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E542B0" w14:textId="4B8B284E" w:rsidR="008547F6" w:rsidRPr="00AF0366" w:rsidRDefault="005F5359" w:rsidP="00F73318">
      <w:pPr>
        <w:pStyle w:val="BodyText"/>
      </w:pPr>
      <w:r w:rsidRPr="00AF0366">
        <w:rPr>
          <w:noProof/>
          <w:lang w:eastAsia="en-US"/>
        </w:rPr>
        <mc:AlternateContent>
          <mc:Choice Requires="wps">
            <w:drawing>
              <wp:anchor distT="0" distB="0" distL="114300" distR="114300" simplePos="0" relativeHeight="251659264" behindDoc="0" locked="0" layoutInCell="1" allowOverlap="1" wp14:anchorId="349625E2" wp14:editId="740A3274">
                <wp:simplePos x="0" y="0"/>
                <wp:positionH relativeFrom="column">
                  <wp:posOffset>3784600</wp:posOffset>
                </wp:positionH>
                <wp:positionV relativeFrom="paragraph">
                  <wp:posOffset>494665</wp:posOffset>
                </wp:positionV>
                <wp:extent cx="2090420" cy="719455"/>
                <wp:effectExtent l="0" t="0" r="17780" b="17145"/>
                <wp:wrapSquare wrapText="bothSides"/>
                <wp:docPr id="3" name="Text Box 3"/>
                <wp:cNvGraphicFramePr/>
                <a:graphic xmlns:a="http://schemas.openxmlformats.org/drawingml/2006/main">
                  <a:graphicData uri="http://schemas.microsoft.com/office/word/2010/wordprocessingShape">
                    <wps:wsp>
                      <wps:cNvSpPr txBox="1"/>
                      <wps:spPr>
                        <a:xfrm>
                          <a:off x="0" y="0"/>
                          <a:ext cx="2090420" cy="719455"/>
                        </a:xfrm>
                        <a:prstGeom prst="rect">
                          <a:avLst/>
                        </a:prstGeom>
                        <a:noFill/>
                        <a:ln>
                          <a:solidFill>
                            <a:srgbClr val="FF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386827B" w14:textId="627634DF" w:rsidR="00356F3D" w:rsidRPr="005F5359" w:rsidRDefault="00356F3D" w:rsidP="005F5359">
                            <w:pPr>
                              <w:jc w:val="center"/>
                              <w:rPr>
                                <w:color w:val="FF0000"/>
                                <w:sz w:val="40"/>
                                <w:szCs w:val="40"/>
                              </w:rPr>
                            </w:pPr>
                            <w:r w:rsidRPr="005F5359">
                              <w:rPr>
                                <w:color w:val="FF0000"/>
                                <w:sz w:val="40"/>
                                <w:szCs w:val="40"/>
                              </w:rPr>
                              <w:t>Please comment by 12 October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left:0;text-align:left;margin-left:298pt;margin-top:38.95pt;width:164.6pt;height:56.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" filled="f" strokecolor="red">
                <v:textbox>
                  <w:txbxContent>
                    <w:p w14:paraId="5386827B" w14:textId="627634DF" w:rsidR="00356F3D" w:rsidRPr="005F5359" w:rsidRDefault="00356F3D" w:rsidP="005F5359">
                      <w:pPr>
                        <w:jc w:val="center"/>
                        <w:rPr>
                          <w:color w:val="FF0000"/>
                          <w:sz w:val="40"/>
                          <w:szCs w:val="40"/>
                        </w:rPr>
                      </w:pPr>
                      <w:r w:rsidRPr="005F5359">
                        <w:rPr>
                          <w:color w:val="FF0000"/>
                          <w:sz w:val="40"/>
                          <w:szCs w:val="40"/>
                        </w:rPr>
                        <w:t>Please comment by 12 October</w:t>
                      </w:r>
                    </w:p>
                  </w:txbxContent>
                </v:textbox>
                <w10:wrap type="square"/>
              </v:shape>
            </w:pict>
          </mc:Fallback>
        </mc:AlternateContent>
      </w:r>
      <w:r w:rsidR="00130763" w:rsidRPr="00AF0366">
        <w:rPr>
          <w:noProof/>
          <w:lang w:eastAsia="en-US"/>
        </w:rPr>
        <w:drawing>
          <wp:inline distT="0" distB="0" distL="0" distR="0" wp14:anchorId="71AFD396" wp14:editId="015519FB">
            <wp:extent cx="1117600" cy="1536700"/>
            <wp:effectExtent l="19050" t="0" r="6350" b="0"/>
            <wp:docPr id="1" name="Picture 1"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cstate="print"/>
                    <a:srcRect/>
                    <a:stretch>
                      <a:fillRect/>
                    </a:stretch>
                  </pic:blipFill>
                  <pic:spPr bwMode="auto">
                    <a:xfrm>
                      <a:off x="0" y="0"/>
                      <a:ext cx="1117600" cy="1536700"/>
                    </a:xfrm>
                    <a:prstGeom prst="rect">
                      <a:avLst/>
                    </a:prstGeom>
                    <a:noFill/>
                    <a:ln w="9525">
                      <a:noFill/>
                      <a:miter lim="800000"/>
                      <a:headEnd/>
                      <a:tailEnd/>
                    </a:ln>
                  </pic:spPr>
                </pic:pic>
              </a:graphicData>
            </a:graphic>
          </wp:inline>
        </w:drawing>
      </w:r>
    </w:p>
    <w:p w14:paraId="653C23AA" w14:textId="77777777" w:rsidR="00C616C8" w:rsidRPr="00AF0366" w:rsidRDefault="00C616C8" w:rsidP="00E572E7">
      <w:pPr>
        <w:spacing w:after="120"/>
        <w:jc w:val="center"/>
        <w:rPr>
          <w:b/>
        </w:rPr>
      </w:pPr>
      <w:bookmarkStart w:id="0" w:name="_Toc162367066"/>
    </w:p>
    <w:p w14:paraId="4F3126C5" w14:textId="34862EFB" w:rsidR="008547F6" w:rsidRPr="00AF0366" w:rsidRDefault="008547F6" w:rsidP="00517067">
      <w:pPr>
        <w:spacing w:after="120"/>
        <w:jc w:val="center"/>
        <w:rPr>
          <w:b/>
          <w:sz w:val="28"/>
          <w:szCs w:val="28"/>
        </w:rPr>
      </w:pPr>
      <w:r w:rsidRPr="00AF0366">
        <w:rPr>
          <w:b/>
          <w:sz w:val="28"/>
          <w:szCs w:val="28"/>
        </w:rPr>
        <w:t xml:space="preserve">Report of the </w:t>
      </w:r>
      <w:r w:rsidR="00772FCA" w:rsidRPr="00AF0366">
        <w:rPr>
          <w:b/>
          <w:sz w:val="28"/>
          <w:szCs w:val="28"/>
        </w:rPr>
        <w:t>1</w:t>
      </w:r>
      <w:r w:rsidR="00A20043" w:rsidRPr="00AF0366">
        <w:rPr>
          <w:b/>
          <w:sz w:val="28"/>
          <w:szCs w:val="28"/>
        </w:rPr>
        <w:t>2</w:t>
      </w:r>
      <w:r w:rsidR="00F50B3A" w:rsidRPr="00AF0366">
        <w:rPr>
          <w:b/>
          <w:sz w:val="28"/>
          <w:szCs w:val="28"/>
          <w:vertAlign w:val="superscript"/>
        </w:rPr>
        <w:t>th</w:t>
      </w:r>
      <w:r w:rsidR="00813789" w:rsidRPr="00AF0366">
        <w:rPr>
          <w:b/>
          <w:sz w:val="28"/>
          <w:szCs w:val="28"/>
        </w:rPr>
        <w:t xml:space="preserve"> </w:t>
      </w:r>
      <w:r w:rsidR="00487D76" w:rsidRPr="00AF0366">
        <w:rPr>
          <w:b/>
          <w:sz w:val="28"/>
          <w:szCs w:val="28"/>
        </w:rPr>
        <w:t xml:space="preserve">Meeting </w:t>
      </w:r>
      <w:r w:rsidRPr="00AF0366">
        <w:rPr>
          <w:b/>
          <w:sz w:val="28"/>
          <w:szCs w:val="28"/>
        </w:rPr>
        <w:t xml:space="preserve">of the </w:t>
      </w:r>
      <w:r w:rsidR="002E0C1E" w:rsidRPr="00AF0366">
        <w:rPr>
          <w:b/>
          <w:sz w:val="28"/>
          <w:szCs w:val="28"/>
        </w:rPr>
        <w:t>e-Navigation</w:t>
      </w:r>
      <w:r w:rsidR="00990D02" w:rsidRPr="00AF0366">
        <w:rPr>
          <w:b/>
          <w:sz w:val="28"/>
          <w:szCs w:val="28"/>
        </w:rPr>
        <w:t xml:space="preserve"> </w:t>
      </w:r>
      <w:r w:rsidRPr="00AF0366">
        <w:rPr>
          <w:b/>
          <w:sz w:val="28"/>
          <w:szCs w:val="28"/>
        </w:rPr>
        <w:t>Committee</w:t>
      </w:r>
      <w:bookmarkEnd w:id="0"/>
    </w:p>
    <w:p w14:paraId="2BA930A1" w14:textId="130B0B90" w:rsidR="008547F6" w:rsidRPr="00AF0366" w:rsidRDefault="00184E6C" w:rsidP="00517067">
      <w:pPr>
        <w:spacing w:after="120"/>
        <w:jc w:val="center"/>
      </w:pPr>
      <w:bookmarkStart w:id="1" w:name="_Toc162367067"/>
      <w:r w:rsidRPr="00AF0366">
        <w:rPr>
          <w:b/>
          <w:sz w:val="28"/>
          <w:szCs w:val="28"/>
        </w:rPr>
        <w:t>2</w:t>
      </w:r>
      <w:r w:rsidR="00A20043" w:rsidRPr="00AF0366">
        <w:rPr>
          <w:b/>
          <w:sz w:val="28"/>
          <w:szCs w:val="28"/>
        </w:rPr>
        <w:t>4</w:t>
      </w:r>
      <w:r w:rsidRPr="00AF0366">
        <w:rPr>
          <w:b/>
          <w:sz w:val="28"/>
          <w:szCs w:val="28"/>
        </w:rPr>
        <w:t xml:space="preserve"> </w:t>
      </w:r>
      <w:r w:rsidR="00FD6D9E" w:rsidRPr="00AF0366">
        <w:rPr>
          <w:b/>
          <w:sz w:val="28"/>
          <w:szCs w:val="28"/>
        </w:rPr>
        <w:t xml:space="preserve">– </w:t>
      </w:r>
      <w:r w:rsidR="00A20043" w:rsidRPr="00AF0366">
        <w:rPr>
          <w:b/>
          <w:sz w:val="28"/>
          <w:szCs w:val="28"/>
        </w:rPr>
        <w:t>28</w:t>
      </w:r>
      <w:r w:rsidR="00780ECA" w:rsidRPr="00AF0366">
        <w:rPr>
          <w:b/>
          <w:sz w:val="28"/>
          <w:szCs w:val="28"/>
        </w:rPr>
        <w:t xml:space="preserve"> </w:t>
      </w:r>
      <w:proofErr w:type="gramStart"/>
      <w:r w:rsidR="00A20043" w:rsidRPr="00AF0366">
        <w:rPr>
          <w:b/>
          <w:sz w:val="28"/>
          <w:szCs w:val="28"/>
        </w:rPr>
        <w:t>September</w:t>
      </w:r>
      <w:r w:rsidR="00B94FBC" w:rsidRPr="00AF0366">
        <w:rPr>
          <w:b/>
          <w:sz w:val="28"/>
          <w:szCs w:val="28"/>
        </w:rPr>
        <w:t>,</w:t>
      </w:r>
      <w:proofErr w:type="gramEnd"/>
      <w:r w:rsidR="00B94FBC" w:rsidRPr="00AF0366">
        <w:rPr>
          <w:b/>
          <w:sz w:val="28"/>
          <w:szCs w:val="28"/>
        </w:rPr>
        <w:t xml:space="preserve"> </w:t>
      </w:r>
      <w:bookmarkEnd w:id="1"/>
      <w:r w:rsidR="00780ECA" w:rsidRPr="00AF0366">
        <w:rPr>
          <w:b/>
          <w:sz w:val="28"/>
          <w:szCs w:val="28"/>
        </w:rPr>
        <w:t>201</w:t>
      </w:r>
      <w:r w:rsidR="00C15B86" w:rsidRPr="00AF0366">
        <w:rPr>
          <w:b/>
          <w:sz w:val="28"/>
          <w:szCs w:val="28"/>
        </w:rPr>
        <w:t>2</w:t>
      </w:r>
    </w:p>
    <w:p w14:paraId="14BB5AE5" w14:textId="77777777" w:rsidR="008547F6" w:rsidRPr="00AF0366" w:rsidRDefault="008547F6" w:rsidP="00517067">
      <w:pPr>
        <w:spacing w:after="120"/>
        <w:rPr>
          <w:b/>
        </w:rPr>
      </w:pPr>
      <w:bookmarkStart w:id="2" w:name="_Toc162367068"/>
      <w:r w:rsidRPr="00AF0366">
        <w:rPr>
          <w:b/>
        </w:rPr>
        <w:t>Executive Summary</w:t>
      </w:r>
      <w:bookmarkEnd w:id="2"/>
    </w:p>
    <w:p w14:paraId="729AC4D3" w14:textId="65944D78" w:rsidR="0034658F" w:rsidRPr="00AF0366" w:rsidRDefault="00A20043" w:rsidP="00496428">
      <w:pPr>
        <w:pStyle w:val="Bullet1"/>
      </w:pPr>
      <w:r w:rsidRPr="00AF0366">
        <w:t>99</w:t>
      </w:r>
      <w:r w:rsidR="00047A45" w:rsidRPr="00AF0366">
        <w:t xml:space="preserve"> </w:t>
      </w:r>
      <w:r w:rsidR="00791B3F" w:rsidRPr="00AF0366">
        <w:t>members</w:t>
      </w:r>
      <w:r w:rsidR="002056D0" w:rsidRPr="00AF0366">
        <w:t>,</w:t>
      </w:r>
      <w:r w:rsidR="00791B3F" w:rsidRPr="00AF0366">
        <w:t xml:space="preserve"> </w:t>
      </w:r>
      <w:r w:rsidR="002056D0" w:rsidRPr="00AF0366">
        <w:t xml:space="preserve">from </w:t>
      </w:r>
      <w:r w:rsidR="00360899" w:rsidRPr="00AF0366">
        <w:t>2</w:t>
      </w:r>
      <w:r w:rsidRPr="00AF0366">
        <w:t>4</w:t>
      </w:r>
      <w:r w:rsidR="00047A45" w:rsidRPr="00AF0366">
        <w:t xml:space="preserve"> </w:t>
      </w:r>
      <w:r w:rsidR="002056D0" w:rsidRPr="00AF0366">
        <w:t>countries</w:t>
      </w:r>
      <w:r w:rsidRPr="00AF0366">
        <w:t xml:space="preserve"> and</w:t>
      </w:r>
      <w:r w:rsidR="00047A45" w:rsidRPr="00AF0366">
        <w:t xml:space="preserve"> </w:t>
      </w:r>
      <w:r w:rsidRPr="00AF0366">
        <w:t>4</w:t>
      </w:r>
      <w:r w:rsidR="00047A45" w:rsidRPr="00AF0366">
        <w:t xml:space="preserve"> sister organisations</w:t>
      </w:r>
      <w:r w:rsidR="002056D0" w:rsidRPr="00AF0366">
        <w:t xml:space="preserve">, </w:t>
      </w:r>
      <w:r w:rsidR="00791B3F" w:rsidRPr="00AF0366">
        <w:t xml:space="preserve">attended this </w:t>
      </w:r>
      <w:r w:rsidR="003E3006" w:rsidRPr="00AF0366">
        <w:t xml:space="preserve">meeting </w:t>
      </w:r>
      <w:r w:rsidR="00791B3F" w:rsidRPr="00AF0366">
        <w:t>of the e-NAV Committee</w:t>
      </w:r>
      <w:r w:rsidR="00ED18F9" w:rsidRPr="00AF0366">
        <w:t xml:space="preserve">, of which </w:t>
      </w:r>
      <w:r w:rsidRPr="00AF0366">
        <w:t>22</w:t>
      </w:r>
      <w:r w:rsidR="00D14EA2" w:rsidRPr="00AF0366">
        <w:t xml:space="preserve"> </w:t>
      </w:r>
      <w:r w:rsidR="002056D0" w:rsidRPr="00AF0366">
        <w:t xml:space="preserve">members </w:t>
      </w:r>
      <w:r w:rsidR="00ED18F9" w:rsidRPr="00AF0366">
        <w:t>were new</w:t>
      </w:r>
      <w:r w:rsidR="00360899" w:rsidRPr="00AF0366">
        <w:t xml:space="preserve"> and </w:t>
      </w:r>
      <w:r w:rsidRPr="00AF0366">
        <w:t>2</w:t>
      </w:r>
      <w:r w:rsidR="00360899" w:rsidRPr="00AF0366">
        <w:t xml:space="preserve"> w</w:t>
      </w:r>
      <w:r w:rsidRPr="00AF0366">
        <w:t>ere</w:t>
      </w:r>
      <w:r w:rsidR="00360899" w:rsidRPr="00AF0366">
        <w:t xml:space="preserve"> observer</w:t>
      </w:r>
      <w:r w:rsidRPr="00AF0366">
        <w:t>s</w:t>
      </w:r>
      <w:r w:rsidR="0034658F" w:rsidRPr="00AF0366">
        <w:t>;</w:t>
      </w:r>
    </w:p>
    <w:p w14:paraId="7607A7EE" w14:textId="0FFA36AF" w:rsidR="003716CE" w:rsidRPr="00AF0366" w:rsidRDefault="00813789" w:rsidP="001F4E5E">
      <w:pPr>
        <w:pStyle w:val="Bullet1"/>
      </w:pPr>
      <w:r w:rsidRPr="00AF0366">
        <w:t xml:space="preserve">The Committee considered </w:t>
      </w:r>
      <w:r w:rsidR="00A20043" w:rsidRPr="00AF0366">
        <w:t>94</w:t>
      </w:r>
      <w:r w:rsidR="00D14EA2" w:rsidRPr="00AF0366">
        <w:t xml:space="preserve"> </w:t>
      </w:r>
      <w:r w:rsidRPr="00AF0366">
        <w:t>input papers</w:t>
      </w:r>
      <w:r w:rsidR="008F1380" w:rsidRPr="00AF0366">
        <w:t>;</w:t>
      </w:r>
    </w:p>
    <w:p w14:paraId="58C22591" w14:textId="0E5CC314" w:rsidR="003716CE" w:rsidRPr="00AF0366" w:rsidRDefault="00922788" w:rsidP="00C15B86">
      <w:pPr>
        <w:pStyle w:val="Bullet1"/>
      </w:pPr>
      <w:r>
        <w:t>36</w:t>
      </w:r>
      <w:r w:rsidR="000930D1" w:rsidRPr="00AF0366">
        <w:t xml:space="preserve"> </w:t>
      </w:r>
      <w:r w:rsidR="00866577" w:rsidRPr="00AF0366">
        <w:t xml:space="preserve">Output papers </w:t>
      </w:r>
      <w:r w:rsidR="009A6F7E" w:rsidRPr="00AF0366">
        <w:t>included</w:t>
      </w:r>
      <w:r w:rsidR="00866577" w:rsidRPr="00AF0366">
        <w:t>:</w:t>
      </w:r>
    </w:p>
    <w:p w14:paraId="03BF7065" w14:textId="03A0B85F" w:rsidR="00300FA2" w:rsidRDefault="00922788" w:rsidP="00B75570">
      <w:pPr>
        <w:pStyle w:val="Bullet2"/>
      </w:pPr>
      <w:r>
        <w:t>2 draft revised Recommendations, one with 3 Annexes;</w:t>
      </w:r>
    </w:p>
    <w:p w14:paraId="35D5EA28" w14:textId="28461795" w:rsidR="00922788" w:rsidRDefault="00922788" w:rsidP="00B75570">
      <w:pPr>
        <w:pStyle w:val="Bullet2"/>
      </w:pPr>
      <w:r>
        <w:t>2 draft Guidelines;</w:t>
      </w:r>
    </w:p>
    <w:p w14:paraId="436C2EA4" w14:textId="316C0029" w:rsidR="00922788" w:rsidRDefault="00922788" w:rsidP="00B75570">
      <w:pPr>
        <w:pStyle w:val="Bullet2"/>
      </w:pPr>
      <w:proofErr w:type="gramStart"/>
      <w:r>
        <w:t>draft</w:t>
      </w:r>
      <w:proofErr w:type="gramEnd"/>
      <w:r>
        <w:t xml:space="preserve"> revised MRCP and WWRNP;</w:t>
      </w:r>
    </w:p>
    <w:p w14:paraId="240365FA" w14:textId="4B3BD54A" w:rsidR="00922788" w:rsidRDefault="00922788" w:rsidP="00B75570">
      <w:pPr>
        <w:pStyle w:val="Bullet2"/>
      </w:pPr>
      <w:proofErr w:type="gramStart"/>
      <w:r>
        <w:t>updated</w:t>
      </w:r>
      <w:proofErr w:type="gramEnd"/>
      <w:r>
        <w:t xml:space="preserve"> e-Navigation FAQ;</w:t>
      </w:r>
    </w:p>
    <w:p w14:paraId="36EA07D9" w14:textId="4495F4CF" w:rsidR="00922788" w:rsidRDefault="00922788" w:rsidP="00B75570">
      <w:pPr>
        <w:pStyle w:val="Bullet2"/>
      </w:pPr>
      <w:r>
        <w:t>1 draft model course;</w:t>
      </w:r>
    </w:p>
    <w:p w14:paraId="47DD73C1" w14:textId="244EB16F" w:rsidR="00922788" w:rsidRDefault="00922788" w:rsidP="00B75570">
      <w:pPr>
        <w:pStyle w:val="Bullet2"/>
      </w:pPr>
      <w:r>
        <w:t>2 Council Information Papers;</w:t>
      </w:r>
    </w:p>
    <w:p w14:paraId="79F9B095" w14:textId="2295D4DD" w:rsidR="00922788" w:rsidRDefault="00922788" w:rsidP="00B75570">
      <w:pPr>
        <w:pStyle w:val="Bullet2"/>
      </w:pPr>
      <w:r>
        <w:t>1 workshop proposal;</w:t>
      </w:r>
    </w:p>
    <w:p w14:paraId="7AF84C58" w14:textId="6913F6BA" w:rsidR="00922788" w:rsidRPr="00AF0366" w:rsidRDefault="00922788" w:rsidP="00B75570">
      <w:pPr>
        <w:pStyle w:val="Bullet2"/>
      </w:pPr>
      <w:r>
        <w:t>12 Liaison notes.</w:t>
      </w:r>
    </w:p>
    <w:p w14:paraId="048A49EC" w14:textId="7E6AAAC1" w:rsidR="00736A91" w:rsidRPr="00AF0366" w:rsidRDefault="00F31FFD" w:rsidP="00496428">
      <w:pPr>
        <w:pStyle w:val="Bullet1"/>
      </w:pPr>
      <w:r>
        <w:t xml:space="preserve">The previous </w:t>
      </w:r>
      <w:r w:rsidR="00A20043" w:rsidRPr="00AF0366">
        <w:t xml:space="preserve">Working Group </w:t>
      </w:r>
      <w:r>
        <w:t>on Portrayal</w:t>
      </w:r>
      <w:r w:rsidR="00A20043" w:rsidRPr="00AF0366">
        <w:t xml:space="preserve"> has been merged with Working Group 1 (Operations).  </w:t>
      </w:r>
      <w:r w:rsidR="007A5AF4" w:rsidRPr="00AF0366">
        <w:t>Working G</w:t>
      </w:r>
      <w:r w:rsidR="00736A91" w:rsidRPr="00AF0366">
        <w:t>roups 3 (AIS) and 4 (Communications)</w:t>
      </w:r>
      <w:r w:rsidR="00A20043" w:rsidRPr="00AF0366">
        <w:t xml:space="preserve"> are now merged and a new D</w:t>
      </w:r>
      <w:r>
        <w:t>ata</w:t>
      </w:r>
      <w:r w:rsidR="00A20043" w:rsidRPr="00AF0366">
        <w:t xml:space="preserve"> M</w:t>
      </w:r>
      <w:r>
        <w:t>odelling and Interfacing</w:t>
      </w:r>
      <w:r w:rsidR="00A20043" w:rsidRPr="00AF0366">
        <w:t xml:space="preserve"> Working Group (Working Group 6) established</w:t>
      </w:r>
      <w:r w:rsidR="00736A91" w:rsidRPr="00AF0366">
        <w:t>;</w:t>
      </w:r>
    </w:p>
    <w:p w14:paraId="48429F0D" w14:textId="02C37EC7" w:rsidR="00736A91" w:rsidRDefault="00AF0366" w:rsidP="00496428">
      <w:pPr>
        <w:pStyle w:val="Bullet1"/>
      </w:pPr>
      <w:r>
        <w:t>Two statements were made by IMO (e-Navigation Platform Suite – section 5.1.4 and SMCP – section 5.10)</w:t>
      </w:r>
      <w:r w:rsidR="003D1820">
        <w:t>;</w:t>
      </w:r>
    </w:p>
    <w:p w14:paraId="628EB6CA" w14:textId="20E352D0" w:rsidR="00AF0366" w:rsidRDefault="00AF0366" w:rsidP="00496428">
      <w:pPr>
        <w:pStyle w:val="Bullet1"/>
      </w:pPr>
      <w:r>
        <w:t>A statement was made by IMPA (</w:t>
      </w:r>
      <w:r w:rsidR="003D1820">
        <w:t xml:space="preserve">Portable Pilot Units - </w:t>
      </w:r>
      <w:r>
        <w:t>e-NAV12/output/</w:t>
      </w:r>
      <w:r w:rsidR="003D1820">
        <w:t>4);</w:t>
      </w:r>
    </w:p>
    <w:p w14:paraId="613FF24C" w14:textId="4DF1B179" w:rsidR="001D4D4E" w:rsidRPr="00AF0366" w:rsidRDefault="001D4D4E" w:rsidP="00496428">
      <w:pPr>
        <w:pStyle w:val="Bullet1"/>
      </w:pPr>
      <w:r>
        <w:t>Repeated call for IALA representation at ITU relevant meetings (paragraph 10.3);</w:t>
      </w:r>
    </w:p>
    <w:p w14:paraId="0D116230" w14:textId="5604461E" w:rsidR="00D42EB7" w:rsidRPr="00AF0366" w:rsidRDefault="00F31FFD" w:rsidP="00496428">
      <w:pPr>
        <w:pStyle w:val="Bullet1"/>
      </w:pPr>
      <w:r>
        <w:t>Four</w:t>
      </w:r>
      <w:r w:rsidR="00F94934" w:rsidRPr="00AF0366">
        <w:t xml:space="preserve"> i</w:t>
      </w:r>
      <w:r w:rsidR="00CA7735" w:rsidRPr="00AF0366">
        <w:t>nter-sessional meeting</w:t>
      </w:r>
      <w:r w:rsidR="00D42EB7" w:rsidRPr="00AF0366">
        <w:t>s</w:t>
      </w:r>
      <w:r w:rsidR="00CA7735" w:rsidRPr="00AF0366">
        <w:t xml:space="preserve"> </w:t>
      </w:r>
      <w:r w:rsidR="00D42EB7" w:rsidRPr="00AF0366">
        <w:t>are</w:t>
      </w:r>
      <w:r w:rsidR="00CA7735" w:rsidRPr="00AF0366">
        <w:t xml:space="preserve"> </w:t>
      </w:r>
      <w:r>
        <w:t>being requested</w:t>
      </w:r>
      <w:r w:rsidR="00D42EB7" w:rsidRPr="00AF0366">
        <w:t>:</w:t>
      </w:r>
    </w:p>
    <w:p w14:paraId="75A14293" w14:textId="4A8D8E42" w:rsidR="00D42EB7" w:rsidRDefault="00AD24CD" w:rsidP="00D42EB7">
      <w:pPr>
        <w:pStyle w:val="Bullet2"/>
      </w:pPr>
      <w:r>
        <w:t xml:space="preserve">WG2 (PNT) to review and update IALA recommendation R-121 </w:t>
      </w:r>
      <w:r w:rsidR="00CA7735" w:rsidRPr="00AF0366">
        <w:t>(paragraph</w:t>
      </w:r>
      <w:r w:rsidR="00701C74" w:rsidRPr="00AF0366">
        <w:t xml:space="preserve"> </w:t>
      </w:r>
      <w:r w:rsidR="00D42EB7" w:rsidRPr="00AF0366">
        <w:t>8.2</w:t>
      </w:r>
      <w:r w:rsidR="00CA7735" w:rsidRPr="00AF0366">
        <w:t>)</w:t>
      </w:r>
      <w:r w:rsidR="00D42EB7" w:rsidRPr="00AF0366">
        <w:t>;</w:t>
      </w:r>
    </w:p>
    <w:p w14:paraId="4E65AA34" w14:textId="2FDAEBA6" w:rsidR="00E46354" w:rsidRPr="00AF0366" w:rsidRDefault="00E46354" w:rsidP="00D42EB7">
      <w:pPr>
        <w:pStyle w:val="Bullet2"/>
      </w:pPr>
      <w:r>
        <w:t xml:space="preserve">WG3/4 (AIS &amp; Communications) </w:t>
      </w:r>
      <w:r w:rsidRPr="00AF0366">
        <w:t>to progress the discussion paper on AIS and VDE and further develop the inputs to ITU WP5B</w:t>
      </w:r>
      <w:r>
        <w:t xml:space="preserve"> (paragraph 9);</w:t>
      </w:r>
    </w:p>
    <w:p w14:paraId="01753603" w14:textId="05D210F1" w:rsidR="00CA7735" w:rsidRDefault="00D42EB7" w:rsidP="00D42EB7">
      <w:pPr>
        <w:pStyle w:val="Bullet2"/>
      </w:pPr>
      <w:r w:rsidRPr="00AF0366">
        <w:t>WG5 (Technic</w:t>
      </w:r>
      <w:r w:rsidR="00F31FFD">
        <w:t>al Architecture) on developing the structure of the M</w:t>
      </w:r>
      <w:r w:rsidRPr="00AF0366">
        <w:t>aritime System Portfolios</w:t>
      </w:r>
      <w:r w:rsidR="00F31FFD">
        <w:t xml:space="preserve"> and the e-Navigation Suite</w:t>
      </w:r>
      <w:r w:rsidRPr="00AF0366">
        <w:t xml:space="preserve"> (paragraph 11.1)</w:t>
      </w:r>
      <w:r w:rsidR="00C15B86" w:rsidRPr="00AF0366">
        <w:t>.</w:t>
      </w:r>
    </w:p>
    <w:p w14:paraId="0DD7B2B7" w14:textId="7D02D1E6" w:rsidR="00F31FFD" w:rsidRDefault="00F31FFD" w:rsidP="00D42EB7">
      <w:pPr>
        <w:pStyle w:val="Bullet2"/>
      </w:pPr>
      <w:r>
        <w:t>WG6</w:t>
      </w:r>
    </w:p>
    <w:p w14:paraId="617399A0" w14:textId="2AD97242" w:rsidR="00EC4FBA" w:rsidRPr="00AF0366" w:rsidRDefault="00EC4FBA" w:rsidP="00EC4FBA">
      <w:pPr>
        <w:pStyle w:val="Bullet1"/>
      </w:pPr>
      <w:r>
        <w:t>Changes were proposed to the Work Programme (e-NAV12/output/2).</w:t>
      </w:r>
    </w:p>
    <w:p w14:paraId="2DE2167F" w14:textId="77777777" w:rsidR="00674613" w:rsidRPr="00AF0366" w:rsidRDefault="00674613" w:rsidP="00050C7E">
      <w:pPr>
        <w:pStyle w:val="Title"/>
      </w:pPr>
    </w:p>
    <w:p w14:paraId="58115BC4" w14:textId="77777777" w:rsidR="008547F6" w:rsidRPr="00AF0366" w:rsidRDefault="008547F6" w:rsidP="00050C7E">
      <w:pPr>
        <w:pStyle w:val="Title"/>
      </w:pPr>
      <w:r w:rsidRPr="00AF0366">
        <w:br w:type="page"/>
      </w:r>
      <w:bookmarkStart w:id="3" w:name="_Toc162367069"/>
      <w:bookmarkStart w:id="4" w:name="_Toc224792304"/>
      <w:bookmarkStart w:id="5" w:name="_Toc224792712"/>
      <w:bookmarkStart w:id="6" w:name="_Toc224793410"/>
      <w:bookmarkStart w:id="7" w:name="_Toc210881473"/>
      <w:r w:rsidR="00E470D4" w:rsidRPr="00AF0366">
        <w:lastRenderedPageBreak/>
        <w:t>T</w:t>
      </w:r>
      <w:bookmarkEnd w:id="3"/>
      <w:r w:rsidR="00E572E7" w:rsidRPr="00AF0366">
        <w:t>able of Contents</w:t>
      </w:r>
      <w:bookmarkEnd w:id="4"/>
      <w:bookmarkEnd w:id="5"/>
      <w:bookmarkEnd w:id="6"/>
      <w:bookmarkEnd w:id="7"/>
    </w:p>
    <w:p w14:paraId="01227259" w14:textId="77777777" w:rsidR="00CA60C6" w:rsidRDefault="00765B0F">
      <w:pPr>
        <w:pStyle w:val="TOC4"/>
        <w:rPr>
          <w:rFonts w:asciiTheme="minorHAnsi" w:eastAsiaTheme="minorEastAsia" w:hAnsiTheme="minorHAnsi" w:cstheme="minorBidi"/>
          <w:b/>
          <w:caps w:val="0"/>
          <w:sz w:val="24"/>
          <w:szCs w:val="24"/>
          <w:lang w:val="en-US" w:eastAsia="ja-JP"/>
        </w:rPr>
      </w:pPr>
      <w:r w:rsidRPr="00AF0366">
        <w:rPr>
          <w:rFonts w:cs="Times New Roman"/>
          <w:iCs/>
          <w:caps w:val="0"/>
          <w:lang w:eastAsia="en-US"/>
        </w:rPr>
        <w:fldChar w:fldCharType="begin"/>
      </w:r>
      <w:r w:rsidRPr="00AF0366">
        <w:rPr>
          <w:iCs/>
        </w:rPr>
        <w:instrText xml:space="preserve"> TOC \o "2-3" \t "Heading 1,1,Title,4,Annex,5" </w:instrText>
      </w:r>
      <w:r w:rsidRPr="00AF0366">
        <w:rPr>
          <w:rFonts w:cs="Times New Roman"/>
          <w:iCs/>
          <w:caps w:val="0"/>
          <w:lang w:eastAsia="en-US"/>
        </w:rPr>
        <w:fldChar w:fldCharType="separate"/>
      </w:r>
      <w:r w:rsidR="00CA60C6">
        <w:t>Table of Contents</w:t>
      </w:r>
      <w:r w:rsidR="00CA60C6">
        <w:tab/>
      </w:r>
      <w:r w:rsidR="00CA60C6">
        <w:fldChar w:fldCharType="begin"/>
      </w:r>
      <w:r w:rsidR="00CA60C6">
        <w:instrText xml:space="preserve"> PAGEREF _Toc210881473 \h </w:instrText>
      </w:r>
      <w:r w:rsidR="00CA60C6">
        <w:fldChar w:fldCharType="separate"/>
      </w:r>
      <w:r w:rsidR="00CA60C6">
        <w:t>2</w:t>
      </w:r>
      <w:r w:rsidR="00CA60C6">
        <w:fldChar w:fldCharType="end"/>
      </w:r>
    </w:p>
    <w:p w14:paraId="21897CA7" w14:textId="77777777" w:rsidR="00CA60C6" w:rsidRDefault="00CA60C6">
      <w:pPr>
        <w:pStyle w:val="TOC4"/>
        <w:rPr>
          <w:rFonts w:asciiTheme="minorHAnsi" w:eastAsiaTheme="minorEastAsia" w:hAnsiTheme="minorHAnsi" w:cstheme="minorBidi"/>
          <w:b/>
          <w:caps w:val="0"/>
          <w:sz w:val="24"/>
          <w:szCs w:val="24"/>
          <w:lang w:val="en-US" w:eastAsia="ja-JP"/>
        </w:rPr>
      </w:pPr>
      <w:r w:rsidRPr="00A86F78">
        <w:rPr>
          <w:snapToGrid w:val="0"/>
        </w:rPr>
        <w:t>Report of the 12</w:t>
      </w:r>
      <w:r w:rsidRPr="00A86F78">
        <w:rPr>
          <w:snapToGrid w:val="0"/>
          <w:vertAlign w:val="superscript"/>
        </w:rPr>
        <w:t>th</w:t>
      </w:r>
      <w:r w:rsidRPr="00A86F78">
        <w:rPr>
          <w:snapToGrid w:val="0"/>
        </w:rPr>
        <w:t xml:space="preserve"> Session of the IALA e-NAV Committee</w:t>
      </w:r>
      <w:r>
        <w:tab/>
      </w:r>
      <w:r>
        <w:fldChar w:fldCharType="begin"/>
      </w:r>
      <w:r>
        <w:instrText xml:space="preserve"> PAGEREF _Toc210881474 \h </w:instrText>
      </w:r>
      <w:r>
        <w:fldChar w:fldCharType="separate"/>
      </w:r>
      <w:r>
        <w:t>5</w:t>
      </w:r>
      <w:r>
        <w:fldChar w:fldCharType="end"/>
      </w:r>
    </w:p>
    <w:p w14:paraId="327FCE9D" w14:textId="77777777" w:rsidR="00CA60C6" w:rsidRDefault="00CA60C6" w:rsidP="00CA60C6">
      <w:pPr>
        <w:pStyle w:val="TOC1"/>
      </w:pPr>
      <w:r w:rsidRPr="00A86F78">
        <w:t>General</w:t>
      </w:r>
      <w:r>
        <w:tab/>
      </w:r>
      <w:r>
        <w:fldChar w:fldCharType="begin"/>
      </w:r>
      <w:r>
        <w:instrText xml:space="preserve"> PAGEREF _Toc210881475 \h </w:instrText>
      </w:r>
      <w:r>
        <w:fldChar w:fldCharType="separate"/>
      </w:r>
      <w:r>
        <w:t>5</w:t>
      </w:r>
      <w:r>
        <w:fldChar w:fldCharType="end"/>
      </w:r>
    </w:p>
    <w:p w14:paraId="6C262800" w14:textId="77777777" w:rsidR="00CA60C6" w:rsidRDefault="00CA60C6" w:rsidP="00CA60C6">
      <w:pPr>
        <w:pStyle w:val="TOC1"/>
      </w:pPr>
      <w:r w:rsidRPr="00A86F78">
        <w:t>1</w:t>
      </w:r>
      <w:r>
        <w:tab/>
      </w:r>
      <w:r w:rsidRPr="00A86F78">
        <w:t>Agenda</w:t>
      </w:r>
      <w:r>
        <w:tab/>
      </w:r>
      <w:r>
        <w:fldChar w:fldCharType="begin"/>
      </w:r>
      <w:r>
        <w:instrText xml:space="preserve"> PAGEREF _Toc210881476 \h </w:instrText>
      </w:r>
      <w:r>
        <w:fldChar w:fldCharType="separate"/>
      </w:r>
      <w:r>
        <w:t>6</w:t>
      </w:r>
      <w:r>
        <w:fldChar w:fldCharType="end"/>
      </w:r>
    </w:p>
    <w:p w14:paraId="0ED96AB9" w14:textId="77777777" w:rsidR="00CA60C6" w:rsidRDefault="00CA60C6" w:rsidP="00CA60C6">
      <w:pPr>
        <w:pStyle w:val="TOC1"/>
      </w:pPr>
      <w:r w:rsidRPr="00A86F78">
        <w:t>2</w:t>
      </w:r>
      <w:r>
        <w:tab/>
      </w:r>
      <w:r w:rsidRPr="00A86F78">
        <w:t>Review of Action Items from e-NAV11</w:t>
      </w:r>
      <w:r>
        <w:tab/>
      </w:r>
      <w:r>
        <w:fldChar w:fldCharType="begin"/>
      </w:r>
      <w:r>
        <w:instrText xml:space="preserve"> PAGEREF _Toc210881477 \h </w:instrText>
      </w:r>
      <w:r>
        <w:fldChar w:fldCharType="separate"/>
      </w:r>
      <w:r>
        <w:t>6</w:t>
      </w:r>
      <w:r>
        <w:fldChar w:fldCharType="end"/>
      </w:r>
    </w:p>
    <w:p w14:paraId="45DFE77D" w14:textId="77777777" w:rsidR="00CA60C6" w:rsidRDefault="00CA60C6" w:rsidP="00CA60C6">
      <w:pPr>
        <w:pStyle w:val="TOC1"/>
      </w:pPr>
      <w:r w:rsidRPr="00A86F78">
        <w:t>3</w:t>
      </w:r>
      <w:r>
        <w:tab/>
      </w:r>
      <w:r w:rsidRPr="00A86F78">
        <w:t>Review of input papers &amp; inter-sessional Working Group reports</w:t>
      </w:r>
      <w:r>
        <w:tab/>
      </w:r>
      <w:r>
        <w:fldChar w:fldCharType="begin"/>
      </w:r>
      <w:r>
        <w:instrText xml:space="preserve"> PAGEREF _Toc210881478 \h </w:instrText>
      </w:r>
      <w:r>
        <w:fldChar w:fldCharType="separate"/>
      </w:r>
      <w:r>
        <w:t>6</w:t>
      </w:r>
      <w:r>
        <w:fldChar w:fldCharType="end"/>
      </w:r>
    </w:p>
    <w:p w14:paraId="39C08DA9" w14:textId="77777777" w:rsidR="00CA60C6" w:rsidRDefault="00CA60C6" w:rsidP="00CA60C6">
      <w:pPr>
        <w:pStyle w:val="TOC1"/>
      </w:pPr>
      <w:r w:rsidRPr="00A86F78">
        <w:t>4</w:t>
      </w:r>
      <w:r>
        <w:tab/>
      </w:r>
      <w:r w:rsidRPr="00A86F78">
        <w:t>Reports from other bodies</w:t>
      </w:r>
      <w:r>
        <w:tab/>
      </w:r>
      <w:r>
        <w:fldChar w:fldCharType="begin"/>
      </w:r>
      <w:r>
        <w:instrText xml:space="preserve"> PAGEREF _Toc210881479 \h </w:instrText>
      </w:r>
      <w:r>
        <w:fldChar w:fldCharType="separate"/>
      </w:r>
      <w:r>
        <w:t>6</w:t>
      </w:r>
      <w:r>
        <w:fldChar w:fldCharType="end"/>
      </w:r>
    </w:p>
    <w:p w14:paraId="2B0771C6" w14:textId="77777777" w:rsidR="00CA60C6" w:rsidRDefault="00CA60C6" w:rsidP="00CA60C6">
      <w:pPr>
        <w:pStyle w:val="TOC2"/>
      </w:pPr>
      <w:r w:rsidRPr="00A86F78">
        <w:t>4.1</w:t>
      </w:r>
      <w:r>
        <w:tab/>
      </w:r>
      <w:r w:rsidRPr="00A86F78">
        <w:t>IALA Council 53</w:t>
      </w:r>
      <w:r w:rsidRPr="00A86F78">
        <w:rPr>
          <w:vertAlign w:val="superscript"/>
        </w:rPr>
        <w:t>rd</w:t>
      </w:r>
      <w:r w:rsidRPr="00A86F78">
        <w:t xml:space="preserve"> session</w:t>
      </w:r>
      <w:r>
        <w:tab/>
      </w:r>
      <w:r>
        <w:fldChar w:fldCharType="begin"/>
      </w:r>
      <w:r>
        <w:instrText xml:space="preserve"> PAGEREF _Toc210881480 \h </w:instrText>
      </w:r>
      <w:r>
        <w:fldChar w:fldCharType="separate"/>
      </w:r>
      <w:r>
        <w:t>6</w:t>
      </w:r>
      <w:r>
        <w:fldChar w:fldCharType="end"/>
      </w:r>
    </w:p>
    <w:p w14:paraId="57A4898D" w14:textId="77777777" w:rsidR="00CA60C6" w:rsidRDefault="00CA60C6" w:rsidP="00CA60C6">
      <w:pPr>
        <w:pStyle w:val="TOC2"/>
      </w:pPr>
      <w:r w:rsidRPr="00A86F78">
        <w:t>4.2</w:t>
      </w:r>
      <w:r>
        <w:tab/>
      </w:r>
      <w:r w:rsidRPr="00A86F78">
        <w:t>Report of PAP23</w:t>
      </w:r>
      <w:r>
        <w:tab/>
      </w:r>
      <w:r>
        <w:fldChar w:fldCharType="begin"/>
      </w:r>
      <w:r>
        <w:instrText xml:space="preserve"> PAGEREF _Toc210881481 \h </w:instrText>
      </w:r>
      <w:r>
        <w:fldChar w:fldCharType="separate"/>
      </w:r>
      <w:r>
        <w:t>6</w:t>
      </w:r>
      <w:r>
        <w:fldChar w:fldCharType="end"/>
      </w:r>
    </w:p>
    <w:p w14:paraId="5E3DD125" w14:textId="77777777" w:rsidR="00CA60C6" w:rsidRDefault="00CA60C6" w:rsidP="00CA60C6">
      <w:pPr>
        <w:pStyle w:val="TOC2"/>
      </w:pPr>
      <w:r w:rsidRPr="00A86F78">
        <w:t>4.3</w:t>
      </w:r>
      <w:r>
        <w:tab/>
      </w:r>
      <w:r w:rsidRPr="00A86F78">
        <w:t>Report of MSC90</w:t>
      </w:r>
      <w:r>
        <w:tab/>
      </w:r>
      <w:r>
        <w:fldChar w:fldCharType="begin"/>
      </w:r>
      <w:r>
        <w:instrText xml:space="preserve"> PAGEREF _Toc210881482 \h </w:instrText>
      </w:r>
      <w:r>
        <w:fldChar w:fldCharType="separate"/>
      </w:r>
      <w:r>
        <w:t>7</w:t>
      </w:r>
      <w:r>
        <w:fldChar w:fldCharType="end"/>
      </w:r>
    </w:p>
    <w:p w14:paraId="048D5A01" w14:textId="77777777" w:rsidR="00CA60C6" w:rsidRDefault="00CA60C6" w:rsidP="00CA60C6">
      <w:pPr>
        <w:pStyle w:val="TOC2"/>
      </w:pPr>
      <w:r>
        <w:t>4.4</w:t>
      </w:r>
      <w:r>
        <w:tab/>
        <w:t>Report of NAV58</w:t>
      </w:r>
      <w:r>
        <w:tab/>
      </w:r>
      <w:r>
        <w:fldChar w:fldCharType="begin"/>
      </w:r>
      <w:r>
        <w:instrText xml:space="preserve"> PAGEREF _Toc210881483 \h </w:instrText>
      </w:r>
      <w:r>
        <w:fldChar w:fldCharType="separate"/>
      </w:r>
      <w:r>
        <w:t>7</w:t>
      </w:r>
      <w:r>
        <w:fldChar w:fldCharType="end"/>
      </w:r>
    </w:p>
    <w:p w14:paraId="3DC27882" w14:textId="77777777" w:rsidR="00CA60C6" w:rsidRDefault="00CA60C6" w:rsidP="00CA60C6">
      <w:pPr>
        <w:pStyle w:val="TOC2"/>
      </w:pPr>
      <w:r>
        <w:t>4.5</w:t>
      </w:r>
      <w:r>
        <w:tab/>
        <w:t>Report from VTS35</w:t>
      </w:r>
      <w:r>
        <w:tab/>
      </w:r>
      <w:r>
        <w:fldChar w:fldCharType="begin"/>
      </w:r>
      <w:r>
        <w:instrText xml:space="preserve"> PAGEREF _Toc210881484 \h </w:instrText>
      </w:r>
      <w:r>
        <w:fldChar w:fldCharType="separate"/>
      </w:r>
      <w:r>
        <w:t>8</w:t>
      </w:r>
      <w:r>
        <w:fldChar w:fldCharType="end"/>
      </w:r>
    </w:p>
    <w:p w14:paraId="6895EA24" w14:textId="77777777" w:rsidR="00CA60C6" w:rsidRDefault="00CA60C6">
      <w:pPr>
        <w:pStyle w:val="TOC3"/>
        <w:tabs>
          <w:tab w:val="left" w:pos="2103"/>
        </w:tabs>
        <w:rPr>
          <w:rFonts w:asciiTheme="minorHAnsi" w:hAnsiTheme="minorHAnsi" w:cstheme="minorBidi"/>
          <w:sz w:val="24"/>
          <w:szCs w:val="24"/>
          <w:lang w:val="en-US" w:eastAsia="ja-JP"/>
        </w:rPr>
      </w:pPr>
      <w:r>
        <w:t>4.5.1</w:t>
      </w:r>
      <w:r>
        <w:rPr>
          <w:rFonts w:asciiTheme="minorHAnsi" w:hAnsiTheme="minorHAnsi" w:cstheme="minorBidi"/>
          <w:sz w:val="24"/>
          <w:szCs w:val="24"/>
          <w:lang w:val="en-US" w:eastAsia="ja-JP"/>
        </w:rPr>
        <w:tab/>
      </w:r>
      <w:r>
        <w:t>Operational</w:t>
      </w:r>
      <w:r>
        <w:tab/>
      </w:r>
      <w:r>
        <w:fldChar w:fldCharType="begin"/>
      </w:r>
      <w:r>
        <w:instrText xml:space="preserve"> PAGEREF _Toc210881485 \h </w:instrText>
      </w:r>
      <w:r>
        <w:fldChar w:fldCharType="separate"/>
      </w:r>
      <w:r>
        <w:t>8</w:t>
      </w:r>
      <w:r>
        <w:fldChar w:fldCharType="end"/>
      </w:r>
    </w:p>
    <w:p w14:paraId="5A445BE4" w14:textId="77777777" w:rsidR="00CA60C6" w:rsidRDefault="00CA60C6">
      <w:pPr>
        <w:pStyle w:val="TOC3"/>
        <w:tabs>
          <w:tab w:val="left" w:pos="2103"/>
        </w:tabs>
        <w:rPr>
          <w:rFonts w:asciiTheme="minorHAnsi" w:hAnsiTheme="minorHAnsi" w:cstheme="minorBidi"/>
          <w:sz w:val="24"/>
          <w:szCs w:val="24"/>
          <w:lang w:val="en-US" w:eastAsia="ja-JP"/>
        </w:rPr>
      </w:pPr>
      <w:r>
        <w:t>4.5.2</w:t>
      </w:r>
      <w:r>
        <w:rPr>
          <w:rFonts w:asciiTheme="minorHAnsi" w:hAnsiTheme="minorHAnsi" w:cstheme="minorBidi"/>
          <w:sz w:val="24"/>
          <w:szCs w:val="24"/>
          <w:lang w:val="en-US" w:eastAsia="ja-JP"/>
        </w:rPr>
        <w:tab/>
      </w:r>
      <w:r>
        <w:t>Technical</w:t>
      </w:r>
      <w:r>
        <w:tab/>
      </w:r>
      <w:r>
        <w:fldChar w:fldCharType="begin"/>
      </w:r>
      <w:r>
        <w:instrText xml:space="preserve"> PAGEREF _Toc210881486 \h </w:instrText>
      </w:r>
      <w:r>
        <w:fldChar w:fldCharType="separate"/>
      </w:r>
      <w:r>
        <w:t>9</w:t>
      </w:r>
      <w:r>
        <w:fldChar w:fldCharType="end"/>
      </w:r>
    </w:p>
    <w:p w14:paraId="0B861A7D" w14:textId="77777777" w:rsidR="00CA60C6" w:rsidRDefault="00CA60C6">
      <w:pPr>
        <w:pStyle w:val="TOC3"/>
        <w:tabs>
          <w:tab w:val="left" w:pos="2103"/>
        </w:tabs>
        <w:rPr>
          <w:rFonts w:asciiTheme="minorHAnsi" w:hAnsiTheme="minorHAnsi" w:cstheme="minorBidi"/>
          <w:sz w:val="24"/>
          <w:szCs w:val="24"/>
          <w:lang w:val="en-US" w:eastAsia="ja-JP"/>
        </w:rPr>
      </w:pPr>
      <w:r>
        <w:t>4.5.3</w:t>
      </w:r>
      <w:r>
        <w:rPr>
          <w:rFonts w:asciiTheme="minorHAnsi" w:hAnsiTheme="minorHAnsi" w:cstheme="minorBidi"/>
          <w:sz w:val="24"/>
          <w:szCs w:val="24"/>
          <w:lang w:val="en-US" w:eastAsia="ja-JP"/>
        </w:rPr>
        <w:tab/>
      </w:r>
      <w:r>
        <w:t>Personnel and Training</w:t>
      </w:r>
      <w:r>
        <w:tab/>
      </w:r>
      <w:r>
        <w:fldChar w:fldCharType="begin"/>
      </w:r>
      <w:r>
        <w:instrText xml:space="preserve"> PAGEREF _Toc210881487 \h </w:instrText>
      </w:r>
      <w:r>
        <w:fldChar w:fldCharType="separate"/>
      </w:r>
      <w:r>
        <w:t>9</w:t>
      </w:r>
      <w:r>
        <w:fldChar w:fldCharType="end"/>
      </w:r>
    </w:p>
    <w:p w14:paraId="32B2ED07" w14:textId="77777777" w:rsidR="00CA60C6" w:rsidRDefault="00CA60C6">
      <w:pPr>
        <w:pStyle w:val="TOC3"/>
        <w:tabs>
          <w:tab w:val="left" w:pos="2103"/>
        </w:tabs>
        <w:rPr>
          <w:rFonts w:asciiTheme="minorHAnsi" w:hAnsiTheme="minorHAnsi" w:cstheme="minorBidi"/>
          <w:sz w:val="24"/>
          <w:szCs w:val="24"/>
          <w:lang w:val="en-US" w:eastAsia="ja-JP"/>
        </w:rPr>
      </w:pPr>
      <w:r>
        <w:t>4.5.4</w:t>
      </w:r>
      <w:r>
        <w:rPr>
          <w:rFonts w:asciiTheme="minorHAnsi" w:hAnsiTheme="minorHAnsi" w:cstheme="minorBidi"/>
          <w:sz w:val="24"/>
          <w:szCs w:val="24"/>
          <w:lang w:val="en-US" w:eastAsia="ja-JP"/>
        </w:rPr>
        <w:tab/>
      </w:r>
      <w:r>
        <w:t>Rapporteur between VTS and e-NAV Committees</w:t>
      </w:r>
      <w:r>
        <w:tab/>
      </w:r>
      <w:r>
        <w:fldChar w:fldCharType="begin"/>
      </w:r>
      <w:r>
        <w:instrText xml:space="preserve"> PAGEREF _Toc210881488 \h </w:instrText>
      </w:r>
      <w:r>
        <w:fldChar w:fldCharType="separate"/>
      </w:r>
      <w:r>
        <w:t>9</w:t>
      </w:r>
      <w:r>
        <w:fldChar w:fldCharType="end"/>
      </w:r>
    </w:p>
    <w:p w14:paraId="153BE130" w14:textId="77777777" w:rsidR="00CA60C6" w:rsidRDefault="00CA60C6" w:rsidP="00CA60C6">
      <w:pPr>
        <w:pStyle w:val="TOC1"/>
      </w:pPr>
      <w:r w:rsidRPr="00A86F78">
        <w:t>5</w:t>
      </w:r>
      <w:r>
        <w:tab/>
      </w:r>
      <w:r w:rsidRPr="00A86F78">
        <w:t>Presentations</w:t>
      </w:r>
      <w:r>
        <w:tab/>
      </w:r>
      <w:r>
        <w:fldChar w:fldCharType="begin"/>
      </w:r>
      <w:r>
        <w:instrText xml:space="preserve"> PAGEREF _Toc210881489 \h </w:instrText>
      </w:r>
      <w:r>
        <w:fldChar w:fldCharType="separate"/>
      </w:r>
      <w:r>
        <w:t>10</w:t>
      </w:r>
      <w:r>
        <w:fldChar w:fldCharType="end"/>
      </w:r>
    </w:p>
    <w:p w14:paraId="353AB865" w14:textId="77777777" w:rsidR="00CA60C6" w:rsidRDefault="00CA60C6" w:rsidP="00CA60C6">
      <w:pPr>
        <w:pStyle w:val="TOC2"/>
      </w:pPr>
      <w:r>
        <w:t>5.1</w:t>
      </w:r>
      <w:r>
        <w:tab/>
        <w:t>ACCSEAS</w:t>
      </w:r>
      <w:r>
        <w:tab/>
      </w:r>
      <w:r>
        <w:fldChar w:fldCharType="begin"/>
      </w:r>
      <w:r>
        <w:instrText xml:space="preserve"> PAGEREF _Toc210881490 \h </w:instrText>
      </w:r>
      <w:r>
        <w:fldChar w:fldCharType="separate"/>
      </w:r>
      <w:r>
        <w:t>10</w:t>
      </w:r>
      <w:r>
        <w:fldChar w:fldCharType="end"/>
      </w:r>
    </w:p>
    <w:p w14:paraId="28C0B8E2" w14:textId="77777777" w:rsidR="00CA60C6" w:rsidRDefault="00CA60C6" w:rsidP="00CA60C6">
      <w:pPr>
        <w:pStyle w:val="TOC2"/>
      </w:pPr>
      <w:r>
        <w:t>5.2</w:t>
      </w:r>
      <w:r>
        <w:tab/>
        <w:t>Portrayal of AtoN information on ENCs</w:t>
      </w:r>
      <w:r>
        <w:tab/>
      </w:r>
      <w:r>
        <w:fldChar w:fldCharType="begin"/>
      </w:r>
      <w:r>
        <w:instrText xml:space="preserve"> PAGEREF _Toc210881491 \h </w:instrText>
      </w:r>
      <w:r>
        <w:fldChar w:fldCharType="separate"/>
      </w:r>
      <w:r>
        <w:t>10</w:t>
      </w:r>
      <w:r>
        <w:fldChar w:fldCharType="end"/>
      </w:r>
    </w:p>
    <w:p w14:paraId="048186CE" w14:textId="77777777" w:rsidR="00CA60C6" w:rsidRDefault="00CA60C6" w:rsidP="00CA60C6">
      <w:pPr>
        <w:pStyle w:val="TOC2"/>
      </w:pPr>
      <w:r>
        <w:t>5.3</w:t>
      </w:r>
      <w:r>
        <w:tab/>
        <w:t>Canadian implementation of e-Navigation</w:t>
      </w:r>
      <w:r>
        <w:tab/>
      </w:r>
      <w:r>
        <w:fldChar w:fldCharType="begin"/>
      </w:r>
      <w:r>
        <w:instrText xml:space="preserve"> PAGEREF _Toc210881492 \h </w:instrText>
      </w:r>
      <w:r>
        <w:fldChar w:fldCharType="separate"/>
      </w:r>
      <w:r>
        <w:t>11</w:t>
      </w:r>
      <w:r>
        <w:fldChar w:fldCharType="end"/>
      </w:r>
    </w:p>
    <w:p w14:paraId="781D31FF" w14:textId="77777777" w:rsidR="00CA60C6" w:rsidRDefault="00CA60C6" w:rsidP="00CA60C6">
      <w:pPr>
        <w:pStyle w:val="TOC2"/>
      </w:pPr>
      <w:r>
        <w:t>5.4</w:t>
      </w:r>
      <w:r>
        <w:tab/>
        <w:t>The e-Navigation Suite</w:t>
      </w:r>
      <w:r>
        <w:tab/>
      </w:r>
      <w:r>
        <w:fldChar w:fldCharType="begin"/>
      </w:r>
      <w:r>
        <w:instrText xml:space="preserve"> PAGEREF _Toc210881493 \h </w:instrText>
      </w:r>
      <w:r>
        <w:fldChar w:fldCharType="separate"/>
      </w:r>
      <w:r>
        <w:t>11</w:t>
      </w:r>
      <w:r>
        <w:fldChar w:fldCharType="end"/>
      </w:r>
    </w:p>
    <w:p w14:paraId="13140770" w14:textId="77777777" w:rsidR="00CA60C6" w:rsidRDefault="00CA60C6" w:rsidP="00CA60C6">
      <w:pPr>
        <w:pStyle w:val="TOC2"/>
      </w:pPr>
      <w:r w:rsidRPr="00A86F78">
        <w:t>5.5</w:t>
      </w:r>
      <w:r>
        <w:tab/>
        <w:t>The Structure of Maritime Service Portfolios (MSPs).</w:t>
      </w:r>
      <w:r>
        <w:tab/>
      </w:r>
      <w:r>
        <w:fldChar w:fldCharType="begin"/>
      </w:r>
      <w:r>
        <w:instrText xml:space="preserve"> PAGEREF _Toc210881494 \h </w:instrText>
      </w:r>
      <w:r>
        <w:fldChar w:fldCharType="separate"/>
      </w:r>
      <w:r>
        <w:t>12</w:t>
      </w:r>
      <w:r>
        <w:fldChar w:fldCharType="end"/>
      </w:r>
    </w:p>
    <w:p w14:paraId="026E1AA6" w14:textId="77777777" w:rsidR="00CA60C6" w:rsidRDefault="00CA60C6" w:rsidP="00CA60C6">
      <w:pPr>
        <w:pStyle w:val="TOC2"/>
      </w:pPr>
      <w:r>
        <w:t>5.6</w:t>
      </w:r>
      <w:r>
        <w:tab/>
        <w:t>ISIS – A system for Standardised Data Exchange.</w:t>
      </w:r>
      <w:r>
        <w:tab/>
      </w:r>
      <w:r>
        <w:fldChar w:fldCharType="begin"/>
      </w:r>
      <w:r>
        <w:instrText xml:space="preserve"> PAGEREF _Toc210881495 \h </w:instrText>
      </w:r>
      <w:r>
        <w:fldChar w:fldCharType="separate"/>
      </w:r>
      <w:r>
        <w:t>12</w:t>
      </w:r>
      <w:r>
        <w:fldChar w:fldCharType="end"/>
      </w:r>
    </w:p>
    <w:p w14:paraId="5501064E" w14:textId="77777777" w:rsidR="00CA60C6" w:rsidRDefault="00CA60C6" w:rsidP="00CA60C6">
      <w:pPr>
        <w:pStyle w:val="TOC2"/>
      </w:pPr>
      <w:r>
        <w:t>5.7</w:t>
      </w:r>
      <w:r>
        <w:tab/>
        <w:t>How can IALA adopt S-100 for Product Specification</w:t>
      </w:r>
      <w:r>
        <w:tab/>
      </w:r>
      <w:r>
        <w:fldChar w:fldCharType="begin"/>
      </w:r>
      <w:r>
        <w:instrText xml:space="preserve"> PAGEREF _Toc210881496 \h </w:instrText>
      </w:r>
      <w:r>
        <w:fldChar w:fldCharType="separate"/>
      </w:r>
      <w:r>
        <w:t>13</w:t>
      </w:r>
      <w:r>
        <w:fldChar w:fldCharType="end"/>
      </w:r>
    </w:p>
    <w:p w14:paraId="235BBA6D" w14:textId="77777777" w:rsidR="00CA60C6" w:rsidRDefault="00CA60C6" w:rsidP="00CA60C6">
      <w:pPr>
        <w:pStyle w:val="TOC2"/>
      </w:pPr>
      <w:r>
        <w:t>5.8</w:t>
      </w:r>
      <w:r>
        <w:tab/>
        <w:t>IALA World-Wide Academy (WWA) update</w:t>
      </w:r>
      <w:r>
        <w:tab/>
      </w:r>
      <w:r>
        <w:fldChar w:fldCharType="begin"/>
      </w:r>
      <w:r>
        <w:instrText xml:space="preserve"> PAGEREF _Toc210881497 \h </w:instrText>
      </w:r>
      <w:r>
        <w:fldChar w:fldCharType="separate"/>
      </w:r>
      <w:r>
        <w:t>13</w:t>
      </w:r>
      <w:r>
        <w:fldChar w:fldCharType="end"/>
      </w:r>
    </w:p>
    <w:p w14:paraId="110BBB25" w14:textId="77777777" w:rsidR="00CA60C6" w:rsidRDefault="00CA60C6" w:rsidP="00CA60C6">
      <w:pPr>
        <w:pStyle w:val="TOC2"/>
      </w:pPr>
      <w:r>
        <w:t>5.9</w:t>
      </w:r>
      <w:r>
        <w:tab/>
        <w:t>Testbed Portal</w:t>
      </w:r>
      <w:r>
        <w:tab/>
      </w:r>
      <w:r>
        <w:fldChar w:fldCharType="begin"/>
      </w:r>
      <w:r>
        <w:instrText xml:space="preserve"> PAGEREF _Toc210881498 \h </w:instrText>
      </w:r>
      <w:r>
        <w:fldChar w:fldCharType="separate"/>
      </w:r>
      <w:r>
        <w:t>13</w:t>
      </w:r>
      <w:r>
        <w:fldChar w:fldCharType="end"/>
      </w:r>
    </w:p>
    <w:p w14:paraId="0A17423A" w14:textId="77777777" w:rsidR="00CA60C6" w:rsidRDefault="00CA60C6" w:rsidP="00CA60C6">
      <w:pPr>
        <w:pStyle w:val="TOC2"/>
      </w:pPr>
      <w:r>
        <w:t>5.10</w:t>
      </w:r>
      <w:r>
        <w:tab/>
        <w:t>Statement by IMO</w:t>
      </w:r>
      <w:r>
        <w:tab/>
      </w:r>
      <w:r>
        <w:fldChar w:fldCharType="begin"/>
      </w:r>
      <w:r>
        <w:instrText xml:space="preserve"> PAGEREF _Toc210881499 \h </w:instrText>
      </w:r>
      <w:r>
        <w:fldChar w:fldCharType="separate"/>
      </w:r>
      <w:r>
        <w:t>14</w:t>
      </w:r>
      <w:r>
        <w:fldChar w:fldCharType="end"/>
      </w:r>
    </w:p>
    <w:p w14:paraId="39545EFF" w14:textId="77777777" w:rsidR="00CA60C6" w:rsidRDefault="00CA60C6">
      <w:pPr>
        <w:pStyle w:val="TOC3"/>
        <w:tabs>
          <w:tab w:val="left" w:pos="2214"/>
        </w:tabs>
        <w:rPr>
          <w:rFonts w:asciiTheme="minorHAnsi" w:hAnsiTheme="minorHAnsi" w:cstheme="minorBidi"/>
          <w:sz w:val="24"/>
          <w:szCs w:val="24"/>
          <w:lang w:val="en-US" w:eastAsia="ja-JP"/>
        </w:rPr>
      </w:pPr>
      <w:r>
        <w:t>5.10.1</w:t>
      </w:r>
      <w:r>
        <w:rPr>
          <w:rFonts w:asciiTheme="minorHAnsi" w:hAnsiTheme="minorHAnsi" w:cstheme="minorBidi"/>
          <w:sz w:val="24"/>
          <w:szCs w:val="24"/>
          <w:lang w:val="en-US" w:eastAsia="ja-JP"/>
        </w:rPr>
        <w:tab/>
      </w:r>
      <w:r>
        <w:t>Workshop notification</w:t>
      </w:r>
      <w:r>
        <w:tab/>
      </w:r>
      <w:r>
        <w:fldChar w:fldCharType="begin"/>
      </w:r>
      <w:r>
        <w:instrText xml:space="preserve"> PAGEREF _Toc210881500 \h </w:instrText>
      </w:r>
      <w:r>
        <w:fldChar w:fldCharType="separate"/>
      </w:r>
      <w:r>
        <w:t>14</w:t>
      </w:r>
      <w:r>
        <w:fldChar w:fldCharType="end"/>
      </w:r>
    </w:p>
    <w:p w14:paraId="74CD31C1" w14:textId="77777777" w:rsidR="00CA60C6" w:rsidRDefault="00CA60C6" w:rsidP="00CA60C6">
      <w:pPr>
        <w:pStyle w:val="TOC1"/>
      </w:pPr>
      <w:r w:rsidRPr="00A86F78">
        <w:t>6</w:t>
      </w:r>
      <w:r>
        <w:tab/>
      </w:r>
      <w:r w:rsidRPr="00A86F78">
        <w:t>Establish Working Groups</w:t>
      </w:r>
      <w:r>
        <w:tab/>
      </w:r>
      <w:r>
        <w:fldChar w:fldCharType="begin"/>
      </w:r>
      <w:r>
        <w:instrText xml:space="preserve"> PAGEREF _Toc210881501 \h </w:instrText>
      </w:r>
      <w:r>
        <w:fldChar w:fldCharType="separate"/>
      </w:r>
      <w:r>
        <w:t>14</w:t>
      </w:r>
      <w:r>
        <w:fldChar w:fldCharType="end"/>
      </w:r>
    </w:p>
    <w:p w14:paraId="7EFAA023" w14:textId="77777777" w:rsidR="00CA60C6" w:rsidRDefault="00CA60C6" w:rsidP="00CA60C6">
      <w:pPr>
        <w:pStyle w:val="TOC1"/>
      </w:pPr>
      <w:r w:rsidRPr="00A86F78">
        <w:t>7</w:t>
      </w:r>
      <w:r>
        <w:tab/>
      </w:r>
      <w:r w:rsidRPr="00A86F78">
        <w:t>Working Group 1 – Operations</w:t>
      </w:r>
      <w:r>
        <w:tab/>
      </w:r>
      <w:r>
        <w:fldChar w:fldCharType="begin"/>
      </w:r>
      <w:r>
        <w:instrText xml:space="preserve"> PAGEREF _Toc210881502 \h </w:instrText>
      </w:r>
      <w:r>
        <w:fldChar w:fldCharType="separate"/>
      </w:r>
      <w:r>
        <w:t>15</w:t>
      </w:r>
      <w:r>
        <w:fldChar w:fldCharType="end"/>
      </w:r>
    </w:p>
    <w:p w14:paraId="6FDE55A0" w14:textId="77777777" w:rsidR="00CA60C6" w:rsidRDefault="00CA60C6" w:rsidP="00CA60C6">
      <w:pPr>
        <w:pStyle w:val="TOC2"/>
      </w:pPr>
      <w:r w:rsidRPr="00A86F78">
        <w:t>7.1</w:t>
      </w:r>
      <w:r>
        <w:tab/>
      </w:r>
      <w:r w:rsidRPr="00A86F78">
        <w:t>Monitor and co-ordinate input on Strategy &amp; Operations to the IMO process (</w:t>
      </w:r>
      <w:r w:rsidRPr="00A86F78">
        <w:rPr>
          <w:highlight w:val="yellow"/>
        </w:rPr>
        <w:t>Task1*</w:t>
      </w:r>
      <w:r w:rsidRPr="00A86F78">
        <w:t>)</w:t>
      </w:r>
      <w:r>
        <w:tab/>
      </w:r>
      <w:r>
        <w:fldChar w:fldCharType="begin"/>
      </w:r>
      <w:r>
        <w:instrText xml:space="preserve"> PAGEREF _Toc210881503 \h </w:instrText>
      </w:r>
      <w:r>
        <w:fldChar w:fldCharType="separate"/>
      </w:r>
      <w:r>
        <w:t>15</w:t>
      </w:r>
      <w:r>
        <w:fldChar w:fldCharType="end"/>
      </w:r>
    </w:p>
    <w:p w14:paraId="3F87BF28" w14:textId="77777777" w:rsidR="00CA60C6" w:rsidRDefault="00CA60C6">
      <w:pPr>
        <w:pStyle w:val="TOC3"/>
        <w:tabs>
          <w:tab w:val="left" w:pos="2103"/>
        </w:tabs>
        <w:rPr>
          <w:rFonts w:asciiTheme="minorHAnsi" w:hAnsiTheme="minorHAnsi" w:cstheme="minorBidi"/>
          <w:sz w:val="24"/>
          <w:szCs w:val="24"/>
          <w:lang w:val="en-US" w:eastAsia="ja-JP"/>
        </w:rPr>
      </w:pPr>
      <w:r>
        <w:t>7.1.1</w:t>
      </w:r>
      <w:r>
        <w:rPr>
          <w:rFonts w:asciiTheme="minorHAnsi" w:hAnsiTheme="minorHAnsi" w:cstheme="minorBidi"/>
          <w:sz w:val="24"/>
          <w:szCs w:val="24"/>
          <w:lang w:val="en-US" w:eastAsia="ja-JP"/>
        </w:rPr>
        <w:tab/>
      </w:r>
      <w:r>
        <w:t>Report of the IMO Correspondence Group on e-Navigation</w:t>
      </w:r>
      <w:r>
        <w:tab/>
      </w:r>
      <w:r>
        <w:fldChar w:fldCharType="begin"/>
      </w:r>
      <w:r>
        <w:instrText xml:space="preserve"> PAGEREF _Toc210881504 \h </w:instrText>
      </w:r>
      <w:r>
        <w:fldChar w:fldCharType="separate"/>
      </w:r>
      <w:r>
        <w:t>15</w:t>
      </w:r>
      <w:r>
        <w:fldChar w:fldCharType="end"/>
      </w:r>
    </w:p>
    <w:p w14:paraId="55BD27E3" w14:textId="77777777" w:rsidR="00CA60C6" w:rsidRDefault="00CA60C6" w:rsidP="00CA60C6">
      <w:pPr>
        <w:pStyle w:val="TOC2"/>
      </w:pPr>
      <w:r w:rsidRPr="00A86F78">
        <w:t>7.2</w:t>
      </w:r>
      <w:r>
        <w:tab/>
      </w:r>
      <w:r w:rsidRPr="00A86F78">
        <w:t>Review and update IALA Strategy for e-Navigation (</w:t>
      </w:r>
      <w:r w:rsidRPr="00A86F78">
        <w:rPr>
          <w:highlight w:val="yellow"/>
        </w:rPr>
        <w:t>Task 2</w:t>
      </w:r>
      <w:r w:rsidRPr="00A86F78">
        <w:t>*)</w:t>
      </w:r>
      <w:r>
        <w:tab/>
      </w:r>
      <w:r>
        <w:fldChar w:fldCharType="begin"/>
      </w:r>
      <w:r>
        <w:instrText xml:space="preserve"> PAGEREF _Toc210881505 \h </w:instrText>
      </w:r>
      <w:r>
        <w:fldChar w:fldCharType="separate"/>
      </w:r>
      <w:r>
        <w:t>15</w:t>
      </w:r>
      <w:r>
        <w:fldChar w:fldCharType="end"/>
      </w:r>
    </w:p>
    <w:p w14:paraId="54B01ECF" w14:textId="77777777" w:rsidR="00CA60C6" w:rsidRDefault="00CA60C6" w:rsidP="00CA60C6">
      <w:pPr>
        <w:pStyle w:val="TOC2"/>
      </w:pPr>
      <w:r w:rsidRPr="00A86F78">
        <w:t>7.3</w:t>
      </w:r>
      <w:r>
        <w:tab/>
      </w:r>
      <w:r w:rsidRPr="00A86F78">
        <w:t>Maintain and update user requirements (in co-ordination with the VTS Committee) (</w:t>
      </w:r>
      <w:r w:rsidRPr="00A86F78">
        <w:rPr>
          <w:highlight w:val="yellow"/>
        </w:rPr>
        <w:t>Task 3</w:t>
      </w:r>
      <w:r w:rsidRPr="00A86F78">
        <w:t>*)</w:t>
      </w:r>
      <w:r>
        <w:tab/>
      </w:r>
      <w:r>
        <w:fldChar w:fldCharType="begin"/>
      </w:r>
      <w:r>
        <w:instrText xml:space="preserve"> PAGEREF _Toc210881506 \h </w:instrText>
      </w:r>
      <w:r>
        <w:fldChar w:fldCharType="separate"/>
      </w:r>
      <w:r>
        <w:t>15</w:t>
      </w:r>
      <w:r>
        <w:fldChar w:fldCharType="end"/>
      </w:r>
    </w:p>
    <w:p w14:paraId="039AC1E5" w14:textId="77777777" w:rsidR="00CA60C6" w:rsidRDefault="00CA60C6" w:rsidP="00CA60C6">
      <w:pPr>
        <w:pStyle w:val="TOC2"/>
      </w:pPr>
      <w:r w:rsidRPr="00A86F78">
        <w:t>7.4</w:t>
      </w:r>
      <w:r>
        <w:tab/>
      </w:r>
      <w:r w:rsidRPr="00A86F78">
        <w:t>Monitor developments in navigation for the polar regions (</w:t>
      </w:r>
      <w:r w:rsidRPr="00A86F78">
        <w:rPr>
          <w:highlight w:val="yellow"/>
        </w:rPr>
        <w:t>Task 4</w:t>
      </w:r>
      <w:r w:rsidRPr="00A86F78">
        <w:t>*)</w:t>
      </w:r>
      <w:r>
        <w:tab/>
      </w:r>
      <w:r>
        <w:fldChar w:fldCharType="begin"/>
      </w:r>
      <w:r>
        <w:instrText xml:space="preserve"> PAGEREF _Toc210881507 \h </w:instrText>
      </w:r>
      <w:r>
        <w:fldChar w:fldCharType="separate"/>
      </w:r>
      <w:r>
        <w:t>15</w:t>
      </w:r>
      <w:r>
        <w:fldChar w:fldCharType="end"/>
      </w:r>
    </w:p>
    <w:p w14:paraId="630D27BC" w14:textId="77777777" w:rsidR="00CA60C6" w:rsidRDefault="00CA60C6" w:rsidP="00CA60C6">
      <w:pPr>
        <w:pStyle w:val="TOC2"/>
      </w:pPr>
      <w:r w:rsidRPr="00A86F78">
        <w:t>7.5</w:t>
      </w:r>
      <w:r>
        <w:tab/>
      </w:r>
      <w:r w:rsidRPr="00A86F78">
        <w:t>Update Frequently Asked Questions (FAQs)</w:t>
      </w:r>
      <w:r>
        <w:tab/>
      </w:r>
      <w:r>
        <w:fldChar w:fldCharType="begin"/>
      </w:r>
      <w:r>
        <w:instrText xml:space="preserve"> PAGEREF _Toc210881508 \h </w:instrText>
      </w:r>
      <w:r>
        <w:fldChar w:fldCharType="separate"/>
      </w:r>
      <w:r>
        <w:t>15</w:t>
      </w:r>
      <w:r>
        <w:fldChar w:fldCharType="end"/>
      </w:r>
    </w:p>
    <w:p w14:paraId="0ABA4452" w14:textId="77777777" w:rsidR="00CA60C6" w:rsidRDefault="00CA60C6" w:rsidP="00CA60C6">
      <w:pPr>
        <w:pStyle w:val="TOC2"/>
      </w:pPr>
      <w:r w:rsidRPr="00A86F78">
        <w:lastRenderedPageBreak/>
        <w:t>7.6</w:t>
      </w:r>
      <w:r>
        <w:tab/>
      </w:r>
      <w:r w:rsidRPr="00A86F78">
        <w:t>Update the IALA NAVGUIDE</w:t>
      </w:r>
      <w:r>
        <w:tab/>
      </w:r>
      <w:r>
        <w:fldChar w:fldCharType="begin"/>
      </w:r>
      <w:r>
        <w:instrText xml:space="preserve"> PAGEREF _Toc210881509 \h </w:instrText>
      </w:r>
      <w:r>
        <w:fldChar w:fldCharType="separate"/>
      </w:r>
      <w:r>
        <w:t>16</w:t>
      </w:r>
      <w:r>
        <w:fldChar w:fldCharType="end"/>
      </w:r>
    </w:p>
    <w:p w14:paraId="26DBBC48" w14:textId="77777777" w:rsidR="00CA60C6" w:rsidRDefault="00CA60C6" w:rsidP="00CA60C6">
      <w:pPr>
        <w:pStyle w:val="TOC2"/>
      </w:pPr>
      <w:r w:rsidRPr="00A86F78">
        <w:t>7.7</w:t>
      </w:r>
      <w:r>
        <w:tab/>
      </w:r>
      <w:r w:rsidRPr="00A86F78">
        <w:t>Liaison note to the EEP Committee</w:t>
      </w:r>
      <w:r>
        <w:tab/>
      </w:r>
      <w:r>
        <w:fldChar w:fldCharType="begin"/>
      </w:r>
      <w:r>
        <w:instrText xml:space="preserve"> PAGEREF _Toc210881510 \h </w:instrText>
      </w:r>
      <w:r>
        <w:fldChar w:fldCharType="separate"/>
      </w:r>
      <w:r>
        <w:t>16</w:t>
      </w:r>
      <w:r>
        <w:fldChar w:fldCharType="end"/>
      </w:r>
    </w:p>
    <w:p w14:paraId="56D2DC5D" w14:textId="77777777" w:rsidR="00CA60C6" w:rsidRDefault="00CA60C6" w:rsidP="00CA60C6">
      <w:pPr>
        <w:pStyle w:val="TOC2"/>
      </w:pPr>
      <w:r>
        <w:t>7.8</w:t>
      </w:r>
      <w:r>
        <w:tab/>
        <w:t>Liaison note to the ANM Committee</w:t>
      </w:r>
      <w:r>
        <w:tab/>
      </w:r>
      <w:r>
        <w:fldChar w:fldCharType="begin"/>
      </w:r>
      <w:r>
        <w:instrText xml:space="preserve"> PAGEREF _Toc210881511 \h </w:instrText>
      </w:r>
      <w:r>
        <w:fldChar w:fldCharType="separate"/>
      </w:r>
      <w:r>
        <w:t>16</w:t>
      </w:r>
      <w:r>
        <w:fldChar w:fldCharType="end"/>
      </w:r>
    </w:p>
    <w:p w14:paraId="725CBD30" w14:textId="77777777" w:rsidR="00CA60C6" w:rsidRDefault="00CA60C6" w:rsidP="00CA60C6">
      <w:pPr>
        <w:pStyle w:val="TOC2"/>
      </w:pPr>
      <w:r>
        <w:t>7.9</w:t>
      </w:r>
      <w:r>
        <w:tab/>
        <w:t>Discussion on the use of AIS as an aid to navigation</w:t>
      </w:r>
      <w:r>
        <w:tab/>
      </w:r>
      <w:r>
        <w:fldChar w:fldCharType="begin"/>
      </w:r>
      <w:r>
        <w:instrText xml:space="preserve"> PAGEREF _Toc210881512 \h </w:instrText>
      </w:r>
      <w:r>
        <w:fldChar w:fldCharType="separate"/>
      </w:r>
      <w:r>
        <w:t>16</w:t>
      </w:r>
      <w:r>
        <w:fldChar w:fldCharType="end"/>
      </w:r>
    </w:p>
    <w:p w14:paraId="6AD2DFBC" w14:textId="77777777" w:rsidR="00CA60C6" w:rsidRDefault="00CA60C6" w:rsidP="00CA60C6">
      <w:pPr>
        <w:pStyle w:val="TOC2"/>
      </w:pPr>
      <w:r>
        <w:t>7.10</w:t>
      </w:r>
      <w:r>
        <w:tab/>
        <w:t>Prepare recommendations and guidelines on Maritime Information Systems (in co-ordination with the VTS Committee) (</w:t>
      </w:r>
      <w:r w:rsidRPr="00A86F78">
        <w:rPr>
          <w:highlight w:val="yellow"/>
        </w:rPr>
        <w:t>Task 25*</w:t>
      </w:r>
      <w:r>
        <w:t>)</w:t>
      </w:r>
      <w:r>
        <w:tab/>
      </w:r>
      <w:r>
        <w:fldChar w:fldCharType="begin"/>
      </w:r>
      <w:r>
        <w:instrText xml:space="preserve"> PAGEREF _Toc210881513 \h </w:instrText>
      </w:r>
      <w:r>
        <w:fldChar w:fldCharType="separate"/>
      </w:r>
      <w:r>
        <w:t>17</w:t>
      </w:r>
      <w:r>
        <w:fldChar w:fldCharType="end"/>
      </w:r>
    </w:p>
    <w:p w14:paraId="36DE0E88" w14:textId="77777777" w:rsidR="00CA60C6" w:rsidRDefault="00CA60C6" w:rsidP="00CA60C6">
      <w:pPr>
        <w:pStyle w:val="TOC2"/>
      </w:pPr>
      <w:r>
        <w:t>7.11</w:t>
      </w:r>
      <w:r>
        <w:tab/>
        <w:t>Prepare recommendations and guidelines on the portrayal of information (</w:t>
      </w:r>
      <w:r w:rsidRPr="00A86F78">
        <w:rPr>
          <w:highlight w:val="yellow"/>
        </w:rPr>
        <w:t>Task 26*)</w:t>
      </w:r>
      <w:r>
        <w:tab/>
      </w:r>
      <w:r>
        <w:fldChar w:fldCharType="begin"/>
      </w:r>
      <w:r>
        <w:instrText xml:space="preserve"> PAGEREF _Toc210881514 \h </w:instrText>
      </w:r>
      <w:r>
        <w:fldChar w:fldCharType="separate"/>
      </w:r>
      <w:r>
        <w:t>17</w:t>
      </w:r>
      <w:r>
        <w:fldChar w:fldCharType="end"/>
      </w:r>
    </w:p>
    <w:p w14:paraId="7FE04C26" w14:textId="77777777" w:rsidR="00CA60C6" w:rsidRDefault="00CA60C6" w:rsidP="00CA60C6">
      <w:pPr>
        <w:pStyle w:val="TOC2"/>
      </w:pPr>
      <w:r>
        <w:t>7.12</w:t>
      </w:r>
      <w:r>
        <w:tab/>
        <w:t>Monitor developments in ECDIS, INS, and ENCs (</w:t>
      </w:r>
      <w:r w:rsidRPr="00A86F78">
        <w:rPr>
          <w:highlight w:val="yellow"/>
        </w:rPr>
        <w:t>Task 27*)</w:t>
      </w:r>
      <w:r>
        <w:tab/>
      </w:r>
      <w:r>
        <w:fldChar w:fldCharType="begin"/>
      </w:r>
      <w:r>
        <w:instrText xml:space="preserve"> PAGEREF _Toc210881515 \h </w:instrText>
      </w:r>
      <w:r>
        <w:fldChar w:fldCharType="separate"/>
      </w:r>
      <w:r>
        <w:t>17</w:t>
      </w:r>
      <w:r>
        <w:fldChar w:fldCharType="end"/>
      </w:r>
    </w:p>
    <w:p w14:paraId="5AD6385A" w14:textId="77777777" w:rsidR="00CA60C6" w:rsidRDefault="00CA60C6" w:rsidP="00CA60C6">
      <w:pPr>
        <w:pStyle w:val="TOC1"/>
      </w:pPr>
      <w:r w:rsidRPr="00A86F78">
        <w:t>8</w:t>
      </w:r>
      <w:r>
        <w:tab/>
      </w:r>
      <w:r w:rsidRPr="00A86F78">
        <w:t>Working Group 2 – PNT (WG2)</w:t>
      </w:r>
      <w:r>
        <w:tab/>
      </w:r>
      <w:r>
        <w:fldChar w:fldCharType="begin"/>
      </w:r>
      <w:r>
        <w:instrText xml:space="preserve"> PAGEREF _Toc210881516 \h </w:instrText>
      </w:r>
      <w:r>
        <w:fldChar w:fldCharType="separate"/>
      </w:r>
      <w:r>
        <w:t>17</w:t>
      </w:r>
      <w:r>
        <w:fldChar w:fldCharType="end"/>
      </w:r>
    </w:p>
    <w:p w14:paraId="673CB9EC" w14:textId="77777777" w:rsidR="00CA60C6" w:rsidRDefault="00CA60C6" w:rsidP="00CA60C6">
      <w:pPr>
        <w:pStyle w:val="TOC2"/>
      </w:pPr>
      <w:r w:rsidRPr="00A86F78">
        <w:t>8.1</w:t>
      </w:r>
      <w:r>
        <w:tab/>
      </w:r>
      <w:r w:rsidRPr="00A86F78">
        <w:t>Review and update the World Wide Radio Navigation Plan (</w:t>
      </w:r>
      <w:r w:rsidRPr="00A86F78">
        <w:rPr>
          <w:highlight w:val="yellow"/>
        </w:rPr>
        <w:t>Task 5*</w:t>
      </w:r>
      <w:r w:rsidRPr="00A86F78">
        <w:t>)</w:t>
      </w:r>
      <w:r>
        <w:tab/>
      </w:r>
      <w:r>
        <w:fldChar w:fldCharType="begin"/>
      </w:r>
      <w:r>
        <w:instrText xml:space="preserve"> PAGEREF _Toc210881517 \h </w:instrText>
      </w:r>
      <w:r>
        <w:fldChar w:fldCharType="separate"/>
      </w:r>
      <w:r>
        <w:t>17</w:t>
      </w:r>
      <w:r>
        <w:fldChar w:fldCharType="end"/>
      </w:r>
    </w:p>
    <w:p w14:paraId="1FB57BC9" w14:textId="77777777" w:rsidR="00CA60C6" w:rsidRDefault="00CA60C6" w:rsidP="00CA60C6">
      <w:pPr>
        <w:pStyle w:val="TOC2"/>
      </w:pPr>
      <w:r w:rsidRPr="00A86F78">
        <w:t>8.2</w:t>
      </w:r>
      <w:r>
        <w:tab/>
      </w:r>
      <w:r w:rsidRPr="00A86F78">
        <w:t>Prepare Recommendations and Guidelines on PNT systems and radar AtoN (</w:t>
      </w:r>
      <w:r w:rsidRPr="00A86F78">
        <w:rPr>
          <w:highlight w:val="yellow"/>
        </w:rPr>
        <w:t>Task 6*</w:t>
      </w:r>
      <w:r w:rsidRPr="00A86F78">
        <w:t>)</w:t>
      </w:r>
      <w:r>
        <w:tab/>
      </w:r>
      <w:r>
        <w:fldChar w:fldCharType="begin"/>
      </w:r>
      <w:r>
        <w:instrText xml:space="preserve"> PAGEREF _Toc210881518 \h </w:instrText>
      </w:r>
      <w:r>
        <w:fldChar w:fldCharType="separate"/>
      </w:r>
      <w:r>
        <w:t>17</w:t>
      </w:r>
      <w:r>
        <w:fldChar w:fldCharType="end"/>
      </w:r>
    </w:p>
    <w:p w14:paraId="105A9AD3" w14:textId="77777777" w:rsidR="00CA60C6" w:rsidRDefault="00CA60C6" w:rsidP="00CA60C6">
      <w:pPr>
        <w:pStyle w:val="TOC2"/>
      </w:pPr>
      <w:r w:rsidRPr="00A86F78">
        <w:t>8.3</w:t>
      </w:r>
      <w:r>
        <w:tab/>
      </w:r>
      <w:r w:rsidRPr="00A86F78">
        <w:t>Co-ordinate input to IMO, ITU and IEC on PNT systems (</w:t>
      </w:r>
      <w:r w:rsidRPr="00A86F78">
        <w:rPr>
          <w:highlight w:val="yellow"/>
        </w:rPr>
        <w:t>Task 7*</w:t>
      </w:r>
      <w:r w:rsidRPr="00A86F78">
        <w:t>)</w:t>
      </w:r>
      <w:r>
        <w:tab/>
      </w:r>
      <w:r>
        <w:fldChar w:fldCharType="begin"/>
      </w:r>
      <w:r>
        <w:instrText xml:space="preserve"> PAGEREF _Toc210881519 \h </w:instrText>
      </w:r>
      <w:r>
        <w:fldChar w:fldCharType="separate"/>
      </w:r>
      <w:r>
        <w:t>18</w:t>
      </w:r>
      <w:r>
        <w:fldChar w:fldCharType="end"/>
      </w:r>
    </w:p>
    <w:p w14:paraId="7EF24B18" w14:textId="77777777" w:rsidR="00CA60C6" w:rsidRDefault="00CA60C6" w:rsidP="00CA60C6">
      <w:pPr>
        <w:pStyle w:val="TOC2"/>
      </w:pPr>
      <w:r w:rsidRPr="00A86F78">
        <w:t>8.4</w:t>
      </w:r>
      <w:r>
        <w:tab/>
      </w:r>
      <w:r w:rsidRPr="00A86F78">
        <w:t>Prepare a Guideline on establishment and operation of navigation systems in polar regions (</w:t>
      </w:r>
      <w:r w:rsidRPr="00A86F78">
        <w:rPr>
          <w:highlight w:val="yellow"/>
        </w:rPr>
        <w:t>Task 8*</w:t>
      </w:r>
      <w:r w:rsidRPr="00A86F78">
        <w:t>)</w:t>
      </w:r>
      <w:r>
        <w:tab/>
      </w:r>
      <w:r>
        <w:fldChar w:fldCharType="begin"/>
      </w:r>
      <w:r>
        <w:instrText xml:space="preserve"> PAGEREF _Toc210881520 \h </w:instrText>
      </w:r>
      <w:r>
        <w:fldChar w:fldCharType="separate"/>
      </w:r>
      <w:r>
        <w:t>18</w:t>
      </w:r>
      <w:r>
        <w:fldChar w:fldCharType="end"/>
      </w:r>
    </w:p>
    <w:p w14:paraId="3037CBA2" w14:textId="77777777" w:rsidR="00CA60C6" w:rsidRDefault="00CA60C6" w:rsidP="00CA60C6">
      <w:pPr>
        <w:pStyle w:val="TOC2"/>
      </w:pPr>
      <w:r w:rsidRPr="00A86F78">
        <w:t>8.5</w:t>
      </w:r>
      <w:r>
        <w:tab/>
      </w:r>
      <w:r w:rsidRPr="00A86F78">
        <w:t>Monitor developments in satellite and terrestrial EPFSs and non-radionavigation systems (</w:t>
      </w:r>
      <w:r w:rsidRPr="00A86F78">
        <w:rPr>
          <w:highlight w:val="yellow"/>
        </w:rPr>
        <w:t>Task 9*</w:t>
      </w:r>
      <w:r w:rsidRPr="00A86F78">
        <w:t>)</w:t>
      </w:r>
      <w:r>
        <w:tab/>
      </w:r>
      <w:r>
        <w:fldChar w:fldCharType="begin"/>
      </w:r>
      <w:r>
        <w:instrText xml:space="preserve"> PAGEREF _Toc210881521 \h </w:instrText>
      </w:r>
      <w:r>
        <w:fldChar w:fldCharType="separate"/>
      </w:r>
      <w:r>
        <w:t>18</w:t>
      </w:r>
      <w:r>
        <w:fldChar w:fldCharType="end"/>
      </w:r>
    </w:p>
    <w:p w14:paraId="678BDFB0" w14:textId="77777777" w:rsidR="00CA60C6" w:rsidRDefault="00CA60C6" w:rsidP="00CA60C6">
      <w:pPr>
        <w:pStyle w:val="TOC2"/>
      </w:pPr>
      <w:r w:rsidRPr="00A86F78">
        <w:t>8.6</w:t>
      </w:r>
      <w:r>
        <w:tab/>
      </w:r>
      <w:r w:rsidRPr="00A86F78">
        <w:t>Prepare a Guideline on recommended measures for disaster recovery (</w:t>
      </w:r>
      <w:r w:rsidRPr="00A86F78">
        <w:rPr>
          <w:highlight w:val="yellow"/>
        </w:rPr>
        <w:t>Task 10*</w:t>
      </w:r>
      <w:r w:rsidRPr="00A86F78">
        <w:t>)</w:t>
      </w:r>
      <w:r>
        <w:tab/>
      </w:r>
      <w:r>
        <w:fldChar w:fldCharType="begin"/>
      </w:r>
      <w:r>
        <w:instrText xml:space="preserve"> PAGEREF _Toc210881522 \h </w:instrText>
      </w:r>
      <w:r>
        <w:fldChar w:fldCharType="separate"/>
      </w:r>
      <w:r>
        <w:t>18</w:t>
      </w:r>
      <w:r>
        <w:fldChar w:fldCharType="end"/>
      </w:r>
    </w:p>
    <w:p w14:paraId="7C115AF8" w14:textId="77777777" w:rsidR="00CA60C6" w:rsidRDefault="00CA60C6" w:rsidP="00CA60C6">
      <w:pPr>
        <w:pStyle w:val="TOC2"/>
      </w:pPr>
      <w:r w:rsidRPr="00A86F78">
        <w:t>8.7</w:t>
      </w:r>
      <w:r>
        <w:tab/>
      </w:r>
      <w:r w:rsidRPr="00A86F78">
        <w:t>Monitor developments in radar technology and their effect on racons (</w:t>
      </w:r>
      <w:r w:rsidRPr="00A86F78">
        <w:rPr>
          <w:highlight w:val="yellow"/>
        </w:rPr>
        <w:t>Task 11*</w:t>
      </w:r>
      <w:r w:rsidRPr="00A86F78">
        <w:t>)</w:t>
      </w:r>
      <w:r>
        <w:tab/>
      </w:r>
      <w:r>
        <w:fldChar w:fldCharType="begin"/>
      </w:r>
      <w:r>
        <w:instrText xml:space="preserve"> PAGEREF _Toc210881523 \h </w:instrText>
      </w:r>
      <w:r>
        <w:fldChar w:fldCharType="separate"/>
      </w:r>
      <w:r>
        <w:t>19</w:t>
      </w:r>
      <w:r>
        <w:fldChar w:fldCharType="end"/>
      </w:r>
    </w:p>
    <w:p w14:paraId="40DBDBD9" w14:textId="77777777" w:rsidR="00CA60C6" w:rsidRDefault="00CA60C6" w:rsidP="00CA60C6">
      <w:pPr>
        <w:pStyle w:val="TOC2"/>
      </w:pPr>
      <w:r w:rsidRPr="00A86F78">
        <w:t>8.8</w:t>
      </w:r>
      <w:r>
        <w:tab/>
      </w:r>
      <w:r w:rsidRPr="00A86F78">
        <w:t>Additional Items</w:t>
      </w:r>
      <w:r>
        <w:tab/>
      </w:r>
      <w:r>
        <w:fldChar w:fldCharType="begin"/>
      </w:r>
      <w:r>
        <w:instrText xml:space="preserve"> PAGEREF _Toc210881524 \h </w:instrText>
      </w:r>
      <w:r>
        <w:fldChar w:fldCharType="separate"/>
      </w:r>
      <w:r>
        <w:t>19</w:t>
      </w:r>
      <w:r>
        <w:fldChar w:fldCharType="end"/>
      </w:r>
    </w:p>
    <w:p w14:paraId="4D8DE222" w14:textId="77777777" w:rsidR="00CA60C6" w:rsidRDefault="00CA60C6" w:rsidP="00CA60C6">
      <w:pPr>
        <w:pStyle w:val="TOC1"/>
      </w:pPr>
      <w:r w:rsidRPr="00A86F78">
        <w:t>9</w:t>
      </w:r>
      <w:r>
        <w:tab/>
      </w:r>
      <w:r w:rsidRPr="00A86F78">
        <w:t>Working GroupS 3/4 – AIS &amp; COMMUNICATIONS</w:t>
      </w:r>
      <w:r>
        <w:tab/>
      </w:r>
      <w:r>
        <w:fldChar w:fldCharType="begin"/>
      </w:r>
      <w:r>
        <w:instrText xml:space="preserve"> PAGEREF _Toc210881525 \h </w:instrText>
      </w:r>
      <w:r>
        <w:fldChar w:fldCharType="separate"/>
      </w:r>
      <w:r>
        <w:t>19</w:t>
      </w:r>
      <w:r>
        <w:fldChar w:fldCharType="end"/>
      </w:r>
    </w:p>
    <w:p w14:paraId="57290512" w14:textId="77777777" w:rsidR="00CA60C6" w:rsidRDefault="00CA60C6" w:rsidP="00CA60C6">
      <w:pPr>
        <w:pStyle w:val="TOC2"/>
      </w:pPr>
      <w:r>
        <w:t>9.1</w:t>
      </w:r>
      <w:r>
        <w:tab/>
        <w:t>Review and update documentation on AIS (M.1371; A-124, A-126)  (</w:t>
      </w:r>
      <w:r w:rsidRPr="00A86F78">
        <w:rPr>
          <w:highlight w:val="yellow"/>
        </w:rPr>
        <w:t>Task 12*</w:t>
      </w:r>
      <w:r>
        <w:t>)</w:t>
      </w:r>
      <w:r>
        <w:tab/>
      </w:r>
      <w:r>
        <w:fldChar w:fldCharType="begin"/>
      </w:r>
      <w:r>
        <w:instrText xml:space="preserve"> PAGEREF _Toc210881526 \h </w:instrText>
      </w:r>
      <w:r>
        <w:fldChar w:fldCharType="separate"/>
      </w:r>
      <w:r>
        <w:t>19</w:t>
      </w:r>
      <w:r>
        <w:fldChar w:fldCharType="end"/>
      </w:r>
    </w:p>
    <w:p w14:paraId="5BB471C2" w14:textId="77777777" w:rsidR="00CA60C6" w:rsidRDefault="00CA60C6" w:rsidP="00CA60C6">
      <w:pPr>
        <w:pStyle w:val="TOC2"/>
      </w:pPr>
      <w:r>
        <w:t>9.2</w:t>
      </w:r>
      <w:r>
        <w:tab/>
        <w:t>Co-ordinate input to IMO, ITU, and IEC on AIS  (</w:t>
      </w:r>
      <w:r w:rsidRPr="00A86F78">
        <w:rPr>
          <w:highlight w:val="yellow"/>
        </w:rPr>
        <w:t>Task 13*</w:t>
      </w:r>
      <w:r>
        <w:t>)</w:t>
      </w:r>
      <w:r>
        <w:tab/>
      </w:r>
      <w:r>
        <w:fldChar w:fldCharType="begin"/>
      </w:r>
      <w:r>
        <w:instrText xml:space="preserve"> PAGEREF _Toc210881527 \h </w:instrText>
      </w:r>
      <w:r>
        <w:fldChar w:fldCharType="separate"/>
      </w:r>
      <w:r>
        <w:t>20</w:t>
      </w:r>
      <w:r>
        <w:fldChar w:fldCharType="end"/>
      </w:r>
    </w:p>
    <w:p w14:paraId="347D00BC" w14:textId="77777777" w:rsidR="00CA60C6" w:rsidRDefault="00CA60C6" w:rsidP="00CA60C6">
      <w:pPr>
        <w:pStyle w:val="TOC2"/>
      </w:pPr>
      <w:r>
        <w:t>9.3</w:t>
      </w:r>
      <w:r>
        <w:tab/>
        <w:t>Monitor and contribute to development of AIS, including the next generation of AIS  (</w:t>
      </w:r>
      <w:r w:rsidRPr="00A86F78">
        <w:rPr>
          <w:highlight w:val="yellow"/>
        </w:rPr>
        <w:t>Task 14*</w:t>
      </w:r>
      <w:r>
        <w:t>)</w:t>
      </w:r>
      <w:r>
        <w:tab/>
      </w:r>
      <w:r>
        <w:fldChar w:fldCharType="begin"/>
      </w:r>
      <w:r>
        <w:instrText xml:space="preserve"> PAGEREF _Toc210881528 \h </w:instrText>
      </w:r>
      <w:r>
        <w:fldChar w:fldCharType="separate"/>
      </w:r>
      <w:r>
        <w:t>20</w:t>
      </w:r>
      <w:r>
        <w:fldChar w:fldCharType="end"/>
      </w:r>
    </w:p>
    <w:p w14:paraId="3A91FD4C" w14:textId="77777777" w:rsidR="00CA60C6" w:rsidRDefault="00CA60C6" w:rsidP="00CA60C6">
      <w:pPr>
        <w:pStyle w:val="TOC2"/>
      </w:pPr>
      <w:r>
        <w:t>9.4</w:t>
      </w:r>
      <w:r>
        <w:tab/>
        <w:t>Monitor developments in the technical definition of AIS stations at IEC, satellite detection of AIS, and terrestrial long range AIS  (</w:t>
      </w:r>
      <w:r w:rsidRPr="00A86F78">
        <w:rPr>
          <w:highlight w:val="yellow"/>
        </w:rPr>
        <w:t>Task 15*</w:t>
      </w:r>
      <w:r>
        <w:t>)</w:t>
      </w:r>
      <w:r>
        <w:tab/>
      </w:r>
      <w:r>
        <w:fldChar w:fldCharType="begin"/>
      </w:r>
      <w:r>
        <w:instrText xml:space="preserve"> PAGEREF _Toc210881529 \h </w:instrText>
      </w:r>
      <w:r>
        <w:fldChar w:fldCharType="separate"/>
      </w:r>
      <w:r>
        <w:t>20</w:t>
      </w:r>
      <w:r>
        <w:fldChar w:fldCharType="end"/>
      </w:r>
    </w:p>
    <w:p w14:paraId="0DAF0DA7" w14:textId="77777777" w:rsidR="00CA60C6" w:rsidRDefault="00CA60C6" w:rsidP="00CA60C6">
      <w:pPr>
        <w:pStyle w:val="TOC2"/>
      </w:pPr>
      <w:r>
        <w:t>9.5</w:t>
      </w:r>
      <w:r>
        <w:tab/>
        <w:t>Monitor developments in GMDSS and LRIT  (</w:t>
      </w:r>
      <w:r w:rsidRPr="00A86F78">
        <w:rPr>
          <w:highlight w:val="yellow"/>
        </w:rPr>
        <w:t>Task 21*</w:t>
      </w:r>
      <w:r>
        <w:t>)</w:t>
      </w:r>
      <w:r>
        <w:tab/>
      </w:r>
      <w:r>
        <w:fldChar w:fldCharType="begin"/>
      </w:r>
      <w:r>
        <w:instrText xml:space="preserve"> PAGEREF _Toc210881530 \h </w:instrText>
      </w:r>
      <w:r>
        <w:fldChar w:fldCharType="separate"/>
      </w:r>
      <w:r>
        <w:t>20</w:t>
      </w:r>
      <w:r>
        <w:fldChar w:fldCharType="end"/>
      </w:r>
    </w:p>
    <w:p w14:paraId="0FAB6642" w14:textId="77777777" w:rsidR="00CA60C6" w:rsidRDefault="00CA60C6" w:rsidP="00CA60C6">
      <w:pPr>
        <w:pStyle w:val="TOC1"/>
      </w:pPr>
      <w:r>
        <w:t>10</w:t>
      </w:r>
      <w:r>
        <w:tab/>
        <w:t>Communication</w:t>
      </w:r>
      <w:r>
        <w:tab/>
      </w:r>
      <w:r>
        <w:fldChar w:fldCharType="begin"/>
      </w:r>
      <w:r>
        <w:instrText xml:space="preserve"> PAGEREF _Toc210881531 \h </w:instrText>
      </w:r>
      <w:r>
        <w:fldChar w:fldCharType="separate"/>
      </w:r>
      <w:r>
        <w:t>20</w:t>
      </w:r>
      <w:r>
        <w:fldChar w:fldCharType="end"/>
      </w:r>
    </w:p>
    <w:p w14:paraId="3D7EBA5C" w14:textId="77777777" w:rsidR="00CA60C6" w:rsidRDefault="00CA60C6" w:rsidP="00CA60C6">
      <w:pPr>
        <w:pStyle w:val="TOC2"/>
      </w:pPr>
      <w:r>
        <w:t>10.1</w:t>
      </w:r>
      <w:r>
        <w:tab/>
        <w:t>Review and update IALA Maritime Radio Communications Plan  (</w:t>
      </w:r>
      <w:r w:rsidRPr="00A86F78">
        <w:rPr>
          <w:highlight w:val="yellow"/>
        </w:rPr>
        <w:t>Task 17*</w:t>
      </w:r>
      <w:r>
        <w:t>)</w:t>
      </w:r>
      <w:r>
        <w:tab/>
      </w:r>
      <w:r>
        <w:fldChar w:fldCharType="begin"/>
      </w:r>
      <w:r>
        <w:instrText xml:space="preserve"> PAGEREF _Toc210881532 \h </w:instrText>
      </w:r>
      <w:r>
        <w:fldChar w:fldCharType="separate"/>
      </w:r>
      <w:r>
        <w:t>20</w:t>
      </w:r>
      <w:r>
        <w:fldChar w:fldCharType="end"/>
      </w:r>
    </w:p>
    <w:p w14:paraId="41C020BB" w14:textId="77777777" w:rsidR="00CA60C6" w:rsidRDefault="00CA60C6" w:rsidP="00CA60C6">
      <w:pPr>
        <w:pStyle w:val="TOC2"/>
      </w:pPr>
      <w:r>
        <w:t>10.2</w:t>
      </w:r>
      <w:r>
        <w:tab/>
        <w:t>Prepare Recommendations and Guidelines on communications  (</w:t>
      </w:r>
      <w:r w:rsidRPr="00A86F78">
        <w:rPr>
          <w:highlight w:val="yellow"/>
        </w:rPr>
        <w:t>Task 18*</w:t>
      </w:r>
      <w:r>
        <w:t>)</w:t>
      </w:r>
      <w:r>
        <w:tab/>
      </w:r>
      <w:r>
        <w:fldChar w:fldCharType="begin"/>
      </w:r>
      <w:r>
        <w:instrText xml:space="preserve"> PAGEREF _Toc210881533 \h </w:instrText>
      </w:r>
      <w:r>
        <w:fldChar w:fldCharType="separate"/>
      </w:r>
      <w:r>
        <w:t>21</w:t>
      </w:r>
      <w:r>
        <w:fldChar w:fldCharType="end"/>
      </w:r>
    </w:p>
    <w:p w14:paraId="02B48073" w14:textId="77777777" w:rsidR="00CA60C6" w:rsidRDefault="00CA60C6" w:rsidP="00CA60C6">
      <w:pPr>
        <w:pStyle w:val="TOC2"/>
      </w:pPr>
      <w:r>
        <w:t>10.3</w:t>
      </w:r>
      <w:r>
        <w:tab/>
        <w:t>Co-ordinate input to ITU, IMO, and IEC on communications  (</w:t>
      </w:r>
      <w:r w:rsidRPr="00A86F78">
        <w:rPr>
          <w:highlight w:val="yellow"/>
        </w:rPr>
        <w:t>Task 19*</w:t>
      </w:r>
      <w:r>
        <w:t>)</w:t>
      </w:r>
      <w:r>
        <w:tab/>
      </w:r>
      <w:r>
        <w:fldChar w:fldCharType="begin"/>
      </w:r>
      <w:r>
        <w:instrText xml:space="preserve"> PAGEREF _Toc210881534 \h </w:instrText>
      </w:r>
      <w:r>
        <w:fldChar w:fldCharType="separate"/>
      </w:r>
      <w:r>
        <w:t>21</w:t>
      </w:r>
      <w:r>
        <w:fldChar w:fldCharType="end"/>
      </w:r>
    </w:p>
    <w:p w14:paraId="61B07F70" w14:textId="77777777" w:rsidR="00CA60C6" w:rsidRDefault="00CA60C6" w:rsidP="00CA60C6">
      <w:pPr>
        <w:pStyle w:val="TOC2"/>
      </w:pPr>
      <w:r>
        <w:t>10.4</w:t>
      </w:r>
      <w:r>
        <w:tab/>
        <w:t>Prepare a Guideline on the establishment and operation of communications systems in polar regions  (</w:t>
      </w:r>
      <w:r w:rsidRPr="00A86F78">
        <w:rPr>
          <w:highlight w:val="yellow"/>
        </w:rPr>
        <w:t>Task 20*</w:t>
      </w:r>
      <w:r>
        <w:t>)</w:t>
      </w:r>
      <w:r>
        <w:tab/>
      </w:r>
      <w:r>
        <w:fldChar w:fldCharType="begin"/>
      </w:r>
      <w:r>
        <w:instrText xml:space="preserve"> PAGEREF _Toc210881535 \h </w:instrText>
      </w:r>
      <w:r>
        <w:fldChar w:fldCharType="separate"/>
      </w:r>
      <w:r>
        <w:t>22</w:t>
      </w:r>
      <w:r>
        <w:fldChar w:fldCharType="end"/>
      </w:r>
    </w:p>
    <w:p w14:paraId="4B15C65A" w14:textId="77777777" w:rsidR="00CA60C6" w:rsidRDefault="00CA60C6" w:rsidP="00CA60C6">
      <w:pPr>
        <w:pStyle w:val="TOC2"/>
      </w:pPr>
      <w:r>
        <w:t>10.5</w:t>
      </w:r>
      <w:r>
        <w:tab/>
        <w:t>Monitor developments in GMDSS and LRIT  (</w:t>
      </w:r>
      <w:r w:rsidRPr="00A86F78">
        <w:rPr>
          <w:highlight w:val="yellow"/>
        </w:rPr>
        <w:t>Task 21*</w:t>
      </w:r>
      <w:r>
        <w:t>)</w:t>
      </w:r>
      <w:r>
        <w:tab/>
      </w:r>
      <w:r>
        <w:fldChar w:fldCharType="begin"/>
      </w:r>
      <w:r>
        <w:instrText xml:space="preserve"> PAGEREF _Toc210881536 \h </w:instrText>
      </w:r>
      <w:r>
        <w:fldChar w:fldCharType="separate"/>
      </w:r>
      <w:r>
        <w:t>22</w:t>
      </w:r>
      <w:r>
        <w:fldChar w:fldCharType="end"/>
      </w:r>
    </w:p>
    <w:p w14:paraId="1D67534C" w14:textId="77777777" w:rsidR="00CA60C6" w:rsidRDefault="00CA60C6" w:rsidP="00CA60C6">
      <w:pPr>
        <w:pStyle w:val="TOC1"/>
      </w:pPr>
      <w:r w:rsidRPr="00A86F78">
        <w:t>11</w:t>
      </w:r>
      <w:r>
        <w:tab/>
      </w:r>
      <w:r w:rsidRPr="00A86F78">
        <w:t>Working Group 5 – Technical Architecture (WG5)</w:t>
      </w:r>
      <w:r>
        <w:tab/>
      </w:r>
      <w:r>
        <w:fldChar w:fldCharType="begin"/>
      </w:r>
      <w:r>
        <w:instrText xml:space="preserve"> PAGEREF _Toc210881537 \h </w:instrText>
      </w:r>
      <w:r>
        <w:fldChar w:fldCharType="separate"/>
      </w:r>
      <w:r>
        <w:t>22</w:t>
      </w:r>
      <w:r>
        <w:fldChar w:fldCharType="end"/>
      </w:r>
    </w:p>
    <w:p w14:paraId="1FF353F7" w14:textId="77777777" w:rsidR="00CA60C6" w:rsidRDefault="00CA60C6" w:rsidP="00CA60C6">
      <w:pPr>
        <w:pStyle w:val="TOC2"/>
      </w:pPr>
      <w:r w:rsidRPr="00A86F78">
        <w:t>11.1</w:t>
      </w:r>
      <w:r>
        <w:tab/>
        <w:t>Develop and maintain shore-based e-Navigation architecture  (</w:t>
      </w:r>
      <w:r w:rsidRPr="00A86F78">
        <w:rPr>
          <w:highlight w:val="yellow"/>
        </w:rPr>
        <w:t>Task 22*</w:t>
      </w:r>
      <w:r>
        <w:t>)</w:t>
      </w:r>
      <w:r>
        <w:tab/>
      </w:r>
      <w:r>
        <w:fldChar w:fldCharType="begin"/>
      </w:r>
      <w:r>
        <w:instrText xml:space="preserve"> PAGEREF _Toc210881538 \h </w:instrText>
      </w:r>
      <w:r>
        <w:fldChar w:fldCharType="separate"/>
      </w:r>
      <w:r>
        <w:t>22</w:t>
      </w:r>
      <w:r>
        <w:fldChar w:fldCharType="end"/>
      </w:r>
    </w:p>
    <w:p w14:paraId="54E8FDE6" w14:textId="77777777" w:rsidR="00CA60C6" w:rsidRDefault="00CA60C6" w:rsidP="00CA60C6">
      <w:pPr>
        <w:pStyle w:val="TOC2"/>
      </w:pPr>
      <w:r w:rsidRPr="00A86F78">
        <w:t>11.2</w:t>
      </w:r>
      <w:r>
        <w:tab/>
        <w:t>Prepare Recommendations and Guidelines on e-Navigation architecture  (</w:t>
      </w:r>
      <w:r w:rsidRPr="00A86F78">
        <w:rPr>
          <w:highlight w:val="yellow"/>
        </w:rPr>
        <w:t>Task 23*</w:t>
      </w:r>
      <w:r>
        <w:t>)</w:t>
      </w:r>
      <w:r>
        <w:tab/>
      </w:r>
      <w:r>
        <w:fldChar w:fldCharType="begin"/>
      </w:r>
      <w:r>
        <w:instrText xml:space="preserve"> PAGEREF _Toc210881539 \h </w:instrText>
      </w:r>
      <w:r>
        <w:fldChar w:fldCharType="separate"/>
      </w:r>
      <w:r>
        <w:t>23</w:t>
      </w:r>
      <w:r>
        <w:fldChar w:fldCharType="end"/>
      </w:r>
    </w:p>
    <w:p w14:paraId="09615239" w14:textId="77777777" w:rsidR="00CA60C6" w:rsidRDefault="00CA60C6" w:rsidP="00CA60C6">
      <w:pPr>
        <w:pStyle w:val="TOC2"/>
      </w:pPr>
      <w:r>
        <w:t>11.3</w:t>
      </w:r>
      <w:r>
        <w:tab/>
        <w:t>Co-ordinate input to IMO, ISO, and IEC on e-Navigation architecture  (</w:t>
      </w:r>
      <w:r w:rsidRPr="00A86F78">
        <w:rPr>
          <w:highlight w:val="yellow"/>
        </w:rPr>
        <w:t>Task 24*</w:t>
      </w:r>
      <w:r>
        <w:t>)</w:t>
      </w:r>
      <w:r>
        <w:tab/>
      </w:r>
      <w:r>
        <w:fldChar w:fldCharType="begin"/>
      </w:r>
      <w:r>
        <w:instrText xml:space="preserve"> PAGEREF _Toc210881540 \h </w:instrText>
      </w:r>
      <w:r>
        <w:fldChar w:fldCharType="separate"/>
      </w:r>
      <w:r>
        <w:t>23</w:t>
      </w:r>
      <w:r>
        <w:fldChar w:fldCharType="end"/>
      </w:r>
    </w:p>
    <w:p w14:paraId="759C1D3C" w14:textId="77777777" w:rsidR="00CA60C6" w:rsidRDefault="00CA60C6" w:rsidP="00CA60C6">
      <w:pPr>
        <w:pStyle w:val="TOC1"/>
      </w:pPr>
      <w:r w:rsidRPr="00A86F78">
        <w:t>12</w:t>
      </w:r>
      <w:r>
        <w:tab/>
      </w:r>
      <w:r w:rsidRPr="00A86F78">
        <w:t>Working Group 6 – DATA Modelling and Interfacing (WG6)</w:t>
      </w:r>
      <w:r>
        <w:tab/>
      </w:r>
      <w:r>
        <w:fldChar w:fldCharType="begin"/>
      </w:r>
      <w:r>
        <w:instrText xml:space="preserve"> PAGEREF _Toc210881541 \h </w:instrText>
      </w:r>
      <w:r>
        <w:fldChar w:fldCharType="separate"/>
      </w:r>
      <w:r>
        <w:t>24</w:t>
      </w:r>
      <w:r>
        <w:fldChar w:fldCharType="end"/>
      </w:r>
    </w:p>
    <w:p w14:paraId="011A8069" w14:textId="77777777" w:rsidR="00CA60C6" w:rsidRDefault="00CA60C6" w:rsidP="00CA60C6">
      <w:pPr>
        <w:pStyle w:val="TOC2"/>
      </w:pPr>
      <w:r>
        <w:t>12.1</w:t>
      </w:r>
      <w:r>
        <w:tab/>
        <w:t>Terms of Reference</w:t>
      </w:r>
      <w:r>
        <w:tab/>
      </w:r>
      <w:r>
        <w:fldChar w:fldCharType="begin"/>
      </w:r>
      <w:r>
        <w:instrText xml:space="preserve"> PAGEREF _Toc210881542 \h </w:instrText>
      </w:r>
      <w:r>
        <w:fldChar w:fldCharType="separate"/>
      </w:r>
      <w:r>
        <w:t>24</w:t>
      </w:r>
      <w:r>
        <w:fldChar w:fldCharType="end"/>
      </w:r>
    </w:p>
    <w:p w14:paraId="70BCE820" w14:textId="77777777" w:rsidR="00CA60C6" w:rsidRDefault="00CA60C6" w:rsidP="00CA60C6">
      <w:pPr>
        <w:pStyle w:val="TOC2"/>
      </w:pPr>
      <w:r>
        <w:t>12.2</w:t>
      </w:r>
      <w:r>
        <w:tab/>
        <w:t>Participation in the IHO GI registry</w:t>
      </w:r>
      <w:r>
        <w:tab/>
      </w:r>
      <w:r>
        <w:fldChar w:fldCharType="begin"/>
      </w:r>
      <w:r>
        <w:instrText xml:space="preserve"> PAGEREF _Toc210881543 \h </w:instrText>
      </w:r>
      <w:r>
        <w:fldChar w:fldCharType="separate"/>
      </w:r>
      <w:r>
        <w:t>24</w:t>
      </w:r>
      <w:r>
        <w:fldChar w:fldCharType="end"/>
      </w:r>
    </w:p>
    <w:p w14:paraId="1A22055F" w14:textId="77777777" w:rsidR="00CA60C6" w:rsidRDefault="00CA60C6" w:rsidP="00CA60C6">
      <w:pPr>
        <w:pStyle w:val="TOC2"/>
      </w:pPr>
      <w:r>
        <w:lastRenderedPageBreak/>
        <w:t>12.3</w:t>
      </w:r>
      <w:r>
        <w:tab/>
        <w:t>Preparing an S-100 Product Specification</w:t>
      </w:r>
      <w:r>
        <w:tab/>
      </w:r>
      <w:r>
        <w:fldChar w:fldCharType="begin"/>
      </w:r>
      <w:r>
        <w:instrText xml:space="preserve"> PAGEREF _Toc210881544 \h </w:instrText>
      </w:r>
      <w:r>
        <w:fldChar w:fldCharType="separate"/>
      </w:r>
      <w:r>
        <w:t>24</w:t>
      </w:r>
      <w:r>
        <w:fldChar w:fldCharType="end"/>
      </w:r>
    </w:p>
    <w:p w14:paraId="2634C230" w14:textId="77777777" w:rsidR="00CA60C6" w:rsidRDefault="00CA60C6">
      <w:pPr>
        <w:pStyle w:val="TOC3"/>
        <w:tabs>
          <w:tab w:val="left" w:pos="2214"/>
        </w:tabs>
        <w:rPr>
          <w:rFonts w:asciiTheme="minorHAnsi" w:hAnsiTheme="minorHAnsi" w:cstheme="minorBidi"/>
          <w:sz w:val="24"/>
          <w:szCs w:val="24"/>
          <w:lang w:val="en-US" w:eastAsia="ja-JP"/>
        </w:rPr>
      </w:pPr>
      <w:r>
        <w:t>12.3.1</w:t>
      </w:r>
      <w:r>
        <w:rPr>
          <w:rFonts w:asciiTheme="minorHAnsi" w:hAnsiTheme="minorHAnsi" w:cstheme="minorBidi"/>
          <w:sz w:val="24"/>
          <w:szCs w:val="24"/>
          <w:lang w:val="en-US" w:eastAsia="ja-JP"/>
        </w:rPr>
        <w:tab/>
      </w:r>
      <w:r>
        <w:t>S-100 Workshop</w:t>
      </w:r>
      <w:r>
        <w:tab/>
      </w:r>
      <w:r>
        <w:fldChar w:fldCharType="begin"/>
      </w:r>
      <w:r>
        <w:instrText xml:space="preserve"> PAGEREF _Toc210881545 \h </w:instrText>
      </w:r>
      <w:r>
        <w:fldChar w:fldCharType="separate"/>
      </w:r>
      <w:r>
        <w:t>25</w:t>
      </w:r>
      <w:r>
        <w:fldChar w:fldCharType="end"/>
      </w:r>
    </w:p>
    <w:p w14:paraId="510A7983" w14:textId="77777777" w:rsidR="00CA60C6" w:rsidRDefault="00CA60C6" w:rsidP="00CA60C6">
      <w:pPr>
        <w:pStyle w:val="TOC2"/>
      </w:pPr>
      <w:r>
        <w:t>12.4</w:t>
      </w:r>
      <w:r>
        <w:tab/>
        <w:t>Prepare recommendation and guidelines on data modelling</w:t>
      </w:r>
      <w:r>
        <w:tab/>
      </w:r>
      <w:r>
        <w:fldChar w:fldCharType="begin"/>
      </w:r>
      <w:r>
        <w:instrText xml:space="preserve"> PAGEREF _Toc210881546 \h </w:instrText>
      </w:r>
      <w:r>
        <w:fldChar w:fldCharType="separate"/>
      </w:r>
      <w:r>
        <w:t>25</w:t>
      </w:r>
      <w:r>
        <w:fldChar w:fldCharType="end"/>
      </w:r>
    </w:p>
    <w:p w14:paraId="19E47AC6" w14:textId="77777777" w:rsidR="00CA60C6" w:rsidRDefault="00CA60C6" w:rsidP="00CA60C6">
      <w:pPr>
        <w:pStyle w:val="TOC2"/>
      </w:pPr>
      <w:r>
        <w:t>12.5</w:t>
      </w:r>
      <w:r>
        <w:tab/>
        <w:t>Support/advise the IALA Domain Manager in managing the IALA Domain, according to IHO standards S-100 &amp; S-99 (</w:t>
      </w:r>
      <w:r w:rsidRPr="00A86F78">
        <w:rPr>
          <w:highlight w:val="yellow"/>
        </w:rPr>
        <w:t>TASK 32*</w:t>
      </w:r>
      <w:r>
        <w:t>)</w:t>
      </w:r>
      <w:r>
        <w:tab/>
      </w:r>
      <w:r>
        <w:fldChar w:fldCharType="begin"/>
      </w:r>
      <w:r>
        <w:instrText xml:space="preserve"> PAGEREF _Toc210881547 \h </w:instrText>
      </w:r>
      <w:r>
        <w:fldChar w:fldCharType="separate"/>
      </w:r>
      <w:r>
        <w:t>26</w:t>
      </w:r>
      <w:r>
        <w:fldChar w:fldCharType="end"/>
      </w:r>
    </w:p>
    <w:p w14:paraId="6D46ABC9" w14:textId="77777777" w:rsidR="00CA60C6" w:rsidRDefault="00CA60C6" w:rsidP="00CA60C6">
      <w:pPr>
        <w:pStyle w:val="TOC2"/>
      </w:pPr>
      <w:r w:rsidRPr="00A86F78">
        <w:t>12.6</w:t>
      </w:r>
      <w:r>
        <w:tab/>
      </w:r>
      <w:r w:rsidRPr="00A86F78">
        <w:t>Ownership and development of S-100 GI Registry Product Specifications.</w:t>
      </w:r>
      <w:r>
        <w:tab/>
      </w:r>
      <w:r>
        <w:fldChar w:fldCharType="begin"/>
      </w:r>
      <w:r>
        <w:instrText xml:space="preserve"> PAGEREF _Toc210881548 \h </w:instrText>
      </w:r>
      <w:r>
        <w:fldChar w:fldCharType="separate"/>
      </w:r>
      <w:r>
        <w:t>26</w:t>
      </w:r>
      <w:r>
        <w:fldChar w:fldCharType="end"/>
      </w:r>
    </w:p>
    <w:p w14:paraId="4B391E27" w14:textId="77777777" w:rsidR="00CA60C6" w:rsidRDefault="00CA60C6" w:rsidP="00CA60C6">
      <w:pPr>
        <w:pStyle w:val="TOC2"/>
      </w:pPr>
      <w:r>
        <w:t>12.7</w:t>
      </w:r>
      <w:r>
        <w:tab/>
        <w:t>Working Papers</w:t>
      </w:r>
      <w:r>
        <w:tab/>
      </w:r>
      <w:r>
        <w:fldChar w:fldCharType="begin"/>
      </w:r>
      <w:r>
        <w:instrText xml:space="preserve"> PAGEREF _Toc210881549 \h </w:instrText>
      </w:r>
      <w:r>
        <w:fldChar w:fldCharType="separate"/>
      </w:r>
      <w:r>
        <w:t>26</w:t>
      </w:r>
      <w:r>
        <w:fldChar w:fldCharType="end"/>
      </w:r>
    </w:p>
    <w:p w14:paraId="694699CE" w14:textId="77777777" w:rsidR="00CA60C6" w:rsidRDefault="00CA60C6" w:rsidP="00CA60C6">
      <w:pPr>
        <w:pStyle w:val="TOC1"/>
      </w:pPr>
      <w:r w:rsidRPr="00A86F78">
        <w:t>13</w:t>
      </w:r>
      <w:r>
        <w:tab/>
      </w:r>
      <w:r w:rsidRPr="00A86F78">
        <w:t>Monitor and report progress on related systems  (</w:t>
      </w:r>
      <w:r w:rsidRPr="00A86F78">
        <w:rPr>
          <w:highlight w:val="yellow"/>
        </w:rPr>
        <w:t>Task 28*</w:t>
      </w:r>
      <w:r w:rsidRPr="00A86F78">
        <w:t>)</w:t>
      </w:r>
      <w:r>
        <w:tab/>
      </w:r>
      <w:r>
        <w:fldChar w:fldCharType="begin"/>
      </w:r>
      <w:r>
        <w:instrText xml:space="preserve"> PAGEREF _Toc210881550 \h </w:instrText>
      </w:r>
      <w:r>
        <w:fldChar w:fldCharType="separate"/>
      </w:r>
      <w:r>
        <w:t>26</w:t>
      </w:r>
      <w:r>
        <w:fldChar w:fldCharType="end"/>
      </w:r>
    </w:p>
    <w:p w14:paraId="5487534B" w14:textId="77777777" w:rsidR="00CA60C6" w:rsidRDefault="00CA60C6" w:rsidP="00CA60C6">
      <w:pPr>
        <w:pStyle w:val="TOC1"/>
      </w:pPr>
      <w:r w:rsidRPr="00A86F78">
        <w:t>14</w:t>
      </w:r>
      <w:r>
        <w:tab/>
      </w:r>
      <w:r w:rsidRPr="00A86F78">
        <w:t>Liaise with other IALA Committees and other bodies  (</w:t>
      </w:r>
      <w:r w:rsidRPr="00A86F78">
        <w:rPr>
          <w:highlight w:val="yellow"/>
        </w:rPr>
        <w:t>Task 29*</w:t>
      </w:r>
      <w:r w:rsidRPr="00A86F78">
        <w:t>)</w:t>
      </w:r>
      <w:r>
        <w:tab/>
      </w:r>
      <w:r>
        <w:fldChar w:fldCharType="begin"/>
      </w:r>
      <w:r>
        <w:instrText xml:space="preserve"> PAGEREF _Toc210881551 \h </w:instrText>
      </w:r>
      <w:r>
        <w:fldChar w:fldCharType="separate"/>
      </w:r>
      <w:r>
        <w:t>26</w:t>
      </w:r>
      <w:r>
        <w:fldChar w:fldCharType="end"/>
      </w:r>
    </w:p>
    <w:p w14:paraId="66934DD1" w14:textId="77777777" w:rsidR="00CA60C6" w:rsidRDefault="00CA60C6" w:rsidP="00CA60C6">
      <w:pPr>
        <w:pStyle w:val="TOC2"/>
      </w:pPr>
      <w:r w:rsidRPr="00A86F78">
        <w:t>14.1</w:t>
      </w:r>
      <w:r>
        <w:tab/>
      </w:r>
      <w:r w:rsidRPr="00A86F78">
        <w:t>NAVGUIDE 2014</w:t>
      </w:r>
      <w:r>
        <w:tab/>
      </w:r>
      <w:r>
        <w:fldChar w:fldCharType="begin"/>
      </w:r>
      <w:r>
        <w:instrText xml:space="preserve"> PAGEREF _Toc210881552 \h </w:instrText>
      </w:r>
      <w:r>
        <w:fldChar w:fldCharType="separate"/>
      </w:r>
      <w:r>
        <w:t>26</w:t>
      </w:r>
      <w:r>
        <w:fldChar w:fldCharType="end"/>
      </w:r>
    </w:p>
    <w:p w14:paraId="3C1D4882" w14:textId="77777777" w:rsidR="00CA60C6" w:rsidRDefault="00CA60C6" w:rsidP="00CA60C6">
      <w:pPr>
        <w:pStyle w:val="TOC1"/>
      </w:pPr>
      <w:r w:rsidRPr="00A86F78">
        <w:t>15</w:t>
      </w:r>
      <w:r>
        <w:tab/>
      </w:r>
      <w:r w:rsidRPr="00A86F78">
        <w:t>Prepare a combined IALA e-Navigation Plan (all Committees)  (</w:t>
      </w:r>
      <w:r w:rsidRPr="00A86F78">
        <w:rPr>
          <w:highlight w:val="yellow"/>
        </w:rPr>
        <w:t>Task 30*</w:t>
      </w:r>
      <w:r w:rsidRPr="00A86F78">
        <w:t>)</w:t>
      </w:r>
      <w:r>
        <w:tab/>
      </w:r>
      <w:r>
        <w:fldChar w:fldCharType="begin"/>
      </w:r>
      <w:r>
        <w:instrText xml:space="preserve"> PAGEREF _Toc210881553 \h </w:instrText>
      </w:r>
      <w:r>
        <w:fldChar w:fldCharType="separate"/>
      </w:r>
      <w:r>
        <w:t>26</w:t>
      </w:r>
      <w:r>
        <w:fldChar w:fldCharType="end"/>
      </w:r>
    </w:p>
    <w:p w14:paraId="4A736730" w14:textId="77777777" w:rsidR="00CA60C6" w:rsidRDefault="00CA60C6" w:rsidP="00CA60C6">
      <w:pPr>
        <w:pStyle w:val="TOC1"/>
      </w:pPr>
      <w:r w:rsidRPr="00A86F78">
        <w:t>16</w:t>
      </w:r>
      <w:r>
        <w:tab/>
      </w:r>
      <w:r w:rsidRPr="00A86F78">
        <w:t>Consider the regulatory process for e-Navigation and recommend the best approach (</w:t>
      </w:r>
      <w:r w:rsidRPr="00A86F78">
        <w:rPr>
          <w:highlight w:val="yellow"/>
        </w:rPr>
        <w:t>Task 31*</w:t>
      </w:r>
      <w:r w:rsidRPr="00A86F78">
        <w:t>)</w:t>
      </w:r>
      <w:r>
        <w:tab/>
      </w:r>
      <w:r>
        <w:fldChar w:fldCharType="begin"/>
      </w:r>
      <w:r>
        <w:instrText xml:space="preserve"> PAGEREF _Toc210881554 \h </w:instrText>
      </w:r>
      <w:r>
        <w:fldChar w:fldCharType="separate"/>
      </w:r>
      <w:r>
        <w:t>26</w:t>
      </w:r>
      <w:r>
        <w:fldChar w:fldCharType="end"/>
      </w:r>
    </w:p>
    <w:p w14:paraId="484A6C9C" w14:textId="77777777" w:rsidR="00CA60C6" w:rsidRDefault="00CA60C6" w:rsidP="00CA60C6">
      <w:pPr>
        <w:pStyle w:val="TOC1"/>
      </w:pPr>
      <w:r w:rsidRPr="00A86F78">
        <w:t>17</w:t>
      </w:r>
      <w:r>
        <w:tab/>
      </w:r>
      <w:r w:rsidRPr="00A86F78">
        <w:t>Future Work Programme (2014 – 2018)</w:t>
      </w:r>
      <w:r>
        <w:tab/>
      </w:r>
      <w:r>
        <w:fldChar w:fldCharType="begin"/>
      </w:r>
      <w:r>
        <w:instrText xml:space="preserve"> PAGEREF _Toc210881555 \h </w:instrText>
      </w:r>
      <w:r>
        <w:fldChar w:fldCharType="separate"/>
      </w:r>
      <w:r>
        <w:t>27</w:t>
      </w:r>
      <w:r>
        <w:fldChar w:fldCharType="end"/>
      </w:r>
    </w:p>
    <w:p w14:paraId="6A358425" w14:textId="77777777" w:rsidR="00CA60C6" w:rsidRDefault="00CA60C6" w:rsidP="00CA60C6">
      <w:pPr>
        <w:pStyle w:val="TOC1"/>
      </w:pPr>
      <w:r w:rsidRPr="00A86F78">
        <w:t>18</w:t>
      </w:r>
      <w:r>
        <w:tab/>
      </w:r>
      <w:r w:rsidRPr="00A86F78">
        <w:t>Review of output and working papers</w:t>
      </w:r>
      <w:r>
        <w:tab/>
      </w:r>
      <w:r>
        <w:fldChar w:fldCharType="begin"/>
      </w:r>
      <w:r>
        <w:instrText xml:space="preserve"> PAGEREF _Toc210881556 \h </w:instrText>
      </w:r>
      <w:r>
        <w:fldChar w:fldCharType="separate"/>
      </w:r>
      <w:r>
        <w:t>27</w:t>
      </w:r>
      <w:r>
        <w:fldChar w:fldCharType="end"/>
      </w:r>
    </w:p>
    <w:p w14:paraId="221B79BA" w14:textId="77777777" w:rsidR="00CA60C6" w:rsidRDefault="00CA60C6" w:rsidP="00CA60C6">
      <w:pPr>
        <w:pStyle w:val="TOC2"/>
      </w:pPr>
      <w:r>
        <w:t>18.1</w:t>
      </w:r>
      <w:r>
        <w:tab/>
        <w:t>Changes to the current Work Programme</w:t>
      </w:r>
      <w:r>
        <w:tab/>
      </w:r>
      <w:r>
        <w:fldChar w:fldCharType="begin"/>
      </w:r>
      <w:r>
        <w:instrText xml:space="preserve"> PAGEREF _Toc210881557 \h </w:instrText>
      </w:r>
      <w:r>
        <w:fldChar w:fldCharType="separate"/>
      </w:r>
      <w:r>
        <w:t>27</w:t>
      </w:r>
      <w:r>
        <w:fldChar w:fldCharType="end"/>
      </w:r>
    </w:p>
    <w:p w14:paraId="131998D5" w14:textId="77777777" w:rsidR="00CA60C6" w:rsidRDefault="00CA60C6" w:rsidP="00CA60C6">
      <w:pPr>
        <w:pStyle w:val="TOC1"/>
      </w:pPr>
      <w:r w:rsidRPr="00A86F78">
        <w:t>19</w:t>
      </w:r>
      <w:r>
        <w:tab/>
      </w:r>
      <w:r w:rsidRPr="00A86F78">
        <w:t>Any Other Business</w:t>
      </w:r>
      <w:r>
        <w:tab/>
      </w:r>
      <w:r>
        <w:fldChar w:fldCharType="begin"/>
      </w:r>
      <w:r>
        <w:instrText xml:space="preserve"> PAGEREF _Toc210881558 \h </w:instrText>
      </w:r>
      <w:r>
        <w:fldChar w:fldCharType="separate"/>
      </w:r>
      <w:r>
        <w:t>27</w:t>
      </w:r>
      <w:r>
        <w:fldChar w:fldCharType="end"/>
      </w:r>
    </w:p>
    <w:p w14:paraId="5808E910" w14:textId="77777777" w:rsidR="00CA60C6" w:rsidRDefault="00CA60C6" w:rsidP="00CA60C6">
      <w:pPr>
        <w:pStyle w:val="TOC2"/>
      </w:pPr>
      <w:r w:rsidRPr="00A86F78">
        <w:t>19.1</w:t>
      </w:r>
      <w:r>
        <w:tab/>
      </w:r>
      <w:r w:rsidRPr="00A86F78">
        <w:t>Working Group Terms of Reference (ToR)</w:t>
      </w:r>
      <w:r>
        <w:tab/>
      </w:r>
      <w:r>
        <w:fldChar w:fldCharType="begin"/>
      </w:r>
      <w:r>
        <w:instrText xml:space="preserve"> PAGEREF _Toc210881559 \h </w:instrText>
      </w:r>
      <w:r>
        <w:fldChar w:fldCharType="separate"/>
      </w:r>
      <w:r>
        <w:t>27</w:t>
      </w:r>
      <w:r>
        <w:fldChar w:fldCharType="end"/>
      </w:r>
    </w:p>
    <w:p w14:paraId="68E1E1CD" w14:textId="77777777" w:rsidR="00CA60C6" w:rsidRDefault="00CA60C6" w:rsidP="00CA60C6">
      <w:pPr>
        <w:pStyle w:val="TOC1"/>
      </w:pPr>
      <w:r>
        <w:t>20</w:t>
      </w:r>
      <w:r>
        <w:tab/>
        <w:t>Review of session report</w:t>
      </w:r>
      <w:r>
        <w:tab/>
      </w:r>
      <w:r>
        <w:fldChar w:fldCharType="begin"/>
      </w:r>
      <w:r>
        <w:instrText xml:space="preserve"> PAGEREF _Toc210881560 \h </w:instrText>
      </w:r>
      <w:r>
        <w:fldChar w:fldCharType="separate"/>
      </w:r>
      <w:r>
        <w:t>28</w:t>
      </w:r>
      <w:r>
        <w:fldChar w:fldCharType="end"/>
      </w:r>
    </w:p>
    <w:p w14:paraId="3CA07141" w14:textId="77777777" w:rsidR="00CA60C6" w:rsidRDefault="00CA60C6" w:rsidP="00CA60C6">
      <w:pPr>
        <w:pStyle w:val="TOC1"/>
      </w:pPr>
      <w:r w:rsidRPr="00A86F78">
        <w:t>21</w:t>
      </w:r>
      <w:r>
        <w:tab/>
      </w:r>
      <w:r w:rsidRPr="00A86F78">
        <w:t>Date and venue of next meeting</w:t>
      </w:r>
      <w:r>
        <w:tab/>
      </w:r>
      <w:r>
        <w:fldChar w:fldCharType="begin"/>
      </w:r>
      <w:r>
        <w:instrText xml:space="preserve"> PAGEREF _Toc210881561 \h </w:instrText>
      </w:r>
      <w:r>
        <w:fldChar w:fldCharType="separate"/>
      </w:r>
      <w:r>
        <w:t>28</w:t>
      </w:r>
      <w:r>
        <w:fldChar w:fldCharType="end"/>
      </w:r>
    </w:p>
    <w:p w14:paraId="7225A726" w14:textId="77777777" w:rsidR="00CA60C6" w:rsidRDefault="00CA60C6" w:rsidP="00CA60C6">
      <w:pPr>
        <w:pStyle w:val="TOC1"/>
      </w:pPr>
      <w:r w:rsidRPr="00A86F78">
        <w:t>22</w:t>
      </w:r>
      <w:r>
        <w:tab/>
      </w:r>
      <w:r w:rsidRPr="00A86F78">
        <w:t>Closing of the meeting</w:t>
      </w:r>
      <w:r>
        <w:tab/>
      </w:r>
      <w:r>
        <w:fldChar w:fldCharType="begin"/>
      </w:r>
      <w:r>
        <w:instrText xml:space="preserve"> PAGEREF _Toc210881562 \h </w:instrText>
      </w:r>
      <w:r>
        <w:fldChar w:fldCharType="separate"/>
      </w:r>
      <w:r>
        <w:t>28</w:t>
      </w:r>
      <w:r>
        <w:fldChar w:fldCharType="end"/>
      </w:r>
    </w:p>
    <w:p w14:paraId="298A4329" w14:textId="77777777" w:rsidR="00CA60C6" w:rsidRDefault="00CA60C6" w:rsidP="00CA60C6">
      <w:pPr>
        <w:pStyle w:val="TOC1"/>
      </w:pPr>
      <w:r w:rsidRPr="00A86F78">
        <w:t>23</w:t>
      </w:r>
      <w:r>
        <w:tab/>
      </w:r>
      <w:r w:rsidRPr="00A86F78">
        <w:t>List of Annexes to the report</w:t>
      </w:r>
      <w:r>
        <w:tab/>
      </w:r>
      <w:r>
        <w:fldChar w:fldCharType="begin"/>
      </w:r>
      <w:r>
        <w:instrText xml:space="preserve"> PAGEREF _Toc210881563 \h </w:instrText>
      </w:r>
      <w:r>
        <w:fldChar w:fldCharType="separate"/>
      </w:r>
      <w:r>
        <w:t>28</w:t>
      </w:r>
      <w:r>
        <w:fldChar w:fldCharType="end"/>
      </w:r>
    </w:p>
    <w:p w14:paraId="383F342B" w14:textId="77777777" w:rsidR="00CA60C6" w:rsidRDefault="00CA60C6" w:rsidP="00CA60C6">
      <w:pPr>
        <w:pStyle w:val="TOC5"/>
        <w:rPr>
          <w:rFonts w:asciiTheme="minorHAnsi" w:eastAsiaTheme="minorEastAsia" w:hAnsiTheme="minorHAnsi" w:cstheme="minorBidi"/>
          <w:b w:val="0"/>
          <w:sz w:val="24"/>
          <w:szCs w:val="24"/>
          <w:lang w:val="en-US" w:eastAsia="ja-JP"/>
        </w:rPr>
      </w:pPr>
      <w:r w:rsidRPr="00A86F78">
        <w:t>ANNEX A</w:t>
      </w:r>
      <w:r>
        <w:rPr>
          <w:rFonts w:asciiTheme="minorHAnsi" w:eastAsiaTheme="minorEastAsia" w:hAnsiTheme="minorHAnsi" w:cstheme="minorBidi"/>
          <w:sz w:val="24"/>
          <w:szCs w:val="24"/>
          <w:lang w:val="en-US" w:eastAsia="ja-JP"/>
        </w:rPr>
        <w:tab/>
      </w:r>
      <w:r w:rsidRPr="00A86F78">
        <w:t>Agenda</w:t>
      </w:r>
      <w:r>
        <w:tab/>
      </w:r>
      <w:r>
        <w:fldChar w:fldCharType="begin"/>
      </w:r>
      <w:r>
        <w:instrText xml:space="preserve"> PAGEREF _Toc210881564 \h </w:instrText>
      </w:r>
      <w:r>
        <w:fldChar w:fldCharType="separate"/>
      </w:r>
      <w:r>
        <w:t>30</w:t>
      </w:r>
      <w:r>
        <w:fldChar w:fldCharType="end"/>
      </w:r>
    </w:p>
    <w:p w14:paraId="6BC118E8" w14:textId="77777777" w:rsidR="00CA60C6" w:rsidRDefault="00CA60C6" w:rsidP="00CA60C6">
      <w:pPr>
        <w:pStyle w:val="TOC5"/>
        <w:rPr>
          <w:rFonts w:asciiTheme="minorHAnsi" w:eastAsiaTheme="minorEastAsia" w:hAnsiTheme="minorHAnsi" w:cstheme="minorBidi"/>
          <w:b w:val="0"/>
          <w:sz w:val="24"/>
          <w:szCs w:val="24"/>
          <w:lang w:val="en-US" w:eastAsia="ja-JP"/>
        </w:rPr>
      </w:pPr>
      <w:r w:rsidRPr="00A86F78">
        <w:t>ANNEX B</w:t>
      </w:r>
      <w:r>
        <w:rPr>
          <w:rFonts w:asciiTheme="minorHAnsi" w:eastAsiaTheme="minorEastAsia" w:hAnsiTheme="minorHAnsi" w:cstheme="minorBidi"/>
          <w:sz w:val="24"/>
          <w:szCs w:val="24"/>
          <w:lang w:val="en-US" w:eastAsia="ja-JP"/>
        </w:rPr>
        <w:tab/>
      </w:r>
      <w:r w:rsidRPr="00A86F78">
        <w:t>List of Participants</w:t>
      </w:r>
      <w:r>
        <w:tab/>
      </w:r>
      <w:r>
        <w:fldChar w:fldCharType="begin"/>
      </w:r>
      <w:r>
        <w:instrText xml:space="preserve"> PAGEREF _Toc210881565 \h </w:instrText>
      </w:r>
      <w:r>
        <w:fldChar w:fldCharType="separate"/>
      </w:r>
      <w:r>
        <w:t>33</w:t>
      </w:r>
      <w:r>
        <w:fldChar w:fldCharType="end"/>
      </w:r>
    </w:p>
    <w:p w14:paraId="69E55A77" w14:textId="77777777" w:rsidR="00CA60C6" w:rsidRDefault="00CA60C6" w:rsidP="00CA60C6">
      <w:pPr>
        <w:pStyle w:val="TOC5"/>
        <w:rPr>
          <w:rFonts w:asciiTheme="minorHAnsi" w:eastAsiaTheme="minorEastAsia" w:hAnsiTheme="minorHAnsi" w:cstheme="minorBidi"/>
          <w:b w:val="0"/>
          <w:sz w:val="24"/>
          <w:szCs w:val="24"/>
          <w:lang w:val="en-US" w:eastAsia="ja-JP"/>
        </w:rPr>
      </w:pPr>
      <w:r w:rsidRPr="00A86F78">
        <w:t>ANNEX C</w:t>
      </w:r>
      <w:r>
        <w:rPr>
          <w:rFonts w:asciiTheme="minorHAnsi" w:eastAsiaTheme="minorEastAsia" w:hAnsiTheme="minorHAnsi" w:cstheme="minorBidi"/>
          <w:sz w:val="24"/>
          <w:szCs w:val="24"/>
          <w:lang w:val="en-US" w:eastAsia="ja-JP"/>
        </w:rPr>
        <w:tab/>
      </w:r>
      <w:r w:rsidRPr="00A86F78">
        <w:t>Working Group Participants</w:t>
      </w:r>
      <w:r>
        <w:tab/>
      </w:r>
      <w:r>
        <w:fldChar w:fldCharType="begin"/>
      </w:r>
      <w:r>
        <w:instrText xml:space="preserve"> PAGEREF _Toc210881566 \h </w:instrText>
      </w:r>
      <w:r>
        <w:fldChar w:fldCharType="separate"/>
      </w:r>
      <w:r>
        <w:t>52</w:t>
      </w:r>
      <w:r>
        <w:fldChar w:fldCharType="end"/>
      </w:r>
    </w:p>
    <w:p w14:paraId="1ECC6D83" w14:textId="77777777" w:rsidR="00CA60C6" w:rsidRDefault="00CA60C6" w:rsidP="00CA60C6">
      <w:pPr>
        <w:pStyle w:val="TOC5"/>
        <w:rPr>
          <w:rFonts w:asciiTheme="minorHAnsi" w:eastAsiaTheme="minorEastAsia" w:hAnsiTheme="minorHAnsi" w:cstheme="minorBidi"/>
          <w:b w:val="0"/>
          <w:sz w:val="24"/>
          <w:szCs w:val="24"/>
          <w:lang w:val="en-US" w:eastAsia="ja-JP"/>
        </w:rPr>
      </w:pPr>
      <w:r w:rsidRPr="00A86F78">
        <w:t>ANNEX D</w:t>
      </w:r>
      <w:r>
        <w:rPr>
          <w:rFonts w:asciiTheme="minorHAnsi" w:eastAsiaTheme="minorEastAsia" w:hAnsiTheme="minorHAnsi" w:cstheme="minorBidi"/>
          <w:sz w:val="24"/>
          <w:szCs w:val="24"/>
          <w:lang w:val="en-US" w:eastAsia="ja-JP"/>
        </w:rPr>
        <w:tab/>
      </w:r>
      <w:r w:rsidRPr="00A86F78">
        <w:t>List of Input Papers</w:t>
      </w:r>
      <w:r>
        <w:tab/>
      </w:r>
      <w:r>
        <w:fldChar w:fldCharType="begin"/>
      </w:r>
      <w:r>
        <w:instrText xml:space="preserve"> PAGEREF _Toc210881567 \h </w:instrText>
      </w:r>
      <w:r>
        <w:fldChar w:fldCharType="separate"/>
      </w:r>
      <w:r>
        <w:t>58</w:t>
      </w:r>
      <w:r>
        <w:fldChar w:fldCharType="end"/>
      </w:r>
    </w:p>
    <w:p w14:paraId="2391EBBF" w14:textId="77777777" w:rsidR="00CA60C6" w:rsidRDefault="00CA60C6" w:rsidP="00CA60C6">
      <w:pPr>
        <w:pStyle w:val="TOC5"/>
        <w:rPr>
          <w:rFonts w:asciiTheme="minorHAnsi" w:eastAsiaTheme="minorEastAsia" w:hAnsiTheme="minorHAnsi" w:cstheme="minorBidi"/>
          <w:b w:val="0"/>
          <w:sz w:val="24"/>
          <w:szCs w:val="24"/>
          <w:lang w:val="en-US" w:eastAsia="ja-JP"/>
        </w:rPr>
      </w:pPr>
      <w:r w:rsidRPr="00A86F78">
        <w:t>ANNEX E</w:t>
      </w:r>
      <w:r>
        <w:rPr>
          <w:rFonts w:asciiTheme="minorHAnsi" w:eastAsiaTheme="minorEastAsia" w:hAnsiTheme="minorHAnsi" w:cstheme="minorBidi"/>
          <w:sz w:val="24"/>
          <w:szCs w:val="24"/>
          <w:lang w:val="en-US" w:eastAsia="ja-JP"/>
        </w:rPr>
        <w:tab/>
      </w:r>
      <w:r w:rsidRPr="00A86F78">
        <w:t>List of Output and Working Papers</w:t>
      </w:r>
      <w:r>
        <w:tab/>
      </w:r>
      <w:r>
        <w:fldChar w:fldCharType="begin"/>
      </w:r>
      <w:r>
        <w:instrText xml:space="preserve"> PAGEREF _Toc210881568 \h </w:instrText>
      </w:r>
      <w:r>
        <w:fldChar w:fldCharType="separate"/>
      </w:r>
      <w:r>
        <w:t>62</w:t>
      </w:r>
      <w:r>
        <w:fldChar w:fldCharType="end"/>
      </w:r>
    </w:p>
    <w:p w14:paraId="300DB7DC" w14:textId="77777777" w:rsidR="00CA60C6" w:rsidRDefault="00CA60C6" w:rsidP="00CA60C6">
      <w:pPr>
        <w:pStyle w:val="TOC5"/>
        <w:rPr>
          <w:rFonts w:asciiTheme="minorHAnsi" w:eastAsiaTheme="minorEastAsia" w:hAnsiTheme="minorHAnsi" w:cstheme="minorBidi"/>
          <w:b w:val="0"/>
          <w:sz w:val="24"/>
          <w:szCs w:val="24"/>
          <w:lang w:val="en-US" w:eastAsia="ja-JP"/>
        </w:rPr>
      </w:pPr>
      <w:r w:rsidRPr="00A86F78">
        <w:t>ANNEX F</w:t>
      </w:r>
      <w:r>
        <w:rPr>
          <w:rFonts w:asciiTheme="minorHAnsi" w:eastAsiaTheme="minorEastAsia" w:hAnsiTheme="minorHAnsi" w:cstheme="minorBidi"/>
          <w:sz w:val="24"/>
          <w:szCs w:val="24"/>
          <w:lang w:val="en-US" w:eastAsia="ja-JP"/>
        </w:rPr>
        <w:tab/>
      </w:r>
      <w:r w:rsidRPr="00A86F78">
        <w:t>Action items</w:t>
      </w:r>
      <w:r>
        <w:tab/>
      </w:r>
      <w:r>
        <w:fldChar w:fldCharType="begin"/>
      </w:r>
      <w:r>
        <w:instrText xml:space="preserve"> PAGEREF _Toc210881569 \h </w:instrText>
      </w:r>
      <w:r>
        <w:fldChar w:fldCharType="separate"/>
      </w:r>
      <w:r>
        <w:t>65</w:t>
      </w:r>
      <w:r>
        <w:fldChar w:fldCharType="end"/>
      </w:r>
    </w:p>
    <w:p w14:paraId="4036B2D0" w14:textId="0169C103" w:rsidR="00BD2119" w:rsidRPr="00AF0366" w:rsidRDefault="00765B0F" w:rsidP="00583C2B">
      <w:pPr>
        <w:pStyle w:val="BodyText"/>
        <w:rPr>
          <w:rFonts w:cs="Arial"/>
        </w:rPr>
      </w:pPr>
      <w:r w:rsidRPr="00AF0366">
        <w:rPr>
          <w:rFonts w:eastAsia="Times New Roman" w:cs="Arial"/>
          <w:b/>
          <w:bCs/>
          <w:iCs/>
          <w:caps/>
        </w:rPr>
        <w:fldChar w:fldCharType="end"/>
      </w:r>
    </w:p>
    <w:p w14:paraId="66DDE6CD" w14:textId="77777777" w:rsidR="00130763" w:rsidRPr="00AF0366" w:rsidRDefault="00130763">
      <w:pPr>
        <w:rPr>
          <w:rFonts w:eastAsia="Calibri"/>
          <w:lang w:eastAsia="en-GB"/>
        </w:rPr>
      </w:pPr>
      <w:bookmarkStart w:id="8" w:name="_Toc162367071"/>
      <w:r w:rsidRPr="00AF0366">
        <w:br w:type="page"/>
      </w:r>
    </w:p>
    <w:p w14:paraId="162BBC09" w14:textId="66C6775C" w:rsidR="00AB60CD" w:rsidRPr="00AF0366" w:rsidRDefault="00C12910" w:rsidP="00583C2B">
      <w:pPr>
        <w:pStyle w:val="BodyText"/>
        <w:rPr>
          <w:rFonts w:cs="Arial"/>
        </w:rPr>
      </w:pPr>
      <w:r w:rsidRPr="00AF0366">
        <w:rPr>
          <w:rFonts w:cs="Arial"/>
          <w:noProof/>
          <w:lang w:eastAsia="en-US"/>
        </w:rPr>
        <w:lastRenderedPageBreak/>
        <w:drawing>
          <wp:inline distT="0" distB="0" distL="0" distR="0" wp14:anchorId="721F1BBE" wp14:editId="2E784C20">
            <wp:extent cx="971550" cy="1238250"/>
            <wp:effectExtent l="19050" t="0" r="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10" cstate="print"/>
                    <a:srcRect/>
                    <a:stretch>
                      <a:fillRect/>
                    </a:stretch>
                  </pic:blipFill>
                  <pic:spPr bwMode="auto">
                    <a:xfrm>
                      <a:off x="0" y="0"/>
                      <a:ext cx="971550" cy="1238250"/>
                    </a:xfrm>
                    <a:prstGeom prst="rect">
                      <a:avLst/>
                    </a:prstGeom>
                    <a:noFill/>
                    <a:ln w="9525">
                      <a:noFill/>
                      <a:miter lim="800000"/>
                      <a:headEnd/>
                      <a:tailEnd/>
                    </a:ln>
                  </pic:spPr>
                </pic:pic>
              </a:graphicData>
            </a:graphic>
          </wp:inline>
        </w:drawing>
      </w:r>
    </w:p>
    <w:p w14:paraId="26D95873" w14:textId="77777777" w:rsidR="00AB60CD" w:rsidRPr="00AF0366" w:rsidRDefault="00AB60CD" w:rsidP="00AB60CD"/>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AB60CD" w:rsidRPr="00AF0366" w14:paraId="755C327B" w14:textId="77777777" w:rsidTr="00E15732">
        <w:tc>
          <w:tcPr>
            <w:tcW w:w="4512" w:type="dxa"/>
          </w:tcPr>
          <w:p w14:paraId="7B22E993" w14:textId="77777777" w:rsidR="00AB60CD" w:rsidRPr="00AF0366" w:rsidRDefault="00AB60CD" w:rsidP="00583C2B">
            <w:pPr>
              <w:pStyle w:val="BodyText"/>
              <w:rPr>
                <w:rFonts w:cs="Arial"/>
              </w:rPr>
            </w:pPr>
            <w:proofErr w:type="gramStart"/>
            <w:r w:rsidRPr="00AF0366">
              <w:rPr>
                <w:rFonts w:cs="Arial"/>
              </w:rPr>
              <w:t>e</w:t>
            </w:r>
            <w:proofErr w:type="gramEnd"/>
            <w:r w:rsidRPr="00AF0366">
              <w:rPr>
                <w:rFonts w:cs="Arial"/>
              </w:rPr>
              <w:t>-NAV Committee</w:t>
            </w:r>
          </w:p>
          <w:p w14:paraId="05679648" w14:textId="534CEB94" w:rsidR="00AB60CD" w:rsidRPr="00AF0366" w:rsidRDefault="00A20043" w:rsidP="00583C2B">
            <w:pPr>
              <w:pStyle w:val="BodyText"/>
              <w:rPr>
                <w:rFonts w:cs="Arial"/>
              </w:rPr>
            </w:pPr>
            <w:r w:rsidRPr="00AF0366">
              <w:rPr>
                <w:rFonts w:cs="Arial"/>
              </w:rPr>
              <w:t>12</w:t>
            </w:r>
            <w:r w:rsidR="00D14EA2" w:rsidRPr="00AF0366">
              <w:rPr>
                <w:rFonts w:cs="Arial"/>
                <w:vertAlign w:val="superscript"/>
              </w:rPr>
              <w:t>th</w:t>
            </w:r>
            <w:r w:rsidR="00D14EA2" w:rsidRPr="00AF0366">
              <w:rPr>
                <w:rFonts w:cs="Arial"/>
              </w:rPr>
              <w:t xml:space="preserve"> </w:t>
            </w:r>
            <w:r w:rsidR="00AB60CD" w:rsidRPr="00AF0366">
              <w:rPr>
                <w:rFonts w:cs="Arial"/>
              </w:rPr>
              <w:t>Session</w:t>
            </w:r>
          </w:p>
          <w:p w14:paraId="71FCEE97" w14:textId="77777777" w:rsidR="00AB60CD" w:rsidRPr="00AF0366" w:rsidRDefault="00AB60CD" w:rsidP="00583C2B">
            <w:pPr>
              <w:pStyle w:val="BodyText"/>
              <w:rPr>
                <w:rFonts w:cs="Arial"/>
              </w:rPr>
            </w:pPr>
          </w:p>
        </w:tc>
        <w:tc>
          <w:tcPr>
            <w:tcW w:w="5127" w:type="dxa"/>
          </w:tcPr>
          <w:p w14:paraId="0F5A1E08" w14:textId="77777777" w:rsidR="00AB60CD" w:rsidRPr="00AF0366" w:rsidRDefault="00AB60CD" w:rsidP="00583C2B">
            <w:pPr>
              <w:pStyle w:val="BodyText"/>
              <w:rPr>
                <w:rFonts w:cs="Arial"/>
              </w:rPr>
            </w:pPr>
          </w:p>
          <w:p w14:paraId="0F3EC019" w14:textId="350769B4" w:rsidR="00AB60CD" w:rsidRPr="00AF0366" w:rsidRDefault="00A20043" w:rsidP="00A20043">
            <w:pPr>
              <w:pStyle w:val="BodyText"/>
              <w:jc w:val="right"/>
              <w:rPr>
                <w:rFonts w:cs="Arial"/>
              </w:rPr>
            </w:pPr>
            <w:r w:rsidRPr="00AF0366">
              <w:rPr>
                <w:rFonts w:cs="Arial"/>
              </w:rPr>
              <w:t>28</w:t>
            </w:r>
            <w:r w:rsidR="003A0BF2" w:rsidRPr="00AF0366">
              <w:rPr>
                <w:rFonts w:cs="Arial"/>
              </w:rPr>
              <w:t xml:space="preserve"> </w:t>
            </w:r>
            <w:r w:rsidRPr="00AF0366">
              <w:rPr>
                <w:rFonts w:cs="Arial"/>
              </w:rPr>
              <w:t>September</w:t>
            </w:r>
            <w:r w:rsidR="00AB60CD" w:rsidRPr="00AF0366">
              <w:rPr>
                <w:rFonts w:cs="Arial"/>
              </w:rPr>
              <w:t xml:space="preserve">, </w:t>
            </w:r>
            <w:r w:rsidR="00DA0DC2" w:rsidRPr="00AF0366">
              <w:rPr>
                <w:rFonts w:cs="Arial"/>
              </w:rPr>
              <w:t>201</w:t>
            </w:r>
            <w:r w:rsidR="003A0BF2" w:rsidRPr="00AF0366">
              <w:rPr>
                <w:rFonts w:cs="Arial"/>
              </w:rPr>
              <w:t>2</w:t>
            </w:r>
          </w:p>
        </w:tc>
      </w:tr>
    </w:tbl>
    <w:p w14:paraId="6D0989BF" w14:textId="33C4AC33" w:rsidR="00AB60CD" w:rsidRPr="00AF0366" w:rsidRDefault="00AB60CD" w:rsidP="00AB60CD">
      <w:pPr>
        <w:pStyle w:val="Title"/>
        <w:rPr>
          <w:snapToGrid w:val="0"/>
          <w:sz w:val="28"/>
          <w:szCs w:val="28"/>
        </w:rPr>
      </w:pPr>
      <w:bookmarkStart w:id="9" w:name="_Toc224792305"/>
      <w:bookmarkStart w:id="10" w:name="_Toc224792713"/>
      <w:bookmarkStart w:id="11" w:name="_Toc224793411"/>
      <w:bookmarkStart w:id="12" w:name="_Toc210881474"/>
      <w:r w:rsidRPr="00AF0366">
        <w:rPr>
          <w:snapToGrid w:val="0"/>
          <w:sz w:val="28"/>
          <w:szCs w:val="28"/>
        </w:rPr>
        <w:t xml:space="preserve">Report of the </w:t>
      </w:r>
      <w:r w:rsidR="00D14EA2" w:rsidRPr="00AF0366">
        <w:rPr>
          <w:snapToGrid w:val="0"/>
          <w:sz w:val="28"/>
          <w:szCs w:val="28"/>
        </w:rPr>
        <w:t>1</w:t>
      </w:r>
      <w:r w:rsidR="00A20043" w:rsidRPr="00AF0366">
        <w:rPr>
          <w:snapToGrid w:val="0"/>
          <w:sz w:val="28"/>
          <w:szCs w:val="28"/>
        </w:rPr>
        <w:t>2</w:t>
      </w:r>
      <w:r w:rsidR="00D14EA2" w:rsidRPr="00AF0366">
        <w:rPr>
          <w:snapToGrid w:val="0"/>
          <w:sz w:val="28"/>
          <w:szCs w:val="28"/>
          <w:vertAlign w:val="superscript"/>
        </w:rPr>
        <w:t>th</w:t>
      </w:r>
      <w:r w:rsidR="00D14EA2" w:rsidRPr="00AF0366">
        <w:rPr>
          <w:snapToGrid w:val="0"/>
          <w:sz w:val="28"/>
          <w:szCs w:val="28"/>
        </w:rPr>
        <w:t xml:space="preserve"> </w:t>
      </w:r>
      <w:r w:rsidRPr="00AF0366">
        <w:rPr>
          <w:snapToGrid w:val="0"/>
          <w:sz w:val="28"/>
          <w:szCs w:val="28"/>
        </w:rPr>
        <w:t>Session of the IALA e-NAV Committee</w:t>
      </w:r>
      <w:bookmarkEnd w:id="9"/>
      <w:bookmarkEnd w:id="10"/>
      <w:bookmarkEnd w:id="11"/>
      <w:bookmarkEnd w:id="12"/>
    </w:p>
    <w:p w14:paraId="21F66856" w14:textId="77777777" w:rsidR="008547F6" w:rsidRPr="00AF0366" w:rsidRDefault="00FF3D27" w:rsidP="006C5267">
      <w:pPr>
        <w:pStyle w:val="Heading1"/>
        <w:numPr>
          <w:ilvl w:val="0"/>
          <w:numId w:val="0"/>
        </w:numPr>
        <w:rPr>
          <w:rFonts w:cs="Arial"/>
        </w:rPr>
      </w:pPr>
      <w:bookmarkStart w:id="13" w:name="_Toc223961546"/>
      <w:bookmarkStart w:id="14" w:name="_Toc224792306"/>
      <w:bookmarkStart w:id="15" w:name="_Toc224792714"/>
      <w:bookmarkStart w:id="16" w:name="_Toc224793412"/>
      <w:bookmarkStart w:id="17" w:name="_Toc210881475"/>
      <w:r w:rsidRPr="00AF0366">
        <w:rPr>
          <w:rFonts w:cs="Arial"/>
        </w:rPr>
        <w:t>G</w:t>
      </w:r>
      <w:r w:rsidR="00E52D3E" w:rsidRPr="00AF0366">
        <w:rPr>
          <w:rFonts w:cs="Arial"/>
        </w:rPr>
        <w:t>eneral</w:t>
      </w:r>
      <w:bookmarkEnd w:id="8"/>
      <w:bookmarkEnd w:id="13"/>
      <w:bookmarkEnd w:id="14"/>
      <w:bookmarkEnd w:id="15"/>
      <w:bookmarkEnd w:id="16"/>
      <w:bookmarkEnd w:id="17"/>
    </w:p>
    <w:p w14:paraId="050D8024" w14:textId="113436A8" w:rsidR="008547F6" w:rsidRPr="00AF0366" w:rsidRDefault="008547F6" w:rsidP="00583C2B">
      <w:pPr>
        <w:pStyle w:val="BodyText"/>
        <w:rPr>
          <w:rFonts w:cs="Arial"/>
        </w:rPr>
      </w:pPr>
      <w:r w:rsidRPr="00AF0366">
        <w:rPr>
          <w:rFonts w:cs="Arial"/>
        </w:rPr>
        <w:t xml:space="preserve">The </w:t>
      </w:r>
      <w:r w:rsidR="00A20043" w:rsidRPr="00AF0366">
        <w:rPr>
          <w:rFonts w:cs="Arial"/>
        </w:rPr>
        <w:t>12</w:t>
      </w:r>
      <w:r w:rsidR="00E9160A" w:rsidRPr="00AF0366">
        <w:rPr>
          <w:rFonts w:cs="Arial"/>
          <w:vertAlign w:val="superscript"/>
        </w:rPr>
        <w:t>th</w:t>
      </w:r>
      <w:r w:rsidR="00E9160A" w:rsidRPr="00AF0366">
        <w:rPr>
          <w:rFonts w:cs="Arial"/>
        </w:rPr>
        <w:t xml:space="preserve"> </w:t>
      </w:r>
      <w:r w:rsidR="00340BEA" w:rsidRPr="00AF0366">
        <w:rPr>
          <w:rFonts w:cs="Arial"/>
        </w:rPr>
        <w:t xml:space="preserve">meeting of </w:t>
      </w:r>
      <w:r w:rsidRPr="00AF0366">
        <w:rPr>
          <w:rFonts w:cs="Arial"/>
        </w:rPr>
        <w:t xml:space="preserve">the </w:t>
      </w:r>
      <w:r w:rsidR="002E0C1E" w:rsidRPr="00AF0366">
        <w:rPr>
          <w:rFonts w:cs="Arial"/>
          <w:b/>
        </w:rPr>
        <w:t>e-Navigation</w:t>
      </w:r>
      <w:r w:rsidRPr="00AF0366">
        <w:rPr>
          <w:rFonts w:cs="Arial"/>
          <w:b/>
        </w:rPr>
        <w:t xml:space="preserve"> Committee</w:t>
      </w:r>
      <w:r w:rsidRPr="00AF0366">
        <w:rPr>
          <w:rFonts w:cs="Arial"/>
        </w:rPr>
        <w:t xml:space="preserve"> was held from </w:t>
      </w:r>
      <w:r w:rsidR="00D14EA2" w:rsidRPr="00AF0366">
        <w:rPr>
          <w:rFonts w:cs="Arial"/>
        </w:rPr>
        <w:t>2</w:t>
      </w:r>
      <w:r w:rsidR="00A20043" w:rsidRPr="00AF0366">
        <w:rPr>
          <w:rFonts w:cs="Arial"/>
        </w:rPr>
        <w:t>4</w:t>
      </w:r>
      <w:r w:rsidR="00D14EA2" w:rsidRPr="00AF0366">
        <w:rPr>
          <w:rFonts w:cs="Arial"/>
        </w:rPr>
        <w:t xml:space="preserve"> </w:t>
      </w:r>
      <w:r w:rsidR="00DA0DC2" w:rsidRPr="00AF0366">
        <w:rPr>
          <w:rFonts w:cs="Arial"/>
        </w:rPr>
        <w:t xml:space="preserve">– </w:t>
      </w:r>
      <w:r w:rsidR="00A20043" w:rsidRPr="00AF0366">
        <w:rPr>
          <w:rFonts w:cs="Arial"/>
        </w:rPr>
        <w:t>28</w:t>
      </w:r>
      <w:r w:rsidR="00D14EA2" w:rsidRPr="00AF0366">
        <w:rPr>
          <w:rFonts w:cs="Arial"/>
        </w:rPr>
        <w:t xml:space="preserve"> </w:t>
      </w:r>
      <w:r w:rsidR="00A20043" w:rsidRPr="00AF0366">
        <w:rPr>
          <w:rFonts w:cs="Arial"/>
        </w:rPr>
        <w:t>September</w:t>
      </w:r>
      <w:r w:rsidR="00DA0DC2" w:rsidRPr="00AF0366">
        <w:rPr>
          <w:rFonts w:cs="Arial"/>
        </w:rPr>
        <w:t>, 201</w:t>
      </w:r>
      <w:r w:rsidR="00C15B86" w:rsidRPr="00AF0366">
        <w:rPr>
          <w:rFonts w:cs="Arial"/>
        </w:rPr>
        <w:t>2</w:t>
      </w:r>
      <w:r w:rsidR="00F50B3A" w:rsidRPr="00AF0366">
        <w:rPr>
          <w:rFonts w:cs="Arial"/>
        </w:rPr>
        <w:t xml:space="preserve"> </w:t>
      </w:r>
      <w:r w:rsidR="00D14EA2" w:rsidRPr="00AF0366">
        <w:rPr>
          <w:rFonts w:cs="Arial"/>
        </w:rPr>
        <w:t>at IALA</w:t>
      </w:r>
      <w:r w:rsidR="00E8195D" w:rsidRPr="00AF0366">
        <w:rPr>
          <w:rFonts w:cs="Arial"/>
        </w:rPr>
        <w:t xml:space="preserve">, </w:t>
      </w:r>
      <w:r w:rsidR="00793CAE" w:rsidRPr="00AF0366">
        <w:rPr>
          <w:rFonts w:cs="Arial"/>
        </w:rPr>
        <w:t>w</w:t>
      </w:r>
      <w:r w:rsidRPr="00AF0366">
        <w:rPr>
          <w:rFonts w:cs="Arial"/>
        </w:rPr>
        <w:t xml:space="preserve">ith </w:t>
      </w:r>
      <w:r w:rsidR="00FD6D9E" w:rsidRPr="00AF0366">
        <w:rPr>
          <w:rFonts w:cs="Arial"/>
        </w:rPr>
        <w:t>Bill Cairns</w:t>
      </w:r>
      <w:r w:rsidR="009F7C0E" w:rsidRPr="00AF0366">
        <w:rPr>
          <w:rFonts w:cs="Arial"/>
        </w:rPr>
        <w:t xml:space="preserve"> as Chair</w:t>
      </w:r>
      <w:r w:rsidR="00B81F46" w:rsidRPr="00AF0366">
        <w:rPr>
          <w:rFonts w:cs="Arial"/>
        </w:rPr>
        <w:t>man</w:t>
      </w:r>
      <w:r w:rsidR="003D00F4" w:rsidRPr="00AF0366">
        <w:rPr>
          <w:rFonts w:cs="Arial"/>
        </w:rPr>
        <w:t xml:space="preserve"> and Nick Ward as Vice-Chairman</w:t>
      </w:r>
      <w:r w:rsidR="00D51730" w:rsidRPr="00AF0366">
        <w:rPr>
          <w:rFonts w:cs="Arial"/>
        </w:rPr>
        <w:t>.  The S</w:t>
      </w:r>
      <w:r w:rsidRPr="00AF0366">
        <w:rPr>
          <w:rFonts w:cs="Arial"/>
        </w:rPr>
        <w:t xml:space="preserve">ecretary for the meeting was </w:t>
      </w:r>
      <w:r w:rsidR="00525F21" w:rsidRPr="00AF0366">
        <w:rPr>
          <w:rFonts w:cs="Arial"/>
        </w:rPr>
        <w:t>Mike Hadley</w:t>
      </w:r>
      <w:r w:rsidR="005A69C1" w:rsidRPr="00AF0366">
        <w:rPr>
          <w:rFonts w:cs="Arial"/>
        </w:rPr>
        <w:t>.</w:t>
      </w:r>
    </w:p>
    <w:p w14:paraId="71F990D5" w14:textId="77777777" w:rsidR="008547F6" w:rsidRPr="00AF0366" w:rsidRDefault="008547F6" w:rsidP="00583C2B">
      <w:pPr>
        <w:pStyle w:val="BodyText"/>
        <w:rPr>
          <w:rFonts w:cs="Arial"/>
        </w:rPr>
      </w:pPr>
      <w:r w:rsidRPr="00AF0366">
        <w:rPr>
          <w:rFonts w:cs="Arial"/>
        </w:rPr>
        <w:t>Apologies were received from:</w:t>
      </w:r>
    </w:p>
    <w:tbl>
      <w:tblPr>
        <w:tblW w:w="7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1"/>
        <w:gridCol w:w="3139"/>
        <w:gridCol w:w="1940"/>
      </w:tblGrid>
      <w:tr w:rsidR="00CD36F5" w:rsidRPr="00AF0366" w14:paraId="05CABF84" w14:textId="77777777" w:rsidTr="000A3312">
        <w:trPr>
          <w:trHeight w:val="62"/>
          <w:jc w:val="center"/>
        </w:trPr>
        <w:tc>
          <w:tcPr>
            <w:tcW w:w="2531" w:type="dxa"/>
          </w:tcPr>
          <w:p w14:paraId="0E363E95" w14:textId="77777777" w:rsidR="00CD36F5" w:rsidRPr="00AF0366" w:rsidRDefault="00CD36F5" w:rsidP="007223AA">
            <w:pPr>
              <w:spacing w:before="60" w:after="60"/>
              <w:jc w:val="center"/>
              <w:rPr>
                <w:b/>
              </w:rPr>
            </w:pPr>
            <w:r w:rsidRPr="00AF0366">
              <w:rPr>
                <w:b/>
              </w:rPr>
              <w:t>Name</w:t>
            </w:r>
          </w:p>
        </w:tc>
        <w:tc>
          <w:tcPr>
            <w:tcW w:w="3139" w:type="dxa"/>
          </w:tcPr>
          <w:p w14:paraId="520B8FB4" w14:textId="77777777" w:rsidR="00CD36F5" w:rsidRPr="00AF0366" w:rsidRDefault="00CD36F5" w:rsidP="007223AA">
            <w:pPr>
              <w:spacing w:before="60" w:after="60"/>
              <w:jc w:val="center"/>
              <w:rPr>
                <w:b/>
              </w:rPr>
            </w:pPr>
            <w:r w:rsidRPr="00AF0366">
              <w:rPr>
                <w:b/>
              </w:rPr>
              <w:t>Organisation</w:t>
            </w:r>
          </w:p>
        </w:tc>
        <w:tc>
          <w:tcPr>
            <w:tcW w:w="1940" w:type="dxa"/>
          </w:tcPr>
          <w:p w14:paraId="2094C15D" w14:textId="77777777" w:rsidR="00CD36F5" w:rsidRPr="00AF0366" w:rsidRDefault="00CD36F5" w:rsidP="007223AA">
            <w:pPr>
              <w:spacing w:before="60" w:after="60"/>
              <w:jc w:val="center"/>
              <w:rPr>
                <w:b/>
              </w:rPr>
            </w:pPr>
            <w:r w:rsidRPr="00AF0366">
              <w:rPr>
                <w:b/>
              </w:rPr>
              <w:t>Country</w:t>
            </w:r>
          </w:p>
        </w:tc>
      </w:tr>
      <w:tr w:rsidR="000279CC" w:rsidRPr="00AF0366" w14:paraId="1DCDD0B6" w14:textId="77777777" w:rsidTr="000A3312">
        <w:trPr>
          <w:jc w:val="center"/>
        </w:trPr>
        <w:tc>
          <w:tcPr>
            <w:tcW w:w="2531" w:type="dxa"/>
            <w:vAlign w:val="center"/>
          </w:tcPr>
          <w:p w14:paraId="4E21DD4E" w14:textId="3E4F8BE5" w:rsidR="000279CC" w:rsidRPr="00AF0366" w:rsidRDefault="00A20043" w:rsidP="00AD20CF">
            <w:pPr>
              <w:spacing w:before="60" w:after="60"/>
            </w:pPr>
            <w:r w:rsidRPr="00AF0366">
              <w:t>Jorge Arroyo</w:t>
            </w:r>
          </w:p>
        </w:tc>
        <w:tc>
          <w:tcPr>
            <w:tcW w:w="3139" w:type="dxa"/>
            <w:vAlign w:val="center"/>
          </w:tcPr>
          <w:p w14:paraId="0433D594" w14:textId="0CB6A22B" w:rsidR="000279CC" w:rsidRPr="00AF0366" w:rsidRDefault="00A20043" w:rsidP="00AD20CF">
            <w:pPr>
              <w:spacing w:before="60" w:after="60"/>
            </w:pPr>
            <w:r w:rsidRPr="00AF0366">
              <w:t>USCG</w:t>
            </w:r>
          </w:p>
        </w:tc>
        <w:tc>
          <w:tcPr>
            <w:tcW w:w="1940" w:type="dxa"/>
            <w:vAlign w:val="center"/>
          </w:tcPr>
          <w:p w14:paraId="539532E1" w14:textId="5D49B78C" w:rsidR="000279CC" w:rsidRPr="00AF0366" w:rsidRDefault="00C15B86" w:rsidP="00AD20CF">
            <w:pPr>
              <w:spacing w:before="60" w:after="60"/>
            </w:pPr>
            <w:r w:rsidRPr="00AF0366">
              <w:t>USA</w:t>
            </w:r>
          </w:p>
        </w:tc>
      </w:tr>
      <w:tr w:rsidR="00A20043" w:rsidRPr="00AF0366" w14:paraId="6209C16B" w14:textId="77777777" w:rsidTr="000A3312">
        <w:trPr>
          <w:jc w:val="center"/>
        </w:trPr>
        <w:tc>
          <w:tcPr>
            <w:tcW w:w="2531" w:type="dxa"/>
            <w:vAlign w:val="center"/>
          </w:tcPr>
          <w:p w14:paraId="42B03677" w14:textId="2B4E0C86" w:rsidR="00A20043" w:rsidRPr="00AF0366" w:rsidRDefault="00A20043" w:rsidP="00AD20CF">
            <w:pPr>
              <w:spacing w:before="60" w:after="60"/>
            </w:pPr>
            <w:r w:rsidRPr="00AF0366">
              <w:t xml:space="preserve">Peter </w:t>
            </w:r>
            <w:proofErr w:type="spellStart"/>
            <w:r w:rsidRPr="00AF0366">
              <w:t>Blackhurst</w:t>
            </w:r>
            <w:proofErr w:type="spellEnd"/>
          </w:p>
        </w:tc>
        <w:tc>
          <w:tcPr>
            <w:tcW w:w="3139" w:type="dxa"/>
            <w:vAlign w:val="center"/>
          </w:tcPr>
          <w:p w14:paraId="7D263C65" w14:textId="6C4344AC" w:rsidR="00A20043" w:rsidRPr="00AF0366" w:rsidRDefault="00A20043" w:rsidP="00AD20CF">
            <w:pPr>
              <w:spacing w:before="60" w:after="60"/>
            </w:pPr>
            <w:r w:rsidRPr="00AF0366">
              <w:t>INMARSAT</w:t>
            </w:r>
          </w:p>
        </w:tc>
        <w:tc>
          <w:tcPr>
            <w:tcW w:w="1940" w:type="dxa"/>
            <w:vAlign w:val="center"/>
          </w:tcPr>
          <w:p w14:paraId="3EE7EA06" w14:textId="77777777" w:rsidR="00A20043" w:rsidRPr="00AF0366" w:rsidRDefault="00A20043" w:rsidP="00AD20CF">
            <w:pPr>
              <w:spacing w:before="60" w:after="60"/>
            </w:pPr>
          </w:p>
        </w:tc>
      </w:tr>
      <w:tr w:rsidR="00A20043" w:rsidRPr="00AF0366" w14:paraId="1A114555" w14:textId="77777777" w:rsidTr="000A3312">
        <w:trPr>
          <w:jc w:val="center"/>
        </w:trPr>
        <w:tc>
          <w:tcPr>
            <w:tcW w:w="2531" w:type="dxa"/>
            <w:vAlign w:val="center"/>
          </w:tcPr>
          <w:p w14:paraId="646DECC8" w14:textId="7C43B756" w:rsidR="00A20043" w:rsidRPr="00AF0366" w:rsidRDefault="00A20043" w:rsidP="00AD20CF">
            <w:pPr>
              <w:spacing w:before="60" w:after="60"/>
            </w:pPr>
            <w:r w:rsidRPr="00AF0366">
              <w:t>David Blevins</w:t>
            </w:r>
          </w:p>
        </w:tc>
        <w:tc>
          <w:tcPr>
            <w:tcW w:w="3139" w:type="dxa"/>
            <w:vAlign w:val="center"/>
          </w:tcPr>
          <w:p w14:paraId="68219B02" w14:textId="522EC674" w:rsidR="00A20043" w:rsidRPr="00AF0366" w:rsidRDefault="00A20043" w:rsidP="00AD20CF">
            <w:pPr>
              <w:spacing w:before="60" w:after="60"/>
            </w:pPr>
            <w:r w:rsidRPr="00AF0366">
              <w:t>Sperry-Marine</w:t>
            </w:r>
          </w:p>
        </w:tc>
        <w:tc>
          <w:tcPr>
            <w:tcW w:w="1940" w:type="dxa"/>
            <w:vAlign w:val="center"/>
          </w:tcPr>
          <w:p w14:paraId="6C447A35" w14:textId="67804121" w:rsidR="00A20043" w:rsidRPr="00AF0366" w:rsidRDefault="00A20043" w:rsidP="00AD20CF">
            <w:pPr>
              <w:spacing w:before="60" w:after="60"/>
            </w:pPr>
            <w:r w:rsidRPr="00AF0366">
              <w:t>USA</w:t>
            </w:r>
          </w:p>
        </w:tc>
      </w:tr>
      <w:tr w:rsidR="00A20043" w:rsidRPr="00AF0366" w14:paraId="43AF5D80" w14:textId="77777777" w:rsidTr="000A3312">
        <w:trPr>
          <w:jc w:val="center"/>
        </w:trPr>
        <w:tc>
          <w:tcPr>
            <w:tcW w:w="2531" w:type="dxa"/>
            <w:tcBorders>
              <w:bottom w:val="single" w:sz="4" w:space="0" w:color="auto"/>
            </w:tcBorders>
            <w:vAlign w:val="center"/>
          </w:tcPr>
          <w:p w14:paraId="51C87D62" w14:textId="72746B10" w:rsidR="00A20043" w:rsidRPr="00AF0366" w:rsidDel="00D14EA2" w:rsidRDefault="00A20043" w:rsidP="00AD20CF">
            <w:pPr>
              <w:spacing w:before="60" w:after="60"/>
            </w:pPr>
            <w:r w:rsidRPr="00AF0366">
              <w:t>Michael Bergman</w:t>
            </w:r>
          </w:p>
        </w:tc>
        <w:tc>
          <w:tcPr>
            <w:tcW w:w="3139" w:type="dxa"/>
            <w:tcBorders>
              <w:bottom w:val="single" w:sz="4" w:space="0" w:color="auto"/>
            </w:tcBorders>
            <w:vAlign w:val="center"/>
          </w:tcPr>
          <w:p w14:paraId="137EF55E" w14:textId="39441BA8" w:rsidR="00A20043" w:rsidRPr="00AF0366" w:rsidDel="00D14EA2" w:rsidRDefault="00A20043" w:rsidP="00AD20CF">
            <w:pPr>
              <w:spacing w:before="60" w:after="60"/>
            </w:pPr>
            <w:proofErr w:type="spellStart"/>
            <w:r w:rsidRPr="00AF0366">
              <w:t>Jeppesen</w:t>
            </w:r>
            <w:proofErr w:type="spellEnd"/>
          </w:p>
        </w:tc>
        <w:tc>
          <w:tcPr>
            <w:tcW w:w="1940" w:type="dxa"/>
            <w:tcBorders>
              <w:bottom w:val="single" w:sz="4" w:space="0" w:color="auto"/>
            </w:tcBorders>
            <w:vAlign w:val="center"/>
          </w:tcPr>
          <w:p w14:paraId="0897D412" w14:textId="5D8743C6" w:rsidR="00A20043" w:rsidRPr="00AF0366" w:rsidDel="00D14EA2" w:rsidRDefault="00A20043" w:rsidP="00AD20CF">
            <w:pPr>
              <w:spacing w:before="60" w:after="60"/>
            </w:pPr>
            <w:r w:rsidRPr="00AF0366">
              <w:t>Norway</w:t>
            </w:r>
          </w:p>
        </w:tc>
      </w:tr>
      <w:tr w:rsidR="00A20043" w:rsidRPr="00AF0366" w14:paraId="49E186C0" w14:textId="77777777" w:rsidTr="000A3312">
        <w:trPr>
          <w:jc w:val="center"/>
        </w:trPr>
        <w:tc>
          <w:tcPr>
            <w:tcW w:w="2531" w:type="dxa"/>
            <w:tcBorders>
              <w:bottom w:val="single" w:sz="4" w:space="0" w:color="auto"/>
            </w:tcBorders>
            <w:vAlign w:val="center"/>
          </w:tcPr>
          <w:p w14:paraId="6A2D41A3" w14:textId="6BFB5228" w:rsidR="00A20043" w:rsidRPr="00AF0366" w:rsidRDefault="00A20043" w:rsidP="00AD20CF">
            <w:pPr>
              <w:spacing w:before="60" w:after="60"/>
            </w:pPr>
            <w:r w:rsidRPr="00AF0366">
              <w:t>Steve Guest</w:t>
            </w:r>
          </w:p>
        </w:tc>
        <w:tc>
          <w:tcPr>
            <w:tcW w:w="3139" w:type="dxa"/>
            <w:tcBorders>
              <w:bottom w:val="single" w:sz="4" w:space="0" w:color="auto"/>
            </w:tcBorders>
            <w:vAlign w:val="center"/>
          </w:tcPr>
          <w:p w14:paraId="653BF6A2" w14:textId="238BC3A4" w:rsidR="00A20043" w:rsidRPr="00AF0366" w:rsidRDefault="00A20043" w:rsidP="00AD20CF">
            <w:pPr>
              <w:spacing w:before="60" w:after="60"/>
            </w:pPr>
            <w:r w:rsidRPr="00AF0366">
              <w:t xml:space="preserve">Kongsberg </w:t>
            </w:r>
            <w:proofErr w:type="spellStart"/>
            <w:r w:rsidRPr="00AF0366">
              <w:t>Norcontrol</w:t>
            </w:r>
            <w:proofErr w:type="spellEnd"/>
            <w:r w:rsidRPr="00AF0366">
              <w:t xml:space="preserve"> IT</w:t>
            </w:r>
          </w:p>
        </w:tc>
        <w:tc>
          <w:tcPr>
            <w:tcW w:w="1940" w:type="dxa"/>
            <w:tcBorders>
              <w:bottom w:val="single" w:sz="4" w:space="0" w:color="auto"/>
            </w:tcBorders>
            <w:vAlign w:val="center"/>
          </w:tcPr>
          <w:p w14:paraId="48719EAF" w14:textId="43DD2ED7" w:rsidR="00A20043" w:rsidRPr="00AF0366" w:rsidRDefault="00A20043" w:rsidP="00AD20CF">
            <w:pPr>
              <w:spacing w:before="60" w:after="60"/>
            </w:pPr>
            <w:r w:rsidRPr="00AF0366">
              <w:t>Norway</w:t>
            </w:r>
          </w:p>
        </w:tc>
      </w:tr>
      <w:tr w:rsidR="00A20043" w:rsidRPr="00AF0366" w14:paraId="45C4F957" w14:textId="77777777" w:rsidTr="000A3312">
        <w:trPr>
          <w:jc w:val="center"/>
        </w:trPr>
        <w:tc>
          <w:tcPr>
            <w:tcW w:w="2531" w:type="dxa"/>
            <w:tcBorders>
              <w:bottom w:val="single" w:sz="4" w:space="0" w:color="auto"/>
            </w:tcBorders>
            <w:vAlign w:val="center"/>
          </w:tcPr>
          <w:p w14:paraId="39A2E2B9" w14:textId="7B994FA3" w:rsidR="00A20043" w:rsidRPr="00AF0366" w:rsidDel="00D14EA2" w:rsidRDefault="00A20043" w:rsidP="00A20043">
            <w:pPr>
              <w:spacing w:before="60" w:after="60"/>
            </w:pPr>
            <w:proofErr w:type="spellStart"/>
            <w:r w:rsidRPr="00AF0366">
              <w:t>Jarle</w:t>
            </w:r>
            <w:proofErr w:type="spellEnd"/>
            <w:r w:rsidRPr="00AF0366">
              <w:t xml:space="preserve"> </w:t>
            </w:r>
            <w:proofErr w:type="spellStart"/>
            <w:r w:rsidRPr="00AF0366">
              <w:t>Hauge</w:t>
            </w:r>
            <w:proofErr w:type="spellEnd"/>
          </w:p>
        </w:tc>
        <w:tc>
          <w:tcPr>
            <w:tcW w:w="3139" w:type="dxa"/>
            <w:tcBorders>
              <w:bottom w:val="single" w:sz="4" w:space="0" w:color="auto"/>
            </w:tcBorders>
            <w:vAlign w:val="center"/>
          </w:tcPr>
          <w:p w14:paraId="38E0AA46" w14:textId="30310AA8" w:rsidR="00A20043" w:rsidRPr="00AF0366" w:rsidDel="00D14EA2" w:rsidRDefault="00A20043" w:rsidP="00AD20CF">
            <w:pPr>
              <w:spacing w:before="60" w:after="60"/>
            </w:pPr>
            <w:r w:rsidRPr="00AF0366">
              <w:t>NCA</w:t>
            </w:r>
          </w:p>
        </w:tc>
        <w:tc>
          <w:tcPr>
            <w:tcW w:w="1940" w:type="dxa"/>
            <w:tcBorders>
              <w:bottom w:val="single" w:sz="4" w:space="0" w:color="auto"/>
            </w:tcBorders>
            <w:vAlign w:val="center"/>
          </w:tcPr>
          <w:p w14:paraId="1DF11BD2" w14:textId="1AD70671" w:rsidR="00A20043" w:rsidRPr="00AF0366" w:rsidDel="00D14EA2" w:rsidRDefault="00A20043" w:rsidP="00AD20CF">
            <w:pPr>
              <w:spacing w:before="60" w:after="60"/>
            </w:pPr>
            <w:r w:rsidRPr="00AF0366">
              <w:t>Norway</w:t>
            </w:r>
          </w:p>
        </w:tc>
      </w:tr>
      <w:tr w:rsidR="007848D4" w:rsidRPr="00AF0366" w14:paraId="75F4F88E" w14:textId="77777777" w:rsidTr="000A3312">
        <w:trPr>
          <w:jc w:val="center"/>
        </w:trPr>
        <w:tc>
          <w:tcPr>
            <w:tcW w:w="2531" w:type="dxa"/>
            <w:tcBorders>
              <w:bottom w:val="single" w:sz="4" w:space="0" w:color="auto"/>
            </w:tcBorders>
            <w:vAlign w:val="center"/>
          </w:tcPr>
          <w:p w14:paraId="6CD5FC0A" w14:textId="51F06170" w:rsidR="007848D4" w:rsidRPr="00AF0366" w:rsidRDefault="007848D4" w:rsidP="00A20043">
            <w:pPr>
              <w:spacing w:before="60" w:after="60"/>
            </w:pPr>
            <w:r w:rsidRPr="00AF0366">
              <w:t xml:space="preserve">Bill </w:t>
            </w:r>
            <w:proofErr w:type="spellStart"/>
            <w:r w:rsidRPr="00AF0366">
              <w:t>Kautz</w:t>
            </w:r>
            <w:proofErr w:type="spellEnd"/>
          </w:p>
        </w:tc>
        <w:tc>
          <w:tcPr>
            <w:tcW w:w="3139" w:type="dxa"/>
            <w:tcBorders>
              <w:bottom w:val="single" w:sz="4" w:space="0" w:color="auto"/>
            </w:tcBorders>
            <w:vAlign w:val="center"/>
          </w:tcPr>
          <w:p w14:paraId="68330876" w14:textId="0DD6D74A" w:rsidR="007848D4" w:rsidRPr="00AF0366" w:rsidRDefault="007848D4" w:rsidP="00AD20CF">
            <w:pPr>
              <w:spacing w:before="60" w:after="60"/>
            </w:pPr>
            <w:r w:rsidRPr="00AF0366">
              <w:t>USCG</w:t>
            </w:r>
          </w:p>
        </w:tc>
        <w:tc>
          <w:tcPr>
            <w:tcW w:w="1940" w:type="dxa"/>
            <w:tcBorders>
              <w:bottom w:val="single" w:sz="4" w:space="0" w:color="auto"/>
            </w:tcBorders>
            <w:vAlign w:val="center"/>
          </w:tcPr>
          <w:p w14:paraId="08D88863" w14:textId="060DDDF2" w:rsidR="007848D4" w:rsidRPr="00AF0366" w:rsidRDefault="007848D4" w:rsidP="00AD20CF">
            <w:pPr>
              <w:spacing w:before="60" w:after="60"/>
            </w:pPr>
            <w:r w:rsidRPr="00AF0366">
              <w:t>USA</w:t>
            </w:r>
          </w:p>
        </w:tc>
      </w:tr>
      <w:tr w:rsidR="00CE2A91" w:rsidRPr="00AF0366" w14:paraId="062E38D2" w14:textId="77777777" w:rsidTr="000A3312">
        <w:trPr>
          <w:jc w:val="center"/>
        </w:trPr>
        <w:tc>
          <w:tcPr>
            <w:tcW w:w="2531" w:type="dxa"/>
            <w:tcBorders>
              <w:bottom w:val="single" w:sz="4" w:space="0" w:color="auto"/>
            </w:tcBorders>
            <w:vAlign w:val="center"/>
          </w:tcPr>
          <w:p w14:paraId="7098BA65" w14:textId="1098812B" w:rsidR="00CE2A91" w:rsidRPr="00AF0366" w:rsidRDefault="00A87FFC" w:rsidP="00A20043">
            <w:pPr>
              <w:spacing w:before="60" w:after="60"/>
            </w:pPr>
            <w:r w:rsidRPr="00AF0366">
              <w:t>Paul K</w:t>
            </w:r>
            <w:r w:rsidR="00CE2A91" w:rsidRPr="00AF0366">
              <w:t>irchner</w:t>
            </w:r>
          </w:p>
        </w:tc>
        <w:tc>
          <w:tcPr>
            <w:tcW w:w="3139" w:type="dxa"/>
            <w:tcBorders>
              <w:bottom w:val="single" w:sz="4" w:space="0" w:color="auto"/>
            </w:tcBorders>
            <w:vAlign w:val="center"/>
          </w:tcPr>
          <w:p w14:paraId="2E339F77" w14:textId="490ED553" w:rsidR="00CE2A91" w:rsidRPr="00AF0366" w:rsidRDefault="00CE2A91" w:rsidP="00AD20CF">
            <w:pPr>
              <w:spacing w:before="60" w:after="60"/>
            </w:pPr>
            <w:r w:rsidRPr="00AF0366">
              <w:t>IMPA</w:t>
            </w:r>
          </w:p>
        </w:tc>
        <w:tc>
          <w:tcPr>
            <w:tcW w:w="1940" w:type="dxa"/>
            <w:tcBorders>
              <w:bottom w:val="single" w:sz="4" w:space="0" w:color="auto"/>
            </w:tcBorders>
            <w:vAlign w:val="center"/>
          </w:tcPr>
          <w:p w14:paraId="0D796BEE" w14:textId="77777777" w:rsidR="00CE2A91" w:rsidRPr="00AF0366" w:rsidRDefault="00CE2A91" w:rsidP="00AD20CF">
            <w:pPr>
              <w:spacing w:before="60" w:after="60"/>
            </w:pPr>
          </w:p>
        </w:tc>
      </w:tr>
      <w:tr w:rsidR="00A20043" w:rsidRPr="00AF0366" w14:paraId="3789653B" w14:textId="77777777" w:rsidTr="000A3312">
        <w:trPr>
          <w:jc w:val="center"/>
        </w:trPr>
        <w:tc>
          <w:tcPr>
            <w:tcW w:w="2531" w:type="dxa"/>
            <w:tcBorders>
              <w:bottom w:val="single" w:sz="4" w:space="0" w:color="auto"/>
            </w:tcBorders>
            <w:vAlign w:val="center"/>
          </w:tcPr>
          <w:p w14:paraId="4CE6018F" w14:textId="2CFD5A55" w:rsidR="00A20043" w:rsidRPr="00AF0366" w:rsidRDefault="00A20043" w:rsidP="00A20043">
            <w:pPr>
              <w:spacing w:before="60" w:after="60"/>
            </w:pPr>
            <w:r w:rsidRPr="00AF0366">
              <w:t>Albrecht Kramer</w:t>
            </w:r>
          </w:p>
        </w:tc>
        <w:tc>
          <w:tcPr>
            <w:tcW w:w="3139" w:type="dxa"/>
            <w:tcBorders>
              <w:bottom w:val="single" w:sz="4" w:space="0" w:color="auto"/>
            </w:tcBorders>
            <w:vAlign w:val="center"/>
          </w:tcPr>
          <w:p w14:paraId="2ED6AD2E" w14:textId="0E7F36D0" w:rsidR="00A20043" w:rsidRPr="00AF0366" w:rsidRDefault="00A20043" w:rsidP="00AD20CF">
            <w:pPr>
              <w:spacing w:before="60" w:after="60"/>
            </w:pPr>
            <w:r w:rsidRPr="00AF0366">
              <w:t>IMPA</w:t>
            </w:r>
          </w:p>
        </w:tc>
        <w:tc>
          <w:tcPr>
            <w:tcW w:w="1940" w:type="dxa"/>
            <w:tcBorders>
              <w:bottom w:val="single" w:sz="4" w:space="0" w:color="auto"/>
            </w:tcBorders>
            <w:vAlign w:val="center"/>
          </w:tcPr>
          <w:p w14:paraId="7CBE9C91" w14:textId="77777777" w:rsidR="00A20043" w:rsidRPr="00AF0366" w:rsidRDefault="00A20043" w:rsidP="00AD20CF">
            <w:pPr>
              <w:spacing w:before="60" w:after="60"/>
            </w:pPr>
          </w:p>
        </w:tc>
      </w:tr>
      <w:tr w:rsidR="00A20043" w:rsidRPr="00AF0366" w14:paraId="26BA4154" w14:textId="77777777" w:rsidTr="000A3312">
        <w:trPr>
          <w:jc w:val="center"/>
        </w:trPr>
        <w:tc>
          <w:tcPr>
            <w:tcW w:w="2531" w:type="dxa"/>
            <w:tcBorders>
              <w:bottom w:val="single" w:sz="4" w:space="0" w:color="auto"/>
            </w:tcBorders>
            <w:vAlign w:val="center"/>
          </w:tcPr>
          <w:p w14:paraId="25D5D8E0" w14:textId="526909AF" w:rsidR="00A20043" w:rsidRPr="00AF0366" w:rsidRDefault="00A20043" w:rsidP="00A20043">
            <w:pPr>
              <w:spacing w:before="60" w:after="60"/>
            </w:pPr>
            <w:r w:rsidRPr="00AF0366">
              <w:t>James Langley</w:t>
            </w:r>
          </w:p>
        </w:tc>
        <w:tc>
          <w:tcPr>
            <w:tcW w:w="3139" w:type="dxa"/>
            <w:tcBorders>
              <w:bottom w:val="single" w:sz="4" w:space="0" w:color="auto"/>
            </w:tcBorders>
            <w:vAlign w:val="center"/>
          </w:tcPr>
          <w:p w14:paraId="17EDCDCA" w14:textId="290F3C72" w:rsidR="00A20043" w:rsidRPr="00AF0366" w:rsidRDefault="00A20043" w:rsidP="00AD20CF">
            <w:pPr>
              <w:spacing w:before="60" w:after="60"/>
            </w:pPr>
            <w:r w:rsidRPr="00AF0366">
              <w:t>ICS</w:t>
            </w:r>
          </w:p>
        </w:tc>
        <w:tc>
          <w:tcPr>
            <w:tcW w:w="1940" w:type="dxa"/>
            <w:tcBorders>
              <w:bottom w:val="single" w:sz="4" w:space="0" w:color="auto"/>
            </w:tcBorders>
            <w:vAlign w:val="center"/>
          </w:tcPr>
          <w:p w14:paraId="18FC6BA4" w14:textId="77777777" w:rsidR="00A20043" w:rsidRPr="00AF0366" w:rsidRDefault="00A20043" w:rsidP="00AD20CF">
            <w:pPr>
              <w:spacing w:before="60" w:after="60"/>
            </w:pPr>
          </w:p>
        </w:tc>
      </w:tr>
      <w:tr w:rsidR="00A20043" w:rsidRPr="00AF0366" w14:paraId="7399E8B3" w14:textId="77777777" w:rsidTr="000A3312">
        <w:trPr>
          <w:jc w:val="center"/>
        </w:trPr>
        <w:tc>
          <w:tcPr>
            <w:tcW w:w="2531" w:type="dxa"/>
            <w:tcBorders>
              <w:bottom w:val="single" w:sz="4" w:space="0" w:color="auto"/>
            </w:tcBorders>
            <w:vAlign w:val="center"/>
          </w:tcPr>
          <w:p w14:paraId="309E6555" w14:textId="5DA0C2AA" w:rsidR="00A20043" w:rsidRPr="00AF0366" w:rsidDel="00D14EA2" w:rsidRDefault="00A20043" w:rsidP="00AD20CF">
            <w:pPr>
              <w:spacing w:before="60" w:after="60"/>
            </w:pPr>
            <w:r w:rsidRPr="00AF0366">
              <w:t>Pierre-Yves Martin</w:t>
            </w:r>
          </w:p>
        </w:tc>
        <w:tc>
          <w:tcPr>
            <w:tcW w:w="3139" w:type="dxa"/>
            <w:tcBorders>
              <w:bottom w:val="single" w:sz="4" w:space="0" w:color="auto"/>
            </w:tcBorders>
            <w:vAlign w:val="center"/>
          </w:tcPr>
          <w:p w14:paraId="47A248D7" w14:textId="1BF3544E" w:rsidR="00A20043" w:rsidRPr="00AF0366" w:rsidDel="00D14EA2" w:rsidRDefault="00A20043" w:rsidP="00834968">
            <w:pPr>
              <w:spacing w:before="60" w:after="60"/>
            </w:pPr>
            <w:r w:rsidRPr="00AF0366">
              <w:t>CETMEF</w:t>
            </w:r>
          </w:p>
        </w:tc>
        <w:tc>
          <w:tcPr>
            <w:tcW w:w="1940" w:type="dxa"/>
            <w:tcBorders>
              <w:bottom w:val="single" w:sz="4" w:space="0" w:color="auto"/>
            </w:tcBorders>
            <w:vAlign w:val="center"/>
          </w:tcPr>
          <w:p w14:paraId="37D14D94" w14:textId="5582DFF5" w:rsidR="00A20043" w:rsidRPr="00AF0366" w:rsidDel="00D14EA2" w:rsidRDefault="00A20043" w:rsidP="00AD20CF">
            <w:pPr>
              <w:spacing w:before="60" w:after="60"/>
            </w:pPr>
            <w:r w:rsidRPr="00AF0366">
              <w:t>France</w:t>
            </w:r>
          </w:p>
        </w:tc>
      </w:tr>
      <w:tr w:rsidR="00CE2A91" w:rsidRPr="00AF0366" w14:paraId="4515CCA3" w14:textId="77777777" w:rsidTr="000A3312">
        <w:trPr>
          <w:jc w:val="center"/>
        </w:trPr>
        <w:tc>
          <w:tcPr>
            <w:tcW w:w="2531" w:type="dxa"/>
            <w:tcBorders>
              <w:bottom w:val="single" w:sz="4" w:space="0" w:color="auto"/>
            </w:tcBorders>
            <w:vAlign w:val="center"/>
          </w:tcPr>
          <w:p w14:paraId="03B070A4" w14:textId="70586B5E" w:rsidR="00CE2A91" w:rsidRPr="00AF0366" w:rsidRDefault="00CE2A91" w:rsidP="00AD20CF">
            <w:pPr>
              <w:spacing w:before="60" w:after="60"/>
            </w:pPr>
            <w:r w:rsidRPr="00AF0366">
              <w:t>Andy Norris</w:t>
            </w:r>
          </w:p>
        </w:tc>
        <w:tc>
          <w:tcPr>
            <w:tcW w:w="3139" w:type="dxa"/>
            <w:tcBorders>
              <w:bottom w:val="single" w:sz="4" w:space="0" w:color="auto"/>
            </w:tcBorders>
            <w:vAlign w:val="center"/>
          </w:tcPr>
          <w:p w14:paraId="22DDE406" w14:textId="0B1BF368" w:rsidR="00CE2A91" w:rsidRPr="00AF0366" w:rsidRDefault="00CE2A91" w:rsidP="00834968">
            <w:pPr>
              <w:spacing w:before="60" w:after="60"/>
            </w:pPr>
            <w:r w:rsidRPr="00AF0366">
              <w:t>NI</w:t>
            </w:r>
          </w:p>
        </w:tc>
        <w:tc>
          <w:tcPr>
            <w:tcW w:w="1940" w:type="dxa"/>
            <w:tcBorders>
              <w:bottom w:val="single" w:sz="4" w:space="0" w:color="auto"/>
            </w:tcBorders>
            <w:vAlign w:val="center"/>
          </w:tcPr>
          <w:p w14:paraId="3581869C" w14:textId="77777777" w:rsidR="00CE2A91" w:rsidRPr="00AF0366" w:rsidRDefault="00CE2A91" w:rsidP="00AD20CF">
            <w:pPr>
              <w:spacing w:before="60" w:after="60"/>
            </w:pPr>
          </w:p>
        </w:tc>
      </w:tr>
      <w:tr w:rsidR="00A20043" w:rsidRPr="00AF0366" w14:paraId="0C0A154C" w14:textId="77777777" w:rsidTr="000A3312">
        <w:trPr>
          <w:jc w:val="center"/>
        </w:trPr>
        <w:tc>
          <w:tcPr>
            <w:tcW w:w="2531" w:type="dxa"/>
            <w:tcBorders>
              <w:bottom w:val="single" w:sz="4" w:space="0" w:color="auto"/>
            </w:tcBorders>
            <w:vAlign w:val="center"/>
          </w:tcPr>
          <w:p w14:paraId="7281153C" w14:textId="15FFA17A" w:rsidR="00A20043" w:rsidRPr="00AF0366" w:rsidDel="00D14EA2" w:rsidRDefault="00A20043" w:rsidP="00AD20CF">
            <w:pPr>
              <w:spacing w:before="60" w:after="60"/>
            </w:pPr>
            <w:r w:rsidRPr="00AF0366">
              <w:t xml:space="preserve">Christian </w:t>
            </w:r>
            <w:proofErr w:type="spellStart"/>
            <w:r w:rsidRPr="00AF0366">
              <w:t>Rissone</w:t>
            </w:r>
            <w:proofErr w:type="spellEnd"/>
          </w:p>
        </w:tc>
        <w:tc>
          <w:tcPr>
            <w:tcW w:w="3139" w:type="dxa"/>
            <w:tcBorders>
              <w:bottom w:val="single" w:sz="4" w:space="0" w:color="auto"/>
            </w:tcBorders>
            <w:vAlign w:val="center"/>
          </w:tcPr>
          <w:p w14:paraId="5D188286" w14:textId="2F57A3BA" w:rsidR="00A20043" w:rsidRPr="00AF0366" w:rsidDel="00D14EA2" w:rsidRDefault="00A20043" w:rsidP="00AD20CF">
            <w:pPr>
              <w:spacing w:before="60" w:after="60"/>
            </w:pPr>
            <w:r w:rsidRPr="00AF0366">
              <w:t>ITU</w:t>
            </w:r>
          </w:p>
        </w:tc>
        <w:tc>
          <w:tcPr>
            <w:tcW w:w="1940" w:type="dxa"/>
            <w:tcBorders>
              <w:bottom w:val="single" w:sz="4" w:space="0" w:color="auto"/>
            </w:tcBorders>
            <w:vAlign w:val="center"/>
          </w:tcPr>
          <w:p w14:paraId="105445E5" w14:textId="091F1B7A" w:rsidR="00A20043" w:rsidRPr="00AF0366" w:rsidDel="00D14EA2" w:rsidRDefault="00A20043" w:rsidP="00AD20CF">
            <w:pPr>
              <w:spacing w:before="60" w:after="60"/>
            </w:pPr>
          </w:p>
        </w:tc>
      </w:tr>
      <w:tr w:rsidR="00A20043" w:rsidRPr="00AF0366" w14:paraId="75039775" w14:textId="77777777" w:rsidTr="00CE2A91">
        <w:trPr>
          <w:jc w:val="center"/>
        </w:trPr>
        <w:tc>
          <w:tcPr>
            <w:tcW w:w="2531" w:type="dxa"/>
            <w:vAlign w:val="center"/>
          </w:tcPr>
          <w:p w14:paraId="79DFB370" w14:textId="1C60E95F" w:rsidR="00A20043" w:rsidRPr="00AF0366" w:rsidRDefault="00A20043" w:rsidP="00AD20CF">
            <w:pPr>
              <w:spacing w:before="60" w:after="60"/>
            </w:pPr>
            <w:r w:rsidRPr="00AF0366">
              <w:t xml:space="preserve">Brian </w:t>
            </w:r>
            <w:proofErr w:type="spellStart"/>
            <w:r w:rsidRPr="00AF0366">
              <w:t>Tretrault</w:t>
            </w:r>
            <w:proofErr w:type="spellEnd"/>
          </w:p>
        </w:tc>
        <w:tc>
          <w:tcPr>
            <w:tcW w:w="3139" w:type="dxa"/>
            <w:vAlign w:val="center"/>
          </w:tcPr>
          <w:p w14:paraId="15F3BDAF" w14:textId="4CE5A552" w:rsidR="00A20043" w:rsidRPr="00AF0366" w:rsidRDefault="00A20043" w:rsidP="00AD20CF">
            <w:pPr>
              <w:spacing w:before="60" w:after="60"/>
            </w:pPr>
            <w:r w:rsidRPr="00AF0366">
              <w:t>US Army Corps of Engineers</w:t>
            </w:r>
          </w:p>
        </w:tc>
        <w:tc>
          <w:tcPr>
            <w:tcW w:w="1940" w:type="dxa"/>
            <w:vAlign w:val="center"/>
          </w:tcPr>
          <w:p w14:paraId="42C0AEED" w14:textId="21042364" w:rsidR="00A20043" w:rsidRPr="00AF0366" w:rsidRDefault="00A20043" w:rsidP="00AD20CF">
            <w:pPr>
              <w:spacing w:before="60" w:after="60"/>
            </w:pPr>
            <w:r w:rsidRPr="00AF0366">
              <w:t>USA</w:t>
            </w:r>
          </w:p>
        </w:tc>
      </w:tr>
      <w:tr w:rsidR="00CE2A91" w:rsidRPr="00AF0366" w14:paraId="3843F7EB" w14:textId="77777777" w:rsidTr="000A3312">
        <w:trPr>
          <w:jc w:val="center"/>
        </w:trPr>
        <w:tc>
          <w:tcPr>
            <w:tcW w:w="2531" w:type="dxa"/>
            <w:tcBorders>
              <w:bottom w:val="single" w:sz="4" w:space="0" w:color="auto"/>
            </w:tcBorders>
            <w:vAlign w:val="center"/>
          </w:tcPr>
          <w:p w14:paraId="4F14B343" w14:textId="228AD14F" w:rsidR="00CE2A91" w:rsidRPr="00AF0366" w:rsidRDefault="00CE2A91" w:rsidP="00AD20CF">
            <w:pPr>
              <w:spacing w:before="60" w:after="60"/>
            </w:pPr>
            <w:r w:rsidRPr="00AF0366">
              <w:t>Robert Ward</w:t>
            </w:r>
          </w:p>
        </w:tc>
        <w:tc>
          <w:tcPr>
            <w:tcW w:w="3139" w:type="dxa"/>
            <w:tcBorders>
              <w:bottom w:val="single" w:sz="4" w:space="0" w:color="auto"/>
            </w:tcBorders>
            <w:vAlign w:val="center"/>
          </w:tcPr>
          <w:p w14:paraId="682DF631" w14:textId="428C7C7F" w:rsidR="00CE2A91" w:rsidRPr="00AF0366" w:rsidRDefault="00CE2A91" w:rsidP="00AD20CF">
            <w:pPr>
              <w:spacing w:before="60" w:after="60"/>
            </w:pPr>
            <w:r w:rsidRPr="00AF0366">
              <w:t>IHO</w:t>
            </w:r>
          </w:p>
        </w:tc>
        <w:tc>
          <w:tcPr>
            <w:tcW w:w="1940" w:type="dxa"/>
            <w:tcBorders>
              <w:bottom w:val="single" w:sz="4" w:space="0" w:color="auto"/>
            </w:tcBorders>
            <w:vAlign w:val="center"/>
          </w:tcPr>
          <w:p w14:paraId="464AA25F" w14:textId="77777777" w:rsidR="00CE2A91" w:rsidRPr="00AF0366" w:rsidRDefault="00CE2A91" w:rsidP="00AD20CF">
            <w:pPr>
              <w:spacing w:before="60" w:after="60"/>
            </w:pPr>
          </w:p>
        </w:tc>
      </w:tr>
    </w:tbl>
    <w:p w14:paraId="28D95540" w14:textId="77777777" w:rsidR="00BC4076" w:rsidRPr="00AF0366" w:rsidRDefault="00BC4076" w:rsidP="00BA73E0">
      <w:pPr>
        <w:spacing w:before="120" w:after="120"/>
        <w:rPr>
          <w:b/>
        </w:rPr>
      </w:pPr>
      <w:bookmarkStart w:id="18" w:name="_Toc162367072"/>
      <w:bookmarkStart w:id="19" w:name="_Toc224792307"/>
      <w:bookmarkStart w:id="20" w:name="_Toc224792715"/>
      <w:bookmarkStart w:id="21" w:name="_Toc224793413"/>
      <w:r w:rsidRPr="00AF0366">
        <w:rPr>
          <w:b/>
        </w:rPr>
        <w:t>Opening</w:t>
      </w:r>
      <w:bookmarkEnd w:id="18"/>
      <w:bookmarkEnd w:id="19"/>
      <w:bookmarkEnd w:id="20"/>
      <w:bookmarkEnd w:id="21"/>
    </w:p>
    <w:p w14:paraId="349399DF" w14:textId="5562BB0A" w:rsidR="001369D2" w:rsidRPr="00AF0366" w:rsidRDefault="00FD6D9E" w:rsidP="00583C2B">
      <w:pPr>
        <w:pStyle w:val="BodyText"/>
        <w:rPr>
          <w:rFonts w:cs="Arial"/>
        </w:rPr>
      </w:pPr>
      <w:r w:rsidRPr="00AF0366">
        <w:rPr>
          <w:rFonts w:cs="Arial"/>
        </w:rPr>
        <w:t>Bill Cairns</w:t>
      </w:r>
      <w:r w:rsidR="00B81F46" w:rsidRPr="00AF0366">
        <w:rPr>
          <w:rFonts w:cs="Arial"/>
        </w:rPr>
        <w:t xml:space="preserve"> </w:t>
      </w:r>
      <w:r w:rsidR="00C15B86" w:rsidRPr="00AF0366">
        <w:rPr>
          <w:rFonts w:cs="Arial"/>
        </w:rPr>
        <w:t>welcomed both newcomers and those returning to IALA</w:t>
      </w:r>
      <w:r w:rsidR="00CE2A91" w:rsidRPr="00AF0366">
        <w:rPr>
          <w:rFonts w:cs="Arial"/>
        </w:rPr>
        <w:t>.  He</w:t>
      </w:r>
      <w:r w:rsidR="00C15B86" w:rsidRPr="00AF0366">
        <w:rPr>
          <w:rFonts w:cs="Arial"/>
        </w:rPr>
        <w:t xml:space="preserve"> then </w:t>
      </w:r>
      <w:r w:rsidR="00CE2A91" w:rsidRPr="00AF0366">
        <w:rPr>
          <w:rFonts w:cs="Arial"/>
        </w:rPr>
        <w:t>remarked that the</w:t>
      </w:r>
      <w:r w:rsidR="00490A35" w:rsidRPr="00AF0366">
        <w:rPr>
          <w:rFonts w:cs="Arial"/>
        </w:rPr>
        <w:t xml:space="preserve"> Secretary-General</w:t>
      </w:r>
      <w:r w:rsidR="00CE2A91" w:rsidRPr="00AF0366">
        <w:rPr>
          <w:rFonts w:cs="Arial"/>
        </w:rPr>
        <w:t xml:space="preserve"> was absent on duty but expected to be able to join the Committee by 28 September</w:t>
      </w:r>
      <w:r w:rsidR="00490A35" w:rsidRPr="00AF0366">
        <w:rPr>
          <w:rFonts w:cs="Arial"/>
        </w:rPr>
        <w:t>.</w:t>
      </w:r>
      <w:r w:rsidR="00CB6B61" w:rsidRPr="00AF0366">
        <w:rPr>
          <w:rFonts w:cs="Arial"/>
        </w:rPr>
        <w:t xml:space="preserve">  Noting the extensive list of apologies, he noted that several other international meetings were also happening during the week.</w:t>
      </w:r>
    </w:p>
    <w:p w14:paraId="1D82C300" w14:textId="3D99932F" w:rsidR="00490A35" w:rsidRPr="00AF0366" w:rsidRDefault="001369D2" w:rsidP="00583C2B">
      <w:pPr>
        <w:pStyle w:val="BodyText"/>
        <w:rPr>
          <w:rFonts w:cs="Arial"/>
        </w:rPr>
      </w:pPr>
      <w:r w:rsidRPr="00AF0366">
        <w:rPr>
          <w:rFonts w:cs="Arial"/>
        </w:rPr>
        <w:t>The</w:t>
      </w:r>
      <w:r w:rsidR="00490A35" w:rsidRPr="00AF0366">
        <w:rPr>
          <w:rFonts w:cs="Arial"/>
        </w:rPr>
        <w:t xml:space="preserve"> Secretary </w:t>
      </w:r>
      <w:r w:rsidRPr="00AF0366">
        <w:rPr>
          <w:rFonts w:cs="Arial"/>
        </w:rPr>
        <w:t xml:space="preserve">then </w:t>
      </w:r>
      <w:r w:rsidR="00CE2A91" w:rsidRPr="00AF0366">
        <w:rPr>
          <w:rFonts w:cs="Arial"/>
        </w:rPr>
        <w:t>provided a</w:t>
      </w:r>
      <w:r w:rsidR="00C15B86" w:rsidRPr="00AF0366">
        <w:rPr>
          <w:rFonts w:cs="Arial"/>
        </w:rPr>
        <w:t xml:space="preserve"> </w:t>
      </w:r>
      <w:r w:rsidR="00490A35" w:rsidRPr="00AF0366">
        <w:rPr>
          <w:rFonts w:cs="Arial"/>
        </w:rPr>
        <w:t>Safety and Administrative brief</w:t>
      </w:r>
      <w:r w:rsidR="00C15B86" w:rsidRPr="00AF0366">
        <w:rPr>
          <w:rFonts w:cs="Arial"/>
        </w:rPr>
        <w:t xml:space="preserve"> </w:t>
      </w:r>
      <w:r w:rsidR="00CE2A91" w:rsidRPr="00AF0366">
        <w:rPr>
          <w:rFonts w:cs="Arial"/>
        </w:rPr>
        <w:t>and drew attention to some Late and Very Late papers, which had been posted to the ftp server and Committee website.</w:t>
      </w:r>
    </w:p>
    <w:p w14:paraId="3C7F9950" w14:textId="77777777" w:rsidR="00D82CF7" w:rsidRPr="00AF0366" w:rsidRDefault="00D82CF7" w:rsidP="006C5267">
      <w:pPr>
        <w:pStyle w:val="Heading1"/>
        <w:rPr>
          <w:rFonts w:cs="Arial"/>
        </w:rPr>
      </w:pPr>
      <w:bookmarkStart w:id="22" w:name="_Toc224792308"/>
      <w:bookmarkStart w:id="23" w:name="_Toc224792716"/>
      <w:bookmarkStart w:id="24" w:name="_Toc224793414"/>
      <w:bookmarkStart w:id="25" w:name="_Toc210881476"/>
      <w:r w:rsidRPr="00AF0366">
        <w:rPr>
          <w:rFonts w:cs="Arial"/>
        </w:rPr>
        <w:lastRenderedPageBreak/>
        <w:t>Agenda</w:t>
      </w:r>
      <w:bookmarkEnd w:id="22"/>
      <w:bookmarkEnd w:id="23"/>
      <w:bookmarkEnd w:id="24"/>
      <w:bookmarkEnd w:id="25"/>
    </w:p>
    <w:p w14:paraId="06296264" w14:textId="26B1C818" w:rsidR="00D82CF7" w:rsidRPr="00AF0366" w:rsidRDefault="00D82CF7" w:rsidP="00583C2B">
      <w:pPr>
        <w:pStyle w:val="BodyText"/>
        <w:rPr>
          <w:rFonts w:cs="Arial"/>
        </w:rPr>
      </w:pPr>
      <w:r w:rsidRPr="00AF0366">
        <w:rPr>
          <w:rFonts w:cs="Arial"/>
        </w:rPr>
        <w:t>The draft agenda (e-</w:t>
      </w:r>
      <w:r w:rsidR="00CB17FB" w:rsidRPr="00AF0366">
        <w:rPr>
          <w:rFonts w:cs="Arial"/>
        </w:rPr>
        <w:t>NAV</w:t>
      </w:r>
      <w:r w:rsidR="000507CE" w:rsidRPr="00AF0366">
        <w:rPr>
          <w:rFonts w:cs="Arial"/>
        </w:rPr>
        <w:t>1</w:t>
      </w:r>
      <w:r w:rsidR="00CE2A91" w:rsidRPr="00AF0366">
        <w:rPr>
          <w:rFonts w:cs="Arial"/>
        </w:rPr>
        <w:t>2</w:t>
      </w:r>
      <w:r w:rsidR="00BB6A5A" w:rsidRPr="00AF0366">
        <w:rPr>
          <w:rFonts w:cs="Arial"/>
        </w:rPr>
        <w:t>/1</w:t>
      </w:r>
      <w:r w:rsidR="00CE2A91" w:rsidRPr="00AF0366">
        <w:rPr>
          <w:rFonts w:cs="Arial"/>
        </w:rPr>
        <w:t xml:space="preserve"> </w:t>
      </w:r>
      <w:r w:rsidR="00CB17FB" w:rsidRPr="00AF0366">
        <w:rPr>
          <w:rFonts w:cs="Arial"/>
        </w:rPr>
        <w:t>rev</w:t>
      </w:r>
      <w:r w:rsidR="00CE2A91" w:rsidRPr="00AF0366">
        <w:rPr>
          <w:rFonts w:cs="Arial"/>
        </w:rPr>
        <w:t>8</w:t>
      </w:r>
      <w:r w:rsidRPr="00AF0366">
        <w:rPr>
          <w:rFonts w:cs="Arial"/>
        </w:rPr>
        <w:t>)</w:t>
      </w:r>
      <w:r w:rsidR="00666D3A" w:rsidRPr="00AF0366">
        <w:rPr>
          <w:rFonts w:cs="Arial"/>
        </w:rPr>
        <w:t xml:space="preserve"> was adopted.</w:t>
      </w:r>
    </w:p>
    <w:p w14:paraId="7CB03F03" w14:textId="324A6A04" w:rsidR="00DB2997" w:rsidRPr="00AF0366" w:rsidRDefault="00666D3A" w:rsidP="006C5267">
      <w:pPr>
        <w:pStyle w:val="Heading1"/>
        <w:rPr>
          <w:rFonts w:cs="Arial"/>
        </w:rPr>
      </w:pPr>
      <w:bookmarkStart w:id="26" w:name="_Toc223961547"/>
      <w:bookmarkStart w:id="27" w:name="_Toc224792309"/>
      <w:bookmarkStart w:id="28" w:name="_Toc224792717"/>
      <w:bookmarkStart w:id="29" w:name="_Toc224793415"/>
      <w:bookmarkStart w:id="30" w:name="_Toc210881477"/>
      <w:r w:rsidRPr="00AF0366">
        <w:rPr>
          <w:rFonts w:cs="Arial"/>
        </w:rPr>
        <w:t>R</w:t>
      </w:r>
      <w:r w:rsidR="00E52D3E" w:rsidRPr="00AF0366">
        <w:rPr>
          <w:rFonts w:cs="Arial"/>
        </w:rPr>
        <w:t>eview of Action Items</w:t>
      </w:r>
      <w:bookmarkEnd w:id="26"/>
      <w:bookmarkEnd w:id="27"/>
      <w:bookmarkEnd w:id="28"/>
      <w:bookmarkEnd w:id="29"/>
      <w:r w:rsidR="00922CEA" w:rsidRPr="00AF0366">
        <w:rPr>
          <w:rFonts w:cs="Arial"/>
        </w:rPr>
        <w:t xml:space="preserve"> from</w:t>
      </w:r>
      <w:r w:rsidR="00587213" w:rsidRPr="00AF0366">
        <w:rPr>
          <w:rFonts w:cs="Arial"/>
          <w:caps w:val="0"/>
        </w:rPr>
        <w:t xml:space="preserve"> e</w:t>
      </w:r>
      <w:r w:rsidR="00922CEA" w:rsidRPr="00AF0366">
        <w:rPr>
          <w:rFonts w:cs="Arial"/>
        </w:rPr>
        <w:t>-</w:t>
      </w:r>
      <w:r w:rsidR="00587213" w:rsidRPr="00AF0366">
        <w:rPr>
          <w:rFonts w:cs="Arial"/>
        </w:rPr>
        <w:t>NAV</w:t>
      </w:r>
      <w:r w:rsidR="00C15B86" w:rsidRPr="00AF0366">
        <w:rPr>
          <w:rFonts w:cs="Arial"/>
        </w:rPr>
        <w:t>1</w:t>
      </w:r>
      <w:r w:rsidR="00CE2A91" w:rsidRPr="00AF0366">
        <w:rPr>
          <w:rFonts w:cs="Arial"/>
        </w:rPr>
        <w:t>1</w:t>
      </w:r>
      <w:bookmarkEnd w:id="30"/>
    </w:p>
    <w:p w14:paraId="106E4822" w14:textId="0D56032F" w:rsidR="00F55898" w:rsidRPr="00AF0366" w:rsidRDefault="00BB6A5A" w:rsidP="00583C2B">
      <w:pPr>
        <w:pStyle w:val="BodyText"/>
        <w:rPr>
          <w:rFonts w:cs="Arial"/>
        </w:rPr>
      </w:pPr>
      <w:r w:rsidRPr="00AF0366">
        <w:rPr>
          <w:rFonts w:cs="Arial"/>
        </w:rPr>
        <w:t xml:space="preserve">Paper e-NAV12/2 refers.  </w:t>
      </w:r>
      <w:r w:rsidR="00BC477A" w:rsidRPr="00AF0366">
        <w:rPr>
          <w:rFonts w:cs="Arial"/>
        </w:rPr>
        <w:t>I</w:t>
      </w:r>
      <w:r w:rsidR="00DB2997" w:rsidRPr="00AF0366">
        <w:rPr>
          <w:rFonts w:cs="Arial"/>
        </w:rPr>
        <w:t xml:space="preserve">t was noted that </w:t>
      </w:r>
      <w:r w:rsidR="00C45996" w:rsidRPr="00AF0366">
        <w:rPr>
          <w:rFonts w:cs="Arial"/>
        </w:rPr>
        <w:t xml:space="preserve">the </w:t>
      </w:r>
      <w:r w:rsidR="00DB2997" w:rsidRPr="00AF0366">
        <w:rPr>
          <w:rFonts w:cs="Arial"/>
        </w:rPr>
        <w:t>action items from e-</w:t>
      </w:r>
      <w:r w:rsidR="00587213" w:rsidRPr="00AF0366">
        <w:rPr>
          <w:rFonts w:cs="Arial"/>
        </w:rPr>
        <w:t>NAV</w:t>
      </w:r>
      <w:r w:rsidR="00C15B86" w:rsidRPr="00AF0366">
        <w:rPr>
          <w:rFonts w:cs="Arial"/>
        </w:rPr>
        <w:t>1</w:t>
      </w:r>
      <w:r w:rsidR="00CE2A91" w:rsidRPr="00AF0366">
        <w:rPr>
          <w:rFonts w:cs="Arial"/>
        </w:rPr>
        <w:t>1</w:t>
      </w:r>
      <w:r w:rsidR="003B19E4" w:rsidRPr="00AF0366">
        <w:rPr>
          <w:rFonts w:cs="Arial"/>
        </w:rPr>
        <w:t xml:space="preserve">, </w:t>
      </w:r>
      <w:r w:rsidR="00DB2997" w:rsidRPr="00AF0366">
        <w:rPr>
          <w:rFonts w:cs="Arial"/>
        </w:rPr>
        <w:t>for the IALA Sec</w:t>
      </w:r>
      <w:r w:rsidR="003B19E4" w:rsidRPr="00AF0366">
        <w:rPr>
          <w:rFonts w:cs="Arial"/>
        </w:rPr>
        <w:t xml:space="preserve">retariat, </w:t>
      </w:r>
      <w:r w:rsidR="00FB6141" w:rsidRPr="00AF0366">
        <w:rPr>
          <w:rFonts w:cs="Arial"/>
        </w:rPr>
        <w:t xml:space="preserve">were </w:t>
      </w:r>
      <w:r w:rsidR="00F55898" w:rsidRPr="00AF0366">
        <w:rPr>
          <w:rFonts w:cs="Arial"/>
        </w:rPr>
        <w:t>complete</w:t>
      </w:r>
      <w:r w:rsidR="00CE2A91" w:rsidRPr="00AF0366">
        <w:rPr>
          <w:rFonts w:cs="Arial"/>
        </w:rPr>
        <w:t xml:space="preserve">, although </w:t>
      </w:r>
      <w:proofErr w:type="gramStart"/>
      <w:r w:rsidR="00CE2A91" w:rsidRPr="00AF0366">
        <w:rPr>
          <w:rFonts w:cs="Arial"/>
        </w:rPr>
        <w:t>output papers 5, 6 and 12 had been returned by the Council</w:t>
      </w:r>
      <w:proofErr w:type="gramEnd"/>
      <w:r w:rsidR="00CE2A91" w:rsidRPr="00AF0366">
        <w:rPr>
          <w:rFonts w:cs="Arial"/>
        </w:rPr>
        <w:t>, due to an overall need for more information about the resource implications of participating in and implementing S-100</w:t>
      </w:r>
      <w:r w:rsidR="00F55898" w:rsidRPr="00AF0366">
        <w:rPr>
          <w:rFonts w:cs="Arial"/>
        </w:rPr>
        <w:t>.</w:t>
      </w:r>
    </w:p>
    <w:p w14:paraId="548E4C8E" w14:textId="2D97EC43" w:rsidR="001316CB" w:rsidRPr="00AF0366" w:rsidRDefault="001316CB" w:rsidP="00583C2B">
      <w:pPr>
        <w:pStyle w:val="BodyText"/>
        <w:rPr>
          <w:rFonts w:cs="Arial"/>
        </w:rPr>
      </w:pPr>
      <w:r w:rsidRPr="00AF0366">
        <w:rPr>
          <w:rFonts w:cs="Arial"/>
        </w:rPr>
        <w:t>For members’ actions, the following comments were made:</w:t>
      </w:r>
    </w:p>
    <w:p w14:paraId="384F9324" w14:textId="005A5989" w:rsidR="001316CB" w:rsidRPr="00AF0366" w:rsidRDefault="00C15B86" w:rsidP="00B67F5E">
      <w:pPr>
        <w:pStyle w:val="BodyText"/>
        <w:ind w:left="1276" w:hanging="1276"/>
      </w:pPr>
      <w:r w:rsidRPr="00AF0366">
        <w:rPr>
          <w:b/>
        </w:rPr>
        <w:t>Action</w:t>
      </w:r>
      <w:r w:rsidR="000507CE" w:rsidRPr="00AF0366">
        <w:rPr>
          <w:b/>
        </w:rPr>
        <w:t xml:space="preserve"> </w:t>
      </w:r>
      <w:r w:rsidRPr="00AF0366">
        <w:rPr>
          <w:b/>
        </w:rPr>
        <w:t>39</w:t>
      </w:r>
      <w:r w:rsidR="000507CE" w:rsidRPr="00AF0366">
        <w:t xml:space="preserve"> </w:t>
      </w:r>
      <w:r w:rsidR="00CE2A91" w:rsidRPr="00AF0366">
        <w:t>–</w:t>
      </w:r>
      <w:r w:rsidR="000507CE" w:rsidRPr="00AF0366">
        <w:t xml:space="preserve"> </w:t>
      </w:r>
      <w:r w:rsidR="00CE2A91" w:rsidRPr="00AF0366">
        <w:t>Complete.  A paper has been provided (e-NAV12/65)</w:t>
      </w:r>
      <w:r w:rsidR="000507CE" w:rsidRPr="00AF0366">
        <w:t>.</w:t>
      </w:r>
    </w:p>
    <w:p w14:paraId="4A114E04" w14:textId="090E0A39" w:rsidR="001316CB" w:rsidRPr="00AF0366" w:rsidRDefault="001316CB" w:rsidP="00B67F5E">
      <w:pPr>
        <w:pStyle w:val="BodyText"/>
        <w:ind w:left="1276" w:hanging="1276"/>
      </w:pPr>
      <w:r w:rsidRPr="00AF0366">
        <w:rPr>
          <w:b/>
        </w:rPr>
        <w:t>Action 4</w:t>
      </w:r>
      <w:r w:rsidR="00CE2A91" w:rsidRPr="00AF0366">
        <w:rPr>
          <w:b/>
        </w:rPr>
        <w:t>0</w:t>
      </w:r>
      <w:r w:rsidRPr="00AF0366">
        <w:t xml:space="preserve"> </w:t>
      </w:r>
      <w:r w:rsidR="00CE2A91" w:rsidRPr="00AF0366">
        <w:t>–</w:t>
      </w:r>
      <w:r w:rsidRPr="00AF0366">
        <w:t xml:space="preserve"> Com</w:t>
      </w:r>
      <w:r w:rsidR="00CE2A91" w:rsidRPr="00AF0366">
        <w:t xml:space="preserve">plete.  A workshop on data exchange </w:t>
      </w:r>
      <w:proofErr w:type="gramStart"/>
      <w:r w:rsidR="00CE2A91" w:rsidRPr="00AF0366">
        <w:t>is being planned to be held</w:t>
      </w:r>
      <w:proofErr w:type="gramEnd"/>
      <w:r w:rsidR="00CE2A91" w:rsidRPr="00AF0366">
        <w:t xml:space="preserve"> in Norway and there were presentations made at VTS2012.</w:t>
      </w:r>
    </w:p>
    <w:p w14:paraId="73396CCD" w14:textId="31A6FC1F" w:rsidR="00DA4D8C" w:rsidRPr="00AF0366" w:rsidRDefault="00DA4D8C" w:rsidP="00B67F5E">
      <w:pPr>
        <w:pStyle w:val="BodyText"/>
        <w:ind w:left="1276" w:hanging="1276"/>
      </w:pPr>
      <w:r w:rsidRPr="00AF0366">
        <w:rPr>
          <w:b/>
        </w:rPr>
        <w:t xml:space="preserve">Action </w:t>
      </w:r>
      <w:r w:rsidR="00CE2A91" w:rsidRPr="00AF0366">
        <w:rPr>
          <w:b/>
        </w:rPr>
        <w:t>41</w:t>
      </w:r>
      <w:r w:rsidRPr="00AF0366">
        <w:t xml:space="preserve"> </w:t>
      </w:r>
      <w:r w:rsidR="00B67F5E" w:rsidRPr="00AF0366">
        <w:t>–</w:t>
      </w:r>
      <w:r w:rsidRPr="00AF0366">
        <w:t xml:space="preserve"> </w:t>
      </w:r>
      <w:r w:rsidR="00B67F5E" w:rsidRPr="00AF0366">
        <w:t xml:space="preserve">Complete.  See INF paper </w:t>
      </w:r>
      <w:r w:rsidRPr="00AF0366">
        <w:t>e-NAV12</w:t>
      </w:r>
      <w:r w:rsidR="00B67F5E" w:rsidRPr="00AF0366">
        <w:t>/58</w:t>
      </w:r>
      <w:r w:rsidRPr="00AF0366">
        <w:t>.</w:t>
      </w:r>
    </w:p>
    <w:p w14:paraId="6E22EFC0" w14:textId="1B51DF53" w:rsidR="00B67F5E" w:rsidRPr="00AF0366" w:rsidRDefault="00B67F5E" w:rsidP="00B67F5E">
      <w:pPr>
        <w:pStyle w:val="BodyText"/>
        <w:ind w:left="1276" w:hanging="1276"/>
      </w:pPr>
      <w:r w:rsidRPr="00AF0366">
        <w:rPr>
          <w:b/>
        </w:rPr>
        <w:t>Action 42</w:t>
      </w:r>
      <w:r w:rsidRPr="00AF0366">
        <w:t xml:space="preserve"> – On-going.</w:t>
      </w:r>
    </w:p>
    <w:p w14:paraId="2765371F" w14:textId="2EF142E1" w:rsidR="00B67F5E" w:rsidRPr="00AF0366" w:rsidRDefault="00B67F5E" w:rsidP="00B67F5E">
      <w:pPr>
        <w:pStyle w:val="BodyText"/>
        <w:ind w:left="1276" w:hanging="1276"/>
      </w:pPr>
      <w:r w:rsidRPr="00AF0366">
        <w:rPr>
          <w:b/>
        </w:rPr>
        <w:t>Action 43</w:t>
      </w:r>
      <w:r w:rsidRPr="00AF0366">
        <w:t xml:space="preserve"> – On-going</w:t>
      </w:r>
    </w:p>
    <w:p w14:paraId="3A368AAB" w14:textId="789F6F67" w:rsidR="00B67F5E" w:rsidRPr="00AF0366" w:rsidRDefault="00B67F5E" w:rsidP="00B67F5E">
      <w:pPr>
        <w:pStyle w:val="BodyText"/>
        <w:ind w:left="1276" w:hanging="1276"/>
      </w:pPr>
      <w:r w:rsidRPr="00AF0366">
        <w:rPr>
          <w:b/>
        </w:rPr>
        <w:t>Action 44</w:t>
      </w:r>
      <w:r w:rsidRPr="00AF0366">
        <w:t xml:space="preserve"> – Complete.  The </w:t>
      </w:r>
      <w:proofErr w:type="spellStart"/>
      <w:r w:rsidRPr="00AF0366">
        <w:t>Harmonisation</w:t>
      </w:r>
      <w:proofErr w:type="spellEnd"/>
      <w:r w:rsidRPr="00AF0366">
        <w:t xml:space="preserve"> Group on Data </w:t>
      </w:r>
      <w:proofErr w:type="spellStart"/>
      <w:r w:rsidRPr="00AF0366">
        <w:t>Modelling</w:t>
      </w:r>
      <w:proofErr w:type="spellEnd"/>
      <w:r w:rsidRPr="00AF0366">
        <w:t xml:space="preserve"> was established at MSC90.</w:t>
      </w:r>
    </w:p>
    <w:p w14:paraId="0DF1949B" w14:textId="4F7E3E3B" w:rsidR="00B67F5E" w:rsidRPr="00AF0366" w:rsidRDefault="00B67F5E" w:rsidP="00B67F5E">
      <w:pPr>
        <w:pStyle w:val="BodyText"/>
        <w:ind w:left="1276" w:hanging="1276"/>
      </w:pPr>
      <w:r w:rsidRPr="00AF0366">
        <w:rPr>
          <w:b/>
        </w:rPr>
        <w:t>Action 46</w:t>
      </w:r>
      <w:r w:rsidRPr="00AF0366">
        <w:t xml:space="preserve"> – Complete.  A website is being set up to host examples, of which there are already 18.</w:t>
      </w:r>
    </w:p>
    <w:p w14:paraId="07B8A247" w14:textId="568F38AE" w:rsidR="00B67F5E" w:rsidRPr="00AF0366" w:rsidRDefault="00B67F5E" w:rsidP="00B67F5E">
      <w:pPr>
        <w:pStyle w:val="BodyText"/>
        <w:ind w:left="1276" w:hanging="1276"/>
      </w:pPr>
      <w:r w:rsidRPr="00AF0366">
        <w:rPr>
          <w:b/>
        </w:rPr>
        <w:t>Action 47</w:t>
      </w:r>
      <w:r w:rsidRPr="00AF0366">
        <w:t xml:space="preserve"> – Complete.  See paper e-NAV12/68.</w:t>
      </w:r>
    </w:p>
    <w:p w14:paraId="07E04E57" w14:textId="77777777" w:rsidR="002838D5" w:rsidRPr="00AF0366" w:rsidRDefault="00D54D12" w:rsidP="006C5267">
      <w:pPr>
        <w:pStyle w:val="Heading1"/>
        <w:rPr>
          <w:rFonts w:cs="Arial"/>
        </w:rPr>
      </w:pPr>
      <w:bookmarkStart w:id="31" w:name="_Toc162367087"/>
      <w:bookmarkStart w:id="32" w:name="_Toc223961549"/>
      <w:bookmarkStart w:id="33" w:name="_Toc223961548"/>
      <w:bookmarkStart w:id="34" w:name="_Toc224792310"/>
      <w:bookmarkStart w:id="35" w:name="_Toc224792718"/>
      <w:bookmarkStart w:id="36" w:name="_Toc224793416"/>
      <w:bookmarkStart w:id="37" w:name="_Toc210881478"/>
      <w:r w:rsidRPr="00AF0366">
        <w:rPr>
          <w:rFonts w:cs="Arial"/>
        </w:rPr>
        <w:t>R</w:t>
      </w:r>
      <w:r w:rsidR="00E52D3E" w:rsidRPr="00AF0366">
        <w:rPr>
          <w:rFonts w:cs="Arial"/>
        </w:rPr>
        <w:t>eview of input papers</w:t>
      </w:r>
      <w:bookmarkEnd w:id="31"/>
      <w:bookmarkEnd w:id="32"/>
      <w:r w:rsidR="00E52D3E" w:rsidRPr="00AF0366">
        <w:rPr>
          <w:rFonts w:cs="Arial"/>
        </w:rPr>
        <w:t xml:space="preserve"> &amp; </w:t>
      </w:r>
      <w:bookmarkEnd w:id="33"/>
      <w:r w:rsidR="00E52D3E" w:rsidRPr="00AF0366">
        <w:rPr>
          <w:rFonts w:cs="Arial"/>
        </w:rPr>
        <w:t>inter-sessional Working Group reports</w:t>
      </w:r>
      <w:bookmarkEnd w:id="34"/>
      <w:bookmarkEnd w:id="35"/>
      <w:bookmarkEnd w:id="36"/>
      <w:bookmarkEnd w:id="37"/>
    </w:p>
    <w:p w14:paraId="69FA0C0F" w14:textId="0B3558D0" w:rsidR="003021B0" w:rsidRPr="00AF0366" w:rsidRDefault="003021B0" w:rsidP="00583C2B">
      <w:pPr>
        <w:pStyle w:val="BodyText"/>
        <w:rPr>
          <w:rFonts w:cs="Arial"/>
        </w:rPr>
      </w:pPr>
      <w:r w:rsidRPr="00AF0366">
        <w:rPr>
          <w:rFonts w:cs="Arial"/>
        </w:rPr>
        <w:t>Papers e-NAV12/3 rev</w:t>
      </w:r>
      <w:r w:rsidR="00BB6A5A" w:rsidRPr="00AF0366">
        <w:rPr>
          <w:rFonts w:cs="Arial"/>
        </w:rPr>
        <w:t>10</w:t>
      </w:r>
      <w:r w:rsidR="00F31FFD">
        <w:rPr>
          <w:rFonts w:cs="Arial"/>
        </w:rPr>
        <w:t xml:space="preserve"> </w:t>
      </w:r>
      <w:r w:rsidRPr="00AF0366">
        <w:rPr>
          <w:rFonts w:cs="Arial"/>
        </w:rPr>
        <w:t>and e-NAV12/4 refer.</w:t>
      </w:r>
    </w:p>
    <w:p w14:paraId="432A09CA" w14:textId="74EEC1B8" w:rsidR="000C6F15" w:rsidRPr="00AF0366" w:rsidRDefault="00FE091D" w:rsidP="00583C2B">
      <w:pPr>
        <w:pStyle w:val="BodyText"/>
        <w:rPr>
          <w:rFonts w:cs="Arial"/>
        </w:rPr>
      </w:pPr>
      <w:r w:rsidRPr="00AF0366">
        <w:rPr>
          <w:rFonts w:cs="Arial"/>
        </w:rPr>
        <w:t xml:space="preserve">The Chairman </w:t>
      </w:r>
      <w:r w:rsidR="000507CE" w:rsidRPr="00AF0366">
        <w:rPr>
          <w:rFonts w:cs="Arial"/>
        </w:rPr>
        <w:t xml:space="preserve">asked the </w:t>
      </w:r>
      <w:r w:rsidRPr="00AF0366">
        <w:rPr>
          <w:rFonts w:cs="Arial"/>
        </w:rPr>
        <w:t>Chairs of Working Groups</w:t>
      </w:r>
      <w:r w:rsidR="00573B85" w:rsidRPr="00AF0366">
        <w:rPr>
          <w:rFonts w:cs="Arial"/>
        </w:rPr>
        <w:t xml:space="preserve"> (WG)</w:t>
      </w:r>
      <w:r w:rsidRPr="00AF0366">
        <w:rPr>
          <w:rFonts w:cs="Arial"/>
        </w:rPr>
        <w:t xml:space="preserve"> </w:t>
      </w:r>
      <w:r w:rsidR="000507CE" w:rsidRPr="00AF0366">
        <w:rPr>
          <w:rFonts w:cs="Arial"/>
        </w:rPr>
        <w:t xml:space="preserve">to </w:t>
      </w:r>
      <w:r w:rsidRPr="00AF0366">
        <w:rPr>
          <w:rFonts w:cs="Arial"/>
        </w:rPr>
        <w:t xml:space="preserve">report the activities of their </w:t>
      </w:r>
      <w:r w:rsidR="000D25D5" w:rsidRPr="00AF0366">
        <w:rPr>
          <w:rFonts w:cs="Arial"/>
        </w:rPr>
        <w:t xml:space="preserve">groups, including inter-sessional </w:t>
      </w:r>
      <w:r w:rsidRPr="00AF0366">
        <w:rPr>
          <w:rFonts w:cs="Arial"/>
        </w:rPr>
        <w:t>meetings</w:t>
      </w:r>
      <w:r w:rsidR="003021B0" w:rsidRPr="00AF0366">
        <w:rPr>
          <w:rFonts w:cs="Arial"/>
        </w:rPr>
        <w:t xml:space="preserve"> during the proceedings of their working groups</w:t>
      </w:r>
      <w:r w:rsidRPr="00AF0366">
        <w:rPr>
          <w:rFonts w:cs="Arial"/>
        </w:rPr>
        <w:t>.</w:t>
      </w:r>
      <w:r w:rsidR="006B4D22" w:rsidRPr="00AF0366">
        <w:rPr>
          <w:rFonts w:cs="Arial"/>
        </w:rPr>
        <w:t xml:space="preserve">  Agreement was reached on </w:t>
      </w:r>
      <w:r w:rsidR="00735F2D" w:rsidRPr="00AF0366">
        <w:rPr>
          <w:rFonts w:cs="Arial"/>
        </w:rPr>
        <w:t>which WGs papers would be sent</w:t>
      </w:r>
      <w:r w:rsidR="001A67F2" w:rsidRPr="00AF0366">
        <w:rPr>
          <w:rFonts w:cs="Arial"/>
        </w:rPr>
        <w:t xml:space="preserve"> </w:t>
      </w:r>
      <w:r w:rsidR="00620DD2" w:rsidRPr="00AF0366">
        <w:rPr>
          <w:rFonts w:cs="Arial"/>
        </w:rPr>
        <w:t xml:space="preserve">to </w:t>
      </w:r>
      <w:r w:rsidR="00735F2D" w:rsidRPr="00AF0366">
        <w:rPr>
          <w:rFonts w:cs="Arial"/>
        </w:rPr>
        <w:t>and which WG would take the lead</w:t>
      </w:r>
      <w:r w:rsidR="001A67F2" w:rsidRPr="00AF0366">
        <w:rPr>
          <w:rFonts w:cs="Arial"/>
        </w:rPr>
        <w:t>, where a response was required</w:t>
      </w:r>
      <w:r w:rsidR="00735F2D" w:rsidRPr="00AF0366">
        <w:rPr>
          <w:rFonts w:cs="Arial"/>
        </w:rPr>
        <w:t>.</w:t>
      </w:r>
      <w:r w:rsidR="00266099" w:rsidRPr="00AF0366">
        <w:rPr>
          <w:rFonts w:cs="Arial"/>
        </w:rPr>
        <w:t xml:space="preserve">  WG Chairmen also outlined their expectations for the meeting.</w:t>
      </w:r>
    </w:p>
    <w:p w14:paraId="3EC66E56" w14:textId="77777777" w:rsidR="00A85D9C" w:rsidRPr="00AF0366" w:rsidRDefault="007E41F0" w:rsidP="006C5267">
      <w:pPr>
        <w:pStyle w:val="Heading1"/>
        <w:rPr>
          <w:rFonts w:cs="Arial"/>
        </w:rPr>
      </w:pPr>
      <w:bookmarkStart w:id="38" w:name="_Toc162367088"/>
      <w:bookmarkStart w:id="39" w:name="_Toc223961550"/>
      <w:bookmarkStart w:id="40" w:name="_Toc224792315"/>
      <w:bookmarkStart w:id="41" w:name="_Toc224792723"/>
      <w:bookmarkStart w:id="42" w:name="_Toc224793421"/>
      <w:bookmarkStart w:id="43" w:name="_Toc210881479"/>
      <w:r w:rsidRPr="00AF0366">
        <w:rPr>
          <w:rFonts w:cs="Arial"/>
        </w:rPr>
        <w:t>R</w:t>
      </w:r>
      <w:r w:rsidR="00E52D3E" w:rsidRPr="00AF0366">
        <w:rPr>
          <w:rFonts w:cs="Arial"/>
        </w:rPr>
        <w:t>eports from other bodies</w:t>
      </w:r>
      <w:bookmarkEnd w:id="38"/>
      <w:bookmarkEnd w:id="39"/>
      <w:bookmarkEnd w:id="40"/>
      <w:bookmarkEnd w:id="41"/>
      <w:bookmarkEnd w:id="42"/>
      <w:bookmarkEnd w:id="43"/>
    </w:p>
    <w:p w14:paraId="5D83BEEB" w14:textId="5BD98629" w:rsidR="001C31A0" w:rsidRPr="00AF0366" w:rsidRDefault="00AB2E89" w:rsidP="00A819FA">
      <w:pPr>
        <w:pStyle w:val="Heading2"/>
        <w:rPr>
          <w:rFonts w:cs="Arial"/>
        </w:rPr>
      </w:pPr>
      <w:bookmarkStart w:id="44" w:name="_Toc224792316"/>
      <w:bookmarkStart w:id="45" w:name="_Toc224792724"/>
      <w:bookmarkStart w:id="46" w:name="_Toc224793422"/>
      <w:bookmarkStart w:id="47" w:name="_Toc210881480"/>
      <w:r w:rsidRPr="00AF0366">
        <w:rPr>
          <w:rFonts w:cs="Arial"/>
        </w:rPr>
        <w:t>IALA</w:t>
      </w:r>
      <w:r w:rsidR="003339D1" w:rsidRPr="00AF0366">
        <w:rPr>
          <w:rFonts w:cs="Arial"/>
        </w:rPr>
        <w:t xml:space="preserve"> Council </w:t>
      </w:r>
      <w:bookmarkEnd w:id="44"/>
      <w:bookmarkEnd w:id="45"/>
      <w:bookmarkEnd w:id="46"/>
      <w:r w:rsidR="000507CE" w:rsidRPr="00AF0366">
        <w:rPr>
          <w:rFonts w:cs="Arial"/>
        </w:rPr>
        <w:t>5</w:t>
      </w:r>
      <w:r w:rsidR="003021B0" w:rsidRPr="00AF0366">
        <w:rPr>
          <w:rFonts w:cs="Arial"/>
        </w:rPr>
        <w:t>3</w:t>
      </w:r>
      <w:r w:rsidR="003021B0" w:rsidRPr="00AF0366">
        <w:rPr>
          <w:rFonts w:cs="Arial"/>
          <w:vertAlign w:val="superscript"/>
        </w:rPr>
        <w:t>rd</w:t>
      </w:r>
      <w:r w:rsidR="003021B0" w:rsidRPr="00AF0366">
        <w:rPr>
          <w:rFonts w:cs="Arial"/>
        </w:rPr>
        <w:t xml:space="preserve"> </w:t>
      </w:r>
      <w:r w:rsidRPr="00AF0366">
        <w:rPr>
          <w:rFonts w:cs="Arial"/>
        </w:rPr>
        <w:t>session</w:t>
      </w:r>
      <w:bookmarkEnd w:id="47"/>
    </w:p>
    <w:p w14:paraId="224029DF" w14:textId="22683403" w:rsidR="00D5733D" w:rsidRPr="00AF0366" w:rsidRDefault="003339D1" w:rsidP="00583C2B">
      <w:pPr>
        <w:pStyle w:val="BodyText"/>
        <w:rPr>
          <w:rFonts w:cs="Arial"/>
        </w:rPr>
      </w:pPr>
      <w:r w:rsidRPr="00AF0366">
        <w:rPr>
          <w:rFonts w:cs="Arial"/>
        </w:rPr>
        <w:t>The report</w:t>
      </w:r>
      <w:r w:rsidR="00BE6DD4" w:rsidRPr="00AF0366">
        <w:rPr>
          <w:rFonts w:cs="Arial"/>
        </w:rPr>
        <w:t xml:space="preserve"> (e-NAV1</w:t>
      </w:r>
      <w:r w:rsidR="003021B0" w:rsidRPr="00AF0366">
        <w:rPr>
          <w:rFonts w:cs="Arial"/>
        </w:rPr>
        <w:t>2</w:t>
      </w:r>
      <w:r w:rsidR="00DA4D8C" w:rsidRPr="00AF0366">
        <w:rPr>
          <w:rFonts w:cs="Arial"/>
        </w:rPr>
        <w:t>/</w:t>
      </w:r>
      <w:r w:rsidR="003021B0" w:rsidRPr="00AF0366">
        <w:rPr>
          <w:rFonts w:cs="Arial"/>
        </w:rPr>
        <w:t>49</w:t>
      </w:r>
      <w:r w:rsidR="00BE6DD4" w:rsidRPr="00AF0366">
        <w:rPr>
          <w:rFonts w:cs="Arial"/>
        </w:rPr>
        <w:t>)</w:t>
      </w:r>
      <w:r w:rsidRPr="00AF0366">
        <w:rPr>
          <w:rFonts w:cs="Arial"/>
        </w:rPr>
        <w:t xml:space="preserve"> was noted, in particula</w:t>
      </w:r>
      <w:r w:rsidR="00FD6D9E" w:rsidRPr="00AF0366">
        <w:rPr>
          <w:rFonts w:cs="Arial"/>
        </w:rPr>
        <w:t>r</w:t>
      </w:r>
      <w:r w:rsidR="00D5733D" w:rsidRPr="00AF0366">
        <w:rPr>
          <w:rFonts w:cs="Arial"/>
        </w:rPr>
        <w:t>, the:</w:t>
      </w:r>
    </w:p>
    <w:p w14:paraId="652E12FA" w14:textId="0D2F549E" w:rsidR="003339D1" w:rsidRPr="00AF0366" w:rsidRDefault="007A27F8" w:rsidP="001130E5">
      <w:pPr>
        <w:pStyle w:val="Bullet1"/>
      </w:pPr>
      <w:proofErr w:type="gramStart"/>
      <w:r w:rsidRPr="00AF0366">
        <w:t>statements</w:t>
      </w:r>
      <w:proofErr w:type="gramEnd"/>
      <w:r w:rsidRPr="00AF0366">
        <w:t xml:space="preserve"> that e-Navigation and VTS are key elements for the IALA work and that participation in IHO S-100 Registry is a key link to e-Navigation but that the type and amount of work is still unclear, as well as the resources needed</w:t>
      </w:r>
      <w:r w:rsidR="00DA4D8C" w:rsidRPr="00AF0366">
        <w:t>;</w:t>
      </w:r>
    </w:p>
    <w:p w14:paraId="756EFF0A" w14:textId="6BCDEC37" w:rsidR="00DA4D8C" w:rsidRPr="00AF0366" w:rsidRDefault="007A27F8" w:rsidP="001130E5">
      <w:pPr>
        <w:pStyle w:val="Bullet1"/>
      </w:pPr>
      <w:r w:rsidRPr="00AF0366">
        <w:t>Committees should prepare separate input papers to Council when changes are requested in a Committee’s Work Programme</w:t>
      </w:r>
      <w:r w:rsidR="00DA4D8C" w:rsidRPr="00AF0366">
        <w:t>;</w:t>
      </w:r>
    </w:p>
    <w:p w14:paraId="71DA8AE3" w14:textId="55EBEA5F" w:rsidR="00DA4D8C" w:rsidRPr="00AF0366" w:rsidRDefault="007A27F8" w:rsidP="001130E5">
      <w:pPr>
        <w:pStyle w:val="Bullet1"/>
      </w:pPr>
      <w:proofErr w:type="gramStart"/>
      <w:r w:rsidRPr="00AF0366">
        <w:t>comments</w:t>
      </w:r>
      <w:proofErr w:type="gramEnd"/>
      <w:r w:rsidRPr="00AF0366">
        <w:t xml:space="preserve"> in section 9.2 (</w:t>
      </w:r>
      <w:r w:rsidR="00DA4D8C" w:rsidRPr="00AF0366">
        <w:t>e-Navigation</w:t>
      </w:r>
      <w:r w:rsidRPr="00AF0366">
        <w:t>)</w:t>
      </w:r>
      <w:r w:rsidR="00DA4D8C" w:rsidRPr="00AF0366">
        <w:t>;</w:t>
      </w:r>
    </w:p>
    <w:p w14:paraId="3B48B2BB" w14:textId="568B2A08" w:rsidR="00DA4D8C" w:rsidRPr="00AF0366" w:rsidRDefault="007A27F8" w:rsidP="001130E5">
      <w:pPr>
        <w:pStyle w:val="Bullet1"/>
      </w:pPr>
      <w:proofErr w:type="gramStart"/>
      <w:r w:rsidRPr="00AF0366">
        <w:t>approval</w:t>
      </w:r>
      <w:proofErr w:type="gramEnd"/>
      <w:r w:rsidRPr="00AF0366">
        <w:t xml:space="preserve"> to revise the Annual Questionnaire</w:t>
      </w:r>
      <w:r w:rsidR="00FC0C6D" w:rsidRPr="00AF0366">
        <w:t>;</w:t>
      </w:r>
    </w:p>
    <w:p w14:paraId="5514C83D" w14:textId="1014BBBD" w:rsidR="00FC0C6D" w:rsidRPr="00AF0366" w:rsidRDefault="007A27F8" w:rsidP="001130E5">
      <w:pPr>
        <w:pStyle w:val="Bullet1"/>
      </w:pPr>
      <w:proofErr w:type="gramStart"/>
      <w:r w:rsidRPr="00AF0366">
        <w:t>approval</w:t>
      </w:r>
      <w:proofErr w:type="gramEnd"/>
      <w:r w:rsidRPr="00AF0366">
        <w:t xml:space="preserve"> of the draft Guideline on the sharing of maritime data (IALA Guideline No. 1086)</w:t>
      </w:r>
      <w:r w:rsidR="00FC0C6D" w:rsidRPr="00AF0366">
        <w:t>;</w:t>
      </w:r>
    </w:p>
    <w:p w14:paraId="2691401C" w14:textId="0672F537" w:rsidR="00FC0C6D" w:rsidRPr="00AF0366" w:rsidRDefault="001A40FB" w:rsidP="001130E5">
      <w:pPr>
        <w:pStyle w:val="Bullet1"/>
      </w:pPr>
      <w:proofErr w:type="gramStart"/>
      <w:r w:rsidRPr="00AF0366">
        <w:t>approval</w:t>
      </w:r>
      <w:proofErr w:type="gramEnd"/>
      <w:r w:rsidRPr="00AF0366">
        <w:t xml:space="preserve"> of the draft Guideline on standard format for electronic exchange of AtoN information (IALA Guideline No. 1085)</w:t>
      </w:r>
      <w:r w:rsidR="00FC0C6D" w:rsidRPr="00AF0366">
        <w:t>;</w:t>
      </w:r>
    </w:p>
    <w:p w14:paraId="391EA59F" w14:textId="4775463F" w:rsidR="00FC0C6D" w:rsidRPr="00AF0366" w:rsidRDefault="00FC0C6D" w:rsidP="001130E5">
      <w:pPr>
        <w:pStyle w:val="Bullet1"/>
      </w:pPr>
      <w:proofErr w:type="gramStart"/>
      <w:r w:rsidRPr="00AF0366">
        <w:t>comment</w:t>
      </w:r>
      <w:proofErr w:type="gramEnd"/>
      <w:r w:rsidRPr="00AF0366">
        <w:t xml:space="preserve"> that the ANM Committee may take over operational aspects of e-Navigation.</w:t>
      </w:r>
    </w:p>
    <w:p w14:paraId="339AF0B0" w14:textId="366AC00C" w:rsidR="003339D1" w:rsidRPr="00AF0366" w:rsidRDefault="003339D1" w:rsidP="00A819FA">
      <w:pPr>
        <w:pStyle w:val="Heading2"/>
        <w:rPr>
          <w:rFonts w:cs="Arial"/>
        </w:rPr>
      </w:pPr>
      <w:bookmarkStart w:id="48" w:name="_Toc224792317"/>
      <w:bookmarkStart w:id="49" w:name="_Toc224792725"/>
      <w:bookmarkStart w:id="50" w:name="_Toc224793423"/>
      <w:bookmarkStart w:id="51" w:name="_Toc210881481"/>
      <w:r w:rsidRPr="00AF0366">
        <w:rPr>
          <w:rFonts w:cs="Arial"/>
        </w:rPr>
        <w:t xml:space="preserve">Report of </w:t>
      </w:r>
      <w:bookmarkEnd w:id="48"/>
      <w:bookmarkEnd w:id="49"/>
      <w:bookmarkEnd w:id="50"/>
      <w:r w:rsidR="00DA4D8C" w:rsidRPr="00AF0366">
        <w:rPr>
          <w:rFonts w:cs="Arial"/>
        </w:rPr>
        <w:t>PAP2</w:t>
      </w:r>
      <w:r w:rsidR="001A40FB" w:rsidRPr="00AF0366">
        <w:rPr>
          <w:rFonts w:cs="Arial"/>
        </w:rPr>
        <w:t>3</w:t>
      </w:r>
      <w:bookmarkEnd w:id="51"/>
    </w:p>
    <w:p w14:paraId="5A10710B" w14:textId="7F1AA601" w:rsidR="00BF5637" w:rsidRPr="00AF0366" w:rsidRDefault="00BF5637" w:rsidP="00583C2B">
      <w:pPr>
        <w:pStyle w:val="BodyText"/>
        <w:rPr>
          <w:rFonts w:cs="Arial"/>
        </w:rPr>
      </w:pPr>
      <w:r w:rsidRPr="00AF0366">
        <w:rPr>
          <w:rFonts w:cs="Arial"/>
        </w:rPr>
        <w:lastRenderedPageBreak/>
        <w:t>The Committee noted the report</w:t>
      </w:r>
      <w:r w:rsidR="00BE6DD4" w:rsidRPr="00AF0366">
        <w:rPr>
          <w:rFonts w:cs="Arial"/>
        </w:rPr>
        <w:t xml:space="preserve"> (e-NAV1</w:t>
      </w:r>
      <w:r w:rsidR="00DA4D8C" w:rsidRPr="00AF0366">
        <w:rPr>
          <w:rFonts w:cs="Arial"/>
        </w:rPr>
        <w:t>1</w:t>
      </w:r>
      <w:r w:rsidR="00BE6DD4" w:rsidRPr="00AF0366">
        <w:rPr>
          <w:rFonts w:cs="Arial"/>
        </w:rPr>
        <w:t>/4/2)</w:t>
      </w:r>
      <w:r w:rsidR="00FC0C6D" w:rsidRPr="00AF0366">
        <w:rPr>
          <w:rFonts w:cs="Arial"/>
        </w:rPr>
        <w:t>.  Specifically:</w:t>
      </w:r>
    </w:p>
    <w:p w14:paraId="5D9D8596" w14:textId="30364552" w:rsidR="00FC0C6D" w:rsidRPr="00AF0366" w:rsidRDefault="0038337A" w:rsidP="00FC0C6D">
      <w:pPr>
        <w:pStyle w:val="Bullet1"/>
      </w:pPr>
      <w:proofErr w:type="gramStart"/>
      <w:r w:rsidRPr="00AF0366">
        <w:t>t</w:t>
      </w:r>
      <w:r w:rsidR="00FC0C6D" w:rsidRPr="00AF0366">
        <w:t>he</w:t>
      </w:r>
      <w:proofErr w:type="gramEnd"/>
      <w:r w:rsidR="001A40FB" w:rsidRPr="00AF0366">
        <w:t xml:space="preserve"> potential changes to the structure </w:t>
      </w:r>
      <w:r w:rsidRPr="00AF0366">
        <w:t>o</w:t>
      </w:r>
      <w:r w:rsidR="001A40FB" w:rsidRPr="00AF0366">
        <w:t>f the e-NAV Committee</w:t>
      </w:r>
      <w:r w:rsidR="007A27F8" w:rsidRPr="00AF0366">
        <w:t>;</w:t>
      </w:r>
    </w:p>
    <w:p w14:paraId="30AA052D" w14:textId="13F4C273" w:rsidR="007D4F29" w:rsidRPr="00AF0366" w:rsidRDefault="0038337A" w:rsidP="00FC0C6D">
      <w:pPr>
        <w:pStyle w:val="Bullet1"/>
      </w:pPr>
      <w:proofErr w:type="gramStart"/>
      <w:r w:rsidRPr="00AF0366">
        <w:t>the</w:t>
      </w:r>
      <w:proofErr w:type="gramEnd"/>
      <w:r w:rsidRPr="00AF0366">
        <w:t xml:space="preserve"> increasing evidence of cross-Committee collaboration / co-operation</w:t>
      </w:r>
      <w:r w:rsidR="007D4F29" w:rsidRPr="00AF0366">
        <w:t>;</w:t>
      </w:r>
    </w:p>
    <w:p w14:paraId="3C5F5E63" w14:textId="4D604880" w:rsidR="00FC0C6D" w:rsidRPr="00AF0366" w:rsidRDefault="0038337A" w:rsidP="00FC0C6D">
      <w:pPr>
        <w:pStyle w:val="Bullet1"/>
      </w:pPr>
      <w:proofErr w:type="gramStart"/>
      <w:r w:rsidRPr="00AF0366">
        <w:t>preparing</w:t>
      </w:r>
      <w:proofErr w:type="gramEnd"/>
      <w:r w:rsidRPr="00AF0366">
        <w:t xml:space="preserve"> for the 2014 – 2018 Work Programme</w:t>
      </w:r>
      <w:r w:rsidR="00FC0C6D" w:rsidRPr="00AF0366">
        <w:t>;</w:t>
      </w:r>
    </w:p>
    <w:p w14:paraId="14A8784F" w14:textId="74DF6FF1" w:rsidR="00FC0C6D" w:rsidRPr="00AF0366" w:rsidRDefault="0038337A" w:rsidP="00FC0C6D">
      <w:pPr>
        <w:pStyle w:val="Bullet1"/>
      </w:pPr>
      <w:proofErr w:type="gramStart"/>
      <w:r w:rsidRPr="00AF0366">
        <w:t>concerns</w:t>
      </w:r>
      <w:proofErr w:type="gramEnd"/>
      <w:r w:rsidRPr="00AF0366">
        <w:t xml:space="preserve"> about technical competence within Committees with regard to the IHO registry</w:t>
      </w:r>
      <w:r w:rsidR="00FC0C6D" w:rsidRPr="00AF0366">
        <w:t>;</w:t>
      </w:r>
    </w:p>
    <w:p w14:paraId="38C34BEA" w14:textId="310C45AC" w:rsidR="007D4F29" w:rsidRPr="00AF0366" w:rsidRDefault="00CB79C8" w:rsidP="0038337A">
      <w:pPr>
        <w:pStyle w:val="Bullet1"/>
      </w:pPr>
      <w:proofErr w:type="gramStart"/>
      <w:r w:rsidRPr="00AF0366">
        <w:t>t</w:t>
      </w:r>
      <w:r w:rsidR="00FC0C6D" w:rsidRPr="00AF0366">
        <w:t>he</w:t>
      </w:r>
      <w:proofErr w:type="gramEnd"/>
      <w:r w:rsidR="00FC0C6D" w:rsidRPr="00AF0366">
        <w:t xml:space="preserve"> </w:t>
      </w:r>
      <w:r w:rsidR="003E6CC3" w:rsidRPr="00AF0366">
        <w:t>wish</w:t>
      </w:r>
      <w:r w:rsidR="00FC0C6D" w:rsidRPr="00AF0366">
        <w:t>, on the part of ANM, for close co-operation with the e-NAV Committee</w:t>
      </w:r>
      <w:r w:rsidR="007D4F29" w:rsidRPr="00AF0366">
        <w:t>.</w:t>
      </w:r>
    </w:p>
    <w:p w14:paraId="43CD9C6C" w14:textId="0B39D61F" w:rsidR="00896799" w:rsidRPr="00AF0366" w:rsidRDefault="00DA4D8C" w:rsidP="00A819FA">
      <w:pPr>
        <w:pStyle w:val="Heading2"/>
        <w:rPr>
          <w:rFonts w:cs="Arial"/>
        </w:rPr>
      </w:pPr>
      <w:bookmarkStart w:id="52" w:name="_Toc210881482"/>
      <w:r w:rsidRPr="00AF0366">
        <w:rPr>
          <w:rFonts w:cs="Arial"/>
        </w:rPr>
        <w:t xml:space="preserve">Report of </w:t>
      </w:r>
      <w:r w:rsidR="0038337A" w:rsidRPr="00AF0366">
        <w:rPr>
          <w:rFonts w:cs="Arial"/>
        </w:rPr>
        <w:t>MSC90</w:t>
      </w:r>
      <w:bookmarkEnd w:id="52"/>
    </w:p>
    <w:p w14:paraId="41F6A484" w14:textId="1D919A9F" w:rsidR="00FB183D" w:rsidRPr="00AF0366" w:rsidRDefault="0038337A" w:rsidP="00583C2B">
      <w:pPr>
        <w:pStyle w:val="BodyText"/>
        <w:rPr>
          <w:rFonts w:cs="Arial"/>
        </w:rPr>
      </w:pPr>
      <w:r w:rsidRPr="00AF0366">
        <w:rPr>
          <w:rFonts w:cs="Arial"/>
        </w:rPr>
        <w:t xml:space="preserve">Paper </w:t>
      </w:r>
      <w:r w:rsidR="00BE6DD4" w:rsidRPr="00AF0366">
        <w:rPr>
          <w:rFonts w:cs="Arial"/>
        </w:rPr>
        <w:t>e-NAV1</w:t>
      </w:r>
      <w:r w:rsidRPr="00AF0366">
        <w:rPr>
          <w:rFonts w:cs="Arial"/>
        </w:rPr>
        <w:t>2</w:t>
      </w:r>
      <w:r w:rsidR="00BE6DD4" w:rsidRPr="00AF0366">
        <w:rPr>
          <w:rFonts w:cs="Arial"/>
        </w:rPr>
        <w:t>/</w:t>
      </w:r>
      <w:r w:rsidRPr="00AF0366">
        <w:rPr>
          <w:rFonts w:cs="Arial"/>
        </w:rPr>
        <w:t xml:space="preserve">94 refers.  </w:t>
      </w:r>
      <w:r w:rsidRPr="00AF0366">
        <w:t>The Committee noted</w:t>
      </w:r>
      <w:r w:rsidRPr="00AF0366">
        <w:rPr>
          <w:rFonts w:cs="Arial"/>
        </w:rPr>
        <w:t>:</w:t>
      </w:r>
    </w:p>
    <w:p w14:paraId="2B316F74" w14:textId="75E58F0A" w:rsidR="0038337A" w:rsidRPr="00AF0366" w:rsidRDefault="0038337A" w:rsidP="0038337A">
      <w:pPr>
        <w:pStyle w:val="Bullet1"/>
      </w:pPr>
      <w:proofErr w:type="gramStart"/>
      <w:r w:rsidRPr="00AF0366">
        <w:t>the</w:t>
      </w:r>
      <w:proofErr w:type="gramEnd"/>
      <w:r w:rsidRPr="00AF0366">
        <w:t xml:space="preserve"> remarks about LRIT;</w:t>
      </w:r>
    </w:p>
    <w:p w14:paraId="19F84264" w14:textId="3F48D4E7" w:rsidR="0038337A" w:rsidRPr="00AF0366" w:rsidRDefault="0038337A" w:rsidP="0038337A">
      <w:pPr>
        <w:pStyle w:val="Bullet1"/>
      </w:pPr>
      <w:proofErr w:type="gramStart"/>
      <w:r w:rsidRPr="00AF0366">
        <w:t>the</w:t>
      </w:r>
      <w:proofErr w:type="gramEnd"/>
      <w:r w:rsidRPr="00AF0366">
        <w:t xml:space="preserve"> new agenda item for NAV regarding the performance standards for multi-system shipborne navigation receivers;</w:t>
      </w:r>
    </w:p>
    <w:p w14:paraId="681C6FB1" w14:textId="6C9E5192" w:rsidR="0038337A" w:rsidRPr="00AF0366" w:rsidRDefault="0038337A" w:rsidP="0038337A">
      <w:pPr>
        <w:pStyle w:val="Bullet1"/>
      </w:pPr>
      <w:proofErr w:type="gramStart"/>
      <w:r w:rsidRPr="00AF0366">
        <w:t>the</w:t>
      </w:r>
      <w:proofErr w:type="gramEnd"/>
      <w:r w:rsidRPr="00AF0366">
        <w:t xml:space="preserve"> approval for:</w:t>
      </w:r>
    </w:p>
    <w:p w14:paraId="4B97C079" w14:textId="4AAF21AD" w:rsidR="00A42D7A" w:rsidRPr="00AF0366" w:rsidRDefault="00A42D7A" w:rsidP="00A42D7A">
      <w:pPr>
        <w:pStyle w:val="Bullet2"/>
      </w:pPr>
      <w:proofErr w:type="gramStart"/>
      <w:r w:rsidRPr="00AF0366">
        <w:t>the</w:t>
      </w:r>
      <w:proofErr w:type="gramEnd"/>
      <w:r w:rsidRPr="00AF0366">
        <w:t xml:space="preserve"> formation of the Harmonisation Group on Data Modelling;</w:t>
      </w:r>
    </w:p>
    <w:p w14:paraId="10AC44F4" w14:textId="77777777" w:rsidR="0038337A" w:rsidRPr="00AF0366" w:rsidRDefault="0038337A" w:rsidP="0038337A">
      <w:pPr>
        <w:pStyle w:val="Bullet2"/>
      </w:pPr>
      <w:proofErr w:type="gramStart"/>
      <w:r w:rsidRPr="00AF0366">
        <w:t>current</w:t>
      </w:r>
      <w:proofErr w:type="gramEnd"/>
      <w:r w:rsidRPr="00AF0366">
        <w:t xml:space="preserve"> overarching e-navigation architecture;</w:t>
      </w:r>
    </w:p>
    <w:p w14:paraId="3BDE024F" w14:textId="77777777" w:rsidR="0038337A" w:rsidRPr="00AF0366" w:rsidRDefault="0038337A" w:rsidP="0038337A">
      <w:pPr>
        <w:pStyle w:val="Bullet2"/>
      </w:pPr>
      <w:proofErr w:type="gramStart"/>
      <w:r w:rsidRPr="00AF0366">
        <w:t>proposed</w:t>
      </w:r>
      <w:proofErr w:type="gramEnd"/>
      <w:r w:rsidRPr="00AF0366">
        <w:t xml:space="preserve"> way forward for developing a Common Maritime Data Structure (CMDS);</w:t>
      </w:r>
    </w:p>
    <w:p w14:paraId="4F0B56FB" w14:textId="77777777" w:rsidR="0038337A" w:rsidRPr="00AF0366" w:rsidRDefault="0038337A" w:rsidP="0038337A">
      <w:pPr>
        <w:pStyle w:val="Bullet2"/>
      </w:pPr>
      <w:proofErr w:type="gramStart"/>
      <w:r w:rsidRPr="00AF0366">
        <w:t>use</w:t>
      </w:r>
      <w:proofErr w:type="gramEnd"/>
      <w:r w:rsidRPr="00AF0366">
        <w:t xml:space="preserve"> of the IHO's S-100 standard as the baseline for creating a framework for data access and services under the scope of SOLAS; and</w:t>
      </w:r>
    </w:p>
    <w:p w14:paraId="0114C390" w14:textId="77777777" w:rsidR="0038337A" w:rsidRPr="00AF0366" w:rsidRDefault="0038337A" w:rsidP="0038337A">
      <w:pPr>
        <w:pStyle w:val="Bullet2"/>
      </w:pPr>
      <w:proofErr w:type="gramStart"/>
      <w:r w:rsidRPr="00AF0366">
        <w:t>proposed</w:t>
      </w:r>
      <w:proofErr w:type="gramEnd"/>
      <w:r w:rsidRPr="00AF0366">
        <w:t xml:space="preserve"> joint plan of work on e-navigation for the COMSAR, NAV and STW Sub-Committees for the period 2012-2014.</w:t>
      </w:r>
    </w:p>
    <w:p w14:paraId="76E5E565" w14:textId="39898686" w:rsidR="0038337A" w:rsidRPr="00AF0366" w:rsidRDefault="008D28FC" w:rsidP="0038337A">
      <w:pPr>
        <w:pStyle w:val="Bullet1"/>
      </w:pPr>
      <w:proofErr w:type="gramStart"/>
      <w:r w:rsidRPr="00AF0366">
        <w:t>t</w:t>
      </w:r>
      <w:r w:rsidR="0038337A" w:rsidRPr="00AF0366">
        <w:t>he</w:t>
      </w:r>
      <w:proofErr w:type="gramEnd"/>
      <w:r w:rsidR="0038337A" w:rsidRPr="00AF0366">
        <w:t xml:space="preserve"> </w:t>
      </w:r>
      <w:r w:rsidRPr="00AF0366">
        <w:t xml:space="preserve"> comments concerning the Marine Electronic Highway (MEH), leading to comments that:</w:t>
      </w:r>
    </w:p>
    <w:p w14:paraId="03D80194" w14:textId="77777777" w:rsidR="008D28FC" w:rsidRPr="00AF0366" w:rsidRDefault="008D28FC" w:rsidP="008D28FC">
      <w:pPr>
        <w:pStyle w:val="Bullet2"/>
      </w:pPr>
      <w:proofErr w:type="gramStart"/>
      <w:r w:rsidRPr="00AF0366">
        <w:t>the</w:t>
      </w:r>
      <w:proofErr w:type="gramEnd"/>
      <w:r w:rsidRPr="00AF0366">
        <w:t xml:space="preserve"> S-100 standard could be extended and further developed to meet the emerging requirements of e-navigation;</w:t>
      </w:r>
    </w:p>
    <w:p w14:paraId="10C12AFD" w14:textId="77777777" w:rsidR="008D28FC" w:rsidRPr="00AF0366" w:rsidRDefault="008D28FC" w:rsidP="008D28FC">
      <w:pPr>
        <w:pStyle w:val="Bullet2"/>
      </w:pPr>
      <w:proofErr w:type="gramStart"/>
      <w:r w:rsidRPr="00AF0366">
        <w:t>the</w:t>
      </w:r>
      <w:proofErr w:type="gramEnd"/>
      <w:r w:rsidRPr="00AF0366">
        <w:t xml:space="preserve"> MEH project was an excellent example of close regional cooperation to improve maritime safety and environmental protection; and</w:t>
      </w:r>
    </w:p>
    <w:p w14:paraId="37B708C3" w14:textId="26977EC7" w:rsidR="008D28FC" w:rsidRPr="00AF0366" w:rsidRDefault="008D28FC" w:rsidP="008D28FC">
      <w:pPr>
        <w:pStyle w:val="Bullet2"/>
      </w:pPr>
      <w:proofErr w:type="gramStart"/>
      <w:r w:rsidRPr="00AF0366">
        <w:t>the</w:t>
      </w:r>
      <w:proofErr w:type="gramEnd"/>
      <w:r w:rsidRPr="00AF0366">
        <w:t xml:space="preserve"> development of MEH should draw from aspects of e-navigation</w:t>
      </w:r>
      <w:r w:rsidR="003E6CC3" w:rsidRPr="00AF0366">
        <w:t xml:space="preserve"> and vice versa</w:t>
      </w:r>
      <w:r w:rsidRPr="00AF0366">
        <w:t>, e.g. systems, architecture and the S-100 standard, to generate maximum synergies.</w:t>
      </w:r>
    </w:p>
    <w:p w14:paraId="4CE682B8" w14:textId="5C9D8994" w:rsidR="00481190" w:rsidRPr="00AF0366" w:rsidRDefault="00E86039" w:rsidP="00E86039">
      <w:pPr>
        <w:pStyle w:val="Bullet1"/>
      </w:pPr>
      <w:r w:rsidRPr="00AF0366">
        <w:t xml:space="preserve">The </w:t>
      </w:r>
      <w:r w:rsidR="003E6CC3" w:rsidRPr="00AF0366">
        <w:t xml:space="preserve">Norwegian </w:t>
      </w:r>
      <w:r w:rsidRPr="00AF0366">
        <w:t xml:space="preserve">plan to hold a </w:t>
      </w:r>
      <w:r w:rsidR="00481190" w:rsidRPr="00AF0366">
        <w:t>test in Polar regions;</w:t>
      </w:r>
    </w:p>
    <w:p w14:paraId="23C8189D" w14:textId="2614F08A" w:rsidR="00E86039" w:rsidRPr="00AF0366" w:rsidRDefault="00481190" w:rsidP="00E86039">
      <w:pPr>
        <w:pStyle w:val="Bullet1"/>
      </w:pPr>
      <w:r w:rsidRPr="00AF0366">
        <w:t>The recommendations for the e-NAV Committee</w:t>
      </w:r>
      <w:r w:rsidR="00E86039" w:rsidRPr="00AF0366">
        <w:t>.</w:t>
      </w:r>
    </w:p>
    <w:p w14:paraId="0C5CB700" w14:textId="271248D4" w:rsidR="00481190" w:rsidRPr="00AF0366" w:rsidRDefault="00481190" w:rsidP="00481190">
      <w:pPr>
        <w:pStyle w:val="Heading2"/>
      </w:pPr>
      <w:bookmarkStart w:id="53" w:name="_Toc210881483"/>
      <w:r w:rsidRPr="00AF0366">
        <w:t>Report of NAV58</w:t>
      </w:r>
      <w:bookmarkEnd w:id="53"/>
    </w:p>
    <w:p w14:paraId="0380C031" w14:textId="5B20F317" w:rsidR="00481190" w:rsidRPr="00AF0366" w:rsidRDefault="00481190" w:rsidP="00481190">
      <w:pPr>
        <w:pStyle w:val="BodyText"/>
      </w:pPr>
      <w:r w:rsidRPr="00AF0366">
        <w:t>Paper e-NAV12/61 refers.</w:t>
      </w:r>
      <w:r w:rsidR="00A70650" w:rsidRPr="00AF0366">
        <w:t xml:space="preserve">  The Committee noted:</w:t>
      </w:r>
    </w:p>
    <w:p w14:paraId="53B4D374" w14:textId="38BAB131" w:rsidR="00A70650" w:rsidRPr="00AF0366" w:rsidRDefault="00834092" w:rsidP="00A70650">
      <w:pPr>
        <w:pStyle w:val="Bullet1"/>
      </w:pPr>
      <w:proofErr w:type="gramStart"/>
      <w:r w:rsidRPr="00AF0366">
        <w:t>t</w:t>
      </w:r>
      <w:r w:rsidR="00A70650" w:rsidRPr="00AF0366">
        <w:t>he</w:t>
      </w:r>
      <w:proofErr w:type="gramEnd"/>
      <w:r w:rsidR="00A70650" w:rsidRPr="00AF0366">
        <w:t xml:space="preserve"> comments concerning the development of e-Navigation and the report of the IMO Correspondence group on e-Navigation;</w:t>
      </w:r>
    </w:p>
    <w:p w14:paraId="3945AA04" w14:textId="5E13EE2A" w:rsidR="00834092" w:rsidRPr="00AF0366" w:rsidRDefault="00834092" w:rsidP="00A70650">
      <w:pPr>
        <w:pStyle w:val="Bullet1"/>
      </w:pPr>
      <w:proofErr w:type="gramStart"/>
      <w:r w:rsidRPr="00AF0366">
        <w:rPr>
          <w:szCs w:val="24"/>
        </w:rPr>
        <w:t>the</w:t>
      </w:r>
      <w:proofErr w:type="gramEnd"/>
      <w:r w:rsidRPr="00AF0366">
        <w:rPr>
          <w:szCs w:val="24"/>
        </w:rPr>
        <w:t xml:space="preserve"> agreement that the e-Navigation solutions should be goal based and their descriptions should be kept generic;</w:t>
      </w:r>
    </w:p>
    <w:p w14:paraId="1FE62C7D" w14:textId="18DA8E8E" w:rsidR="00834092" w:rsidRPr="00AF0366" w:rsidRDefault="00834092" w:rsidP="00A70650">
      <w:pPr>
        <w:pStyle w:val="Bullet1"/>
      </w:pPr>
      <w:proofErr w:type="gramStart"/>
      <w:r w:rsidRPr="00AF0366">
        <w:rPr>
          <w:szCs w:val="24"/>
        </w:rPr>
        <w:t>the</w:t>
      </w:r>
      <w:proofErr w:type="gramEnd"/>
      <w:r w:rsidRPr="00AF0366">
        <w:rPr>
          <w:szCs w:val="24"/>
        </w:rPr>
        <w:t xml:space="preserve"> agreement with the further developments of Maritime Service Portfolios, of guidelines for usability evaluation of navigational equipment, and of guidelines for the harmonization of test beds;</w:t>
      </w:r>
    </w:p>
    <w:p w14:paraId="7F422FFD" w14:textId="77777777" w:rsidR="00834092" w:rsidRPr="00AF0366" w:rsidRDefault="00834092" w:rsidP="00481190">
      <w:pPr>
        <w:pStyle w:val="Bullet1"/>
      </w:pPr>
      <w:proofErr w:type="gramStart"/>
      <w:r w:rsidRPr="00AF0366">
        <w:t>the</w:t>
      </w:r>
      <w:proofErr w:type="gramEnd"/>
      <w:r w:rsidRPr="00AF0366">
        <w:t xml:space="preserve"> comments concerning the development of policy and new symbols for AIS AtoN</w:t>
      </w:r>
    </w:p>
    <w:p w14:paraId="7D59BCBD" w14:textId="60BA3887" w:rsidR="00481190" w:rsidRPr="00AF0366" w:rsidRDefault="00834092" w:rsidP="00481190">
      <w:pPr>
        <w:pStyle w:val="Bullet1"/>
      </w:pPr>
      <w:proofErr w:type="gramStart"/>
      <w:r w:rsidRPr="00AF0366">
        <w:t>the</w:t>
      </w:r>
      <w:proofErr w:type="gramEnd"/>
      <w:r w:rsidRPr="00AF0366">
        <w:t xml:space="preserve"> comments regarding ITU and AIS matters.</w:t>
      </w:r>
    </w:p>
    <w:p w14:paraId="65C0823E" w14:textId="25516329" w:rsidR="00B70D0A" w:rsidRPr="00AF0366" w:rsidRDefault="00B70D0A" w:rsidP="00B70D0A">
      <w:pPr>
        <w:pStyle w:val="BodyText"/>
      </w:pPr>
      <w:r w:rsidRPr="00AF0366">
        <w:lastRenderedPageBreak/>
        <w:t xml:space="preserve">The Chairman concluded discussion on the IMO reports by thanking Jean-Charles </w:t>
      </w:r>
      <w:proofErr w:type="spellStart"/>
      <w:r w:rsidRPr="00AF0366">
        <w:t>Leclair</w:t>
      </w:r>
      <w:proofErr w:type="spellEnd"/>
      <w:r w:rsidRPr="00AF0366">
        <w:t xml:space="preserve"> for producing such comprehensive reports.</w:t>
      </w:r>
    </w:p>
    <w:p w14:paraId="419426B9" w14:textId="5E8542C0" w:rsidR="00834092" w:rsidRPr="00AF0366" w:rsidRDefault="00834092" w:rsidP="00834092">
      <w:pPr>
        <w:pStyle w:val="Heading2"/>
      </w:pPr>
      <w:bookmarkStart w:id="54" w:name="_Toc210881484"/>
      <w:r w:rsidRPr="00AF0366">
        <w:t>Report from VTS35</w:t>
      </w:r>
      <w:bookmarkEnd w:id="54"/>
    </w:p>
    <w:p w14:paraId="6D6E5F84" w14:textId="472CA80F" w:rsidR="00834092" w:rsidRPr="00AF0366" w:rsidRDefault="00834092" w:rsidP="00B70D0A">
      <w:pPr>
        <w:pStyle w:val="BodyText"/>
      </w:pPr>
      <w:r w:rsidRPr="00AF0366">
        <w:t>The 35th session of the Committee was held from 3-7 September 2012 in Istanbul/Turkey. The meeting was preceding IALAs 12</w:t>
      </w:r>
      <w:r w:rsidRPr="00AF0366">
        <w:rPr>
          <w:vertAlign w:val="superscript"/>
        </w:rPr>
        <w:t>th</w:t>
      </w:r>
      <w:r w:rsidRPr="00AF0366">
        <w:t xml:space="preserve"> International VTS Symposium 2012, one week later also held in Istanbul.</w:t>
      </w:r>
      <w:r w:rsidR="00C765A6" w:rsidRPr="00AF0366">
        <w:t xml:space="preserve">  </w:t>
      </w:r>
      <w:proofErr w:type="gramStart"/>
      <w:r w:rsidR="00C765A6" w:rsidRPr="00AF0366">
        <w:t>This</w:t>
      </w:r>
      <w:r w:rsidR="00B70D0A" w:rsidRPr="00AF0366">
        <w:t xml:space="preserve"> report was prepared by Pieter </w:t>
      </w:r>
      <w:proofErr w:type="spellStart"/>
      <w:r w:rsidR="00B70D0A" w:rsidRPr="00AF0366">
        <w:t>Paap</w:t>
      </w:r>
      <w:proofErr w:type="spellEnd"/>
      <w:proofErr w:type="gramEnd"/>
      <w:r w:rsidR="00B70D0A" w:rsidRPr="00AF0366">
        <w:t>.</w:t>
      </w:r>
      <w:r w:rsidRPr="00AF0366">
        <w:t xml:space="preserve"> </w:t>
      </w:r>
    </w:p>
    <w:p w14:paraId="3E53429D" w14:textId="77777777" w:rsidR="00834092" w:rsidRPr="00AF0366" w:rsidRDefault="00834092" w:rsidP="008355B8">
      <w:pPr>
        <w:pStyle w:val="Bullet1"/>
      </w:pPr>
      <w:r w:rsidRPr="00AF0366">
        <w:t>70 members from 22 countries participated, 48 input papers were considered, 11 output papers produced;</w:t>
      </w:r>
    </w:p>
    <w:p w14:paraId="1B2F5E06" w14:textId="087EA5BC" w:rsidR="00834092" w:rsidRPr="00AF0366" w:rsidRDefault="00834092" w:rsidP="008355B8">
      <w:pPr>
        <w:pStyle w:val="Bullet1"/>
      </w:pPr>
      <w:r w:rsidRPr="00AF0366">
        <w:t xml:space="preserve">It was the last meeting for the Chairman of WG1 Barry Goldman participated - Bill Burns (USA) </w:t>
      </w:r>
      <w:r w:rsidR="00C765A6" w:rsidRPr="00AF0366">
        <w:t>takes over</w:t>
      </w:r>
      <w:r w:rsidRPr="00AF0366">
        <w:t xml:space="preserve"> as chair of WG1.</w:t>
      </w:r>
    </w:p>
    <w:p w14:paraId="0336CF9F" w14:textId="77777777" w:rsidR="00834092" w:rsidRPr="00AF0366" w:rsidRDefault="00834092" w:rsidP="00672891">
      <w:pPr>
        <w:pStyle w:val="Heading3"/>
      </w:pPr>
      <w:bookmarkStart w:id="55" w:name="_Toc210881485"/>
      <w:r w:rsidRPr="00AF0366">
        <w:t>Operational</w:t>
      </w:r>
      <w:bookmarkEnd w:id="55"/>
    </w:p>
    <w:p w14:paraId="68C7A628" w14:textId="77777777" w:rsidR="00834092" w:rsidRPr="00AF0366" w:rsidRDefault="00834092" w:rsidP="008355B8">
      <w:pPr>
        <w:pStyle w:val="Bullet1"/>
      </w:pPr>
      <w:r w:rsidRPr="00AF0366">
        <w:t>There was an assessment of two tasks</w:t>
      </w:r>
    </w:p>
    <w:p w14:paraId="4E3E2A7E" w14:textId="77777777" w:rsidR="00834092" w:rsidRPr="00AF0366" w:rsidRDefault="00834092" w:rsidP="008355B8">
      <w:pPr>
        <w:pStyle w:val="Bullet2"/>
      </w:pPr>
      <w:r w:rsidRPr="00AF0366">
        <w:t xml:space="preserve">Review of IMO Resolution </w:t>
      </w:r>
      <w:proofErr w:type="gramStart"/>
      <w:r w:rsidRPr="00AF0366">
        <w:t>A.857(</w:t>
      </w:r>
      <w:proofErr w:type="gramEnd"/>
      <w:r w:rsidRPr="00AF0366">
        <w:t xml:space="preserve">20) </w:t>
      </w:r>
      <w:r w:rsidRPr="00AF0366">
        <w:rPr>
          <w:i/>
        </w:rPr>
        <w:t>Guidelines on VTS</w:t>
      </w:r>
    </w:p>
    <w:p w14:paraId="41F10C13" w14:textId="77777777" w:rsidR="00834092" w:rsidRPr="00AF0366" w:rsidRDefault="00834092" w:rsidP="008355B8">
      <w:pPr>
        <w:pStyle w:val="Bullet2"/>
      </w:pPr>
      <w:r w:rsidRPr="00AF0366">
        <w:t xml:space="preserve">Review of IMO Resolution </w:t>
      </w:r>
      <w:proofErr w:type="gramStart"/>
      <w:r w:rsidRPr="00AF0366">
        <w:t>A.918(</w:t>
      </w:r>
      <w:proofErr w:type="gramEnd"/>
      <w:r w:rsidRPr="00AF0366">
        <w:t>22) on</w:t>
      </w:r>
      <w:r w:rsidRPr="00AF0366">
        <w:rPr>
          <w:i/>
        </w:rPr>
        <w:t xml:space="preserve"> SMCP (Standard Marine Communication Phrases)</w:t>
      </w:r>
      <w:r w:rsidRPr="00AF0366">
        <w:rPr>
          <w:i/>
        </w:rPr>
        <w:br/>
      </w:r>
      <w:r w:rsidRPr="00AF0366">
        <w:t>leading to the work on these issues being suspended due to 1) related developments in time -A.857(20)- and 2) rejection by IMO of an input document on A.918(22); guidance was sought from the Council about the further process for reviewing IMO documents.</w:t>
      </w:r>
    </w:p>
    <w:p w14:paraId="576908BF" w14:textId="77777777" w:rsidR="00834092" w:rsidRPr="00AF0366" w:rsidRDefault="00834092" w:rsidP="008355B8">
      <w:pPr>
        <w:pStyle w:val="Bullet1"/>
      </w:pPr>
      <w:r w:rsidRPr="00AF0366">
        <w:t>A new World VTS Guide website was planned to be launched during the 12</w:t>
      </w:r>
      <w:r w:rsidRPr="00AF0366">
        <w:rPr>
          <w:vertAlign w:val="superscript"/>
        </w:rPr>
        <w:t>th</w:t>
      </w:r>
      <w:r w:rsidRPr="00AF0366">
        <w:t xml:space="preserve"> VTS Symposium 2012.</w:t>
      </w:r>
    </w:p>
    <w:p w14:paraId="73816B0A" w14:textId="77777777" w:rsidR="00834092" w:rsidRPr="00AF0366" w:rsidRDefault="00834092" w:rsidP="008355B8">
      <w:pPr>
        <w:pStyle w:val="Bullet1"/>
      </w:pPr>
      <w:r w:rsidRPr="00AF0366">
        <w:t xml:space="preserve">IALA Council approved to organize the workshop on VTS Portrayal; the workshop will be held, after final considerations, from 6-10 May 2013 at the Jacobs University in Bremen/Germany; </w:t>
      </w:r>
    </w:p>
    <w:p w14:paraId="46F44ECD" w14:textId="389BCAD9" w:rsidR="00834092" w:rsidRPr="00AF0366" w:rsidRDefault="00834092" w:rsidP="008355B8">
      <w:pPr>
        <w:pStyle w:val="Bullet1"/>
      </w:pPr>
      <w:r w:rsidRPr="00AF0366">
        <w:t xml:space="preserve">As requested by Council53 a special drafting group (Chair/Vice Chair and Secretary of the Committee and two members) drafted an outline for a </w:t>
      </w:r>
      <w:r w:rsidRPr="00AF0366">
        <w:rPr>
          <w:i/>
        </w:rPr>
        <w:t>Strategy Paper on the future delivery of VTS in a rapidly changing maritime world</w:t>
      </w:r>
      <w:r w:rsidRPr="00AF0366">
        <w:t>; this outline was sent as an output paper to Council and its Strategy Group in order to support structuring the future work on this item (the development of a vision and Strategy on VTS beyond 2020); it may be expected that the VTS Committee will be further involved in devel</w:t>
      </w:r>
      <w:r w:rsidR="008355B8" w:rsidRPr="00AF0366">
        <w:t>oping IALAs vision and Strategy;</w:t>
      </w:r>
      <w:r w:rsidRPr="00AF0366">
        <w:t xml:space="preserve"> </w:t>
      </w:r>
    </w:p>
    <w:p w14:paraId="257FE52B" w14:textId="77777777" w:rsidR="00834092" w:rsidRPr="00AF0366" w:rsidRDefault="00834092" w:rsidP="008355B8">
      <w:pPr>
        <w:pStyle w:val="Bullet1"/>
      </w:pPr>
      <w:r w:rsidRPr="00AF0366">
        <w:t>The following tasks of the VTS Committee were already completed and approved by Council at its 53</w:t>
      </w:r>
      <w:r w:rsidRPr="00AF0366">
        <w:rPr>
          <w:vertAlign w:val="superscript"/>
        </w:rPr>
        <w:t>rd</w:t>
      </w:r>
      <w:r w:rsidRPr="00AF0366">
        <w:t xml:space="preserve"> or earlier sessions:</w:t>
      </w:r>
    </w:p>
    <w:p w14:paraId="36875C2B" w14:textId="77777777" w:rsidR="00834092" w:rsidRPr="00AF0366" w:rsidRDefault="00834092" w:rsidP="008355B8">
      <w:pPr>
        <w:pStyle w:val="Bullet2"/>
      </w:pPr>
      <w:r w:rsidRPr="00AF0366">
        <w:t>Review Recommendation V-125 Use and presentation of symbology;</w:t>
      </w:r>
    </w:p>
    <w:p w14:paraId="01E7A448" w14:textId="77777777" w:rsidR="00834092" w:rsidRPr="00AF0366" w:rsidRDefault="00834092" w:rsidP="008355B8">
      <w:pPr>
        <w:pStyle w:val="Bullet2"/>
      </w:pPr>
      <w:r w:rsidRPr="00AF0366">
        <w:t>Recommendation V-127 VTS Operating Procedures;</w:t>
      </w:r>
    </w:p>
    <w:p w14:paraId="2E961CA6" w14:textId="4BC1BEB9" w:rsidR="00834092" w:rsidRPr="00AF0366" w:rsidRDefault="00834092" w:rsidP="008355B8">
      <w:pPr>
        <w:pStyle w:val="Bullet2"/>
      </w:pPr>
      <w:r w:rsidRPr="00AF0366">
        <w:t>Recommendation on Standard nomenclature</w:t>
      </w:r>
      <w:r w:rsidR="008355B8" w:rsidRPr="00AF0366">
        <w:t xml:space="preserve"> </w:t>
      </w:r>
      <w:r w:rsidRPr="00AF0366">
        <w:t>(i.e. identifications) for use when referring to a VTS Centre</w:t>
      </w:r>
      <w:r w:rsidR="008355B8" w:rsidRPr="00AF0366">
        <w:t>.</w:t>
      </w:r>
    </w:p>
    <w:p w14:paraId="4FD5D284" w14:textId="77777777" w:rsidR="00834092" w:rsidRPr="00AF0366" w:rsidRDefault="00834092" w:rsidP="008355B8">
      <w:pPr>
        <w:pStyle w:val="Bullet1"/>
      </w:pPr>
      <w:r w:rsidRPr="00AF0366">
        <w:t xml:space="preserve">The Committee completed </w:t>
      </w:r>
    </w:p>
    <w:p w14:paraId="58F9E400" w14:textId="77777777" w:rsidR="00834092" w:rsidRPr="00AF0366" w:rsidRDefault="00834092" w:rsidP="008355B8">
      <w:pPr>
        <w:pStyle w:val="Bullet2"/>
      </w:pPr>
      <w:proofErr w:type="gramStart"/>
      <w:r w:rsidRPr="00AF0366">
        <w:t>the</w:t>
      </w:r>
      <w:proofErr w:type="gramEnd"/>
      <w:r w:rsidRPr="00AF0366">
        <w:t xml:space="preserve"> work on the Guideline </w:t>
      </w:r>
      <w:r w:rsidRPr="00AF0366">
        <w:rPr>
          <w:i/>
        </w:rPr>
        <w:t>provision of VTS Types of Services</w:t>
      </w:r>
      <w:r w:rsidRPr="00AF0366">
        <w:t xml:space="preserve"> and the results were sent to Council for approval;</w:t>
      </w:r>
    </w:p>
    <w:p w14:paraId="05ACA9DF" w14:textId="4D31EF86" w:rsidR="00834092" w:rsidRPr="00AF0366" w:rsidRDefault="00834092" w:rsidP="008355B8">
      <w:pPr>
        <w:pStyle w:val="Bullet2"/>
      </w:pPr>
      <w:proofErr w:type="gramStart"/>
      <w:r w:rsidRPr="00AF0366">
        <w:t>a</w:t>
      </w:r>
      <w:proofErr w:type="gramEnd"/>
      <w:r w:rsidRPr="00AF0366">
        <w:t xml:space="preserve"> review of IALA Guideline 1018 </w:t>
      </w:r>
      <w:r w:rsidRPr="00AF0366">
        <w:rPr>
          <w:i/>
        </w:rPr>
        <w:t>Risk Management</w:t>
      </w:r>
      <w:r w:rsidRPr="00AF0366">
        <w:t xml:space="preserve"> (the review was requested by the ANM Committee) and the result were sent by Li</w:t>
      </w:r>
      <w:r w:rsidR="008355B8" w:rsidRPr="00AF0366">
        <w:t>aison Note to the ANM Committee</w:t>
      </w:r>
      <w:r w:rsidRPr="00AF0366">
        <w:t>;</w:t>
      </w:r>
    </w:p>
    <w:p w14:paraId="4BFD89A2" w14:textId="0FBED8AD" w:rsidR="00834092" w:rsidRPr="00AF0366" w:rsidRDefault="00834092" w:rsidP="008355B8">
      <w:pPr>
        <w:pStyle w:val="Bullet2"/>
      </w:pPr>
      <w:proofErr w:type="gramStart"/>
      <w:r w:rsidRPr="00AF0366">
        <w:t>a</w:t>
      </w:r>
      <w:proofErr w:type="gramEnd"/>
      <w:r w:rsidRPr="00AF0366">
        <w:t xml:space="preserve"> review of the VTS part in the  IALAs Annual Question</w:t>
      </w:r>
      <w:r w:rsidR="008355B8" w:rsidRPr="00AF0366">
        <w:t>n</w:t>
      </w:r>
      <w:r w:rsidRPr="00AF0366">
        <w:t>aire; results wil</w:t>
      </w:r>
      <w:r w:rsidR="008355B8" w:rsidRPr="00AF0366">
        <w:t>l be sent to the ANM Committee.</w:t>
      </w:r>
    </w:p>
    <w:p w14:paraId="56117446" w14:textId="77777777" w:rsidR="003D1820" w:rsidRDefault="003D1820">
      <w:pPr>
        <w:rPr>
          <w:rFonts w:eastAsia="Calibri"/>
          <w:lang w:eastAsia="en-GB"/>
        </w:rPr>
      </w:pPr>
      <w:r>
        <w:br w:type="page"/>
      </w:r>
    </w:p>
    <w:p w14:paraId="5895D97A" w14:textId="4BECCA15" w:rsidR="00834092" w:rsidRPr="00AF0366" w:rsidRDefault="00834092" w:rsidP="008355B8">
      <w:pPr>
        <w:pStyle w:val="Bullet1"/>
      </w:pPr>
      <w:r w:rsidRPr="00AF0366">
        <w:lastRenderedPageBreak/>
        <w:t xml:space="preserve">The Committee started </w:t>
      </w:r>
    </w:p>
    <w:p w14:paraId="07C4FE0E" w14:textId="77777777" w:rsidR="00834092" w:rsidRPr="00AF0366" w:rsidRDefault="00834092" w:rsidP="008355B8">
      <w:pPr>
        <w:pStyle w:val="Bullet2"/>
      </w:pPr>
      <w:proofErr w:type="gramStart"/>
      <w:r w:rsidRPr="00AF0366">
        <w:t>the</w:t>
      </w:r>
      <w:proofErr w:type="gramEnd"/>
      <w:r w:rsidRPr="00AF0366">
        <w:t xml:space="preserve"> review on VTS Recommendation V-120 </w:t>
      </w:r>
      <w:r w:rsidRPr="00AF0366">
        <w:rPr>
          <w:i/>
        </w:rPr>
        <w:t>VTS on Inland Waters</w:t>
      </w:r>
      <w:r w:rsidRPr="00AF0366">
        <w:t>; it can be expected that this task will be completed during VTS36 (March 2013);</w:t>
      </w:r>
    </w:p>
    <w:p w14:paraId="2B5325AC" w14:textId="77777777" w:rsidR="00834092" w:rsidRPr="00AF0366" w:rsidRDefault="00834092" w:rsidP="008355B8">
      <w:pPr>
        <w:pStyle w:val="Bullet2"/>
      </w:pPr>
      <w:proofErr w:type="gramStart"/>
      <w:r w:rsidRPr="00AF0366">
        <w:t>the</w:t>
      </w:r>
      <w:proofErr w:type="gramEnd"/>
      <w:r w:rsidRPr="00AF0366">
        <w:t xml:space="preserve"> development of a new Guideline VTS support and interaction with allied services in emergency situations, SAR, disaster management, law enforcement and regulatory compliance; a complete restructure of the document has been made; the work will continue at VTS36;</w:t>
      </w:r>
    </w:p>
    <w:p w14:paraId="2FD8EF02" w14:textId="77777777" w:rsidR="00834092" w:rsidRPr="00AF0366" w:rsidRDefault="00834092" w:rsidP="008355B8">
      <w:pPr>
        <w:pStyle w:val="Bullet2"/>
      </w:pPr>
      <w:proofErr w:type="gramStart"/>
      <w:r w:rsidRPr="00AF0366">
        <w:t>the</w:t>
      </w:r>
      <w:proofErr w:type="gramEnd"/>
      <w:r w:rsidRPr="00AF0366">
        <w:t xml:space="preserve"> development  of a new Guideline on The use of decision support tools in VTS; this work will continue in the next sessions.</w:t>
      </w:r>
    </w:p>
    <w:p w14:paraId="3055EA0F" w14:textId="63D2B9DA" w:rsidR="00834092" w:rsidRPr="00AF0366" w:rsidRDefault="00834092" w:rsidP="008355B8">
      <w:pPr>
        <w:pStyle w:val="Bullet1"/>
      </w:pPr>
      <w:r w:rsidRPr="00AF0366">
        <w:t xml:space="preserve">Good progress was made on the development of a Guideline </w:t>
      </w:r>
      <w:proofErr w:type="gramStart"/>
      <w:r w:rsidRPr="00AF0366">
        <w:t>on  Assessing</w:t>
      </w:r>
      <w:proofErr w:type="gramEnd"/>
      <w:r w:rsidRPr="00AF0366">
        <w:t xml:space="preserve"> and Auditing the overall performance of VTS Centres with respect to their effectiveness in mitigating risk and as described in Chapter 18 in the VTS Manual concerning Quality Management</w:t>
      </w:r>
      <w:r w:rsidR="008355B8" w:rsidRPr="00AF0366">
        <w:t>.</w:t>
      </w:r>
    </w:p>
    <w:p w14:paraId="6B00FC1E" w14:textId="77777777" w:rsidR="00834092" w:rsidRPr="00AF0366" w:rsidRDefault="00834092" w:rsidP="008355B8">
      <w:pPr>
        <w:pStyle w:val="Heading3"/>
      </w:pPr>
      <w:bookmarkStart w:id="56" w:name="_Toc210881486"/>
      <w:r w:rsidRPr="00AF0366">
        <w:t>Technical</w:t>
      </w:r>
      <w:bookmarkEnd w:id="56"/>
    </w:p>
    <w:p w14:paraId="1FD4ED5B" w14:textId="12A9109A" w:rsidR="00834092" w:rsidRPr="00AF0366" w:rsidRDefault="00834092" w:rsidP="008355B8">
      <w:pPr>
        <w:pStyle w:val="Bullet1"/>
      </w:pPr>
      <w:r w:rsidRPr="00AF0366">
        <w:t>Significant progress was made in revising the IALA Recommendation V-128 Operational and Technical Performance Requirements for VTS equipment; an extra inter</w:t>
      </w:r>
      <w:r w:rsidR="008355B8" w:rsidRPr="00AF0366">
        <w:t>-</w:t>
      </w:r>
      <w:r w:rsidRPr="00AF0366">
        <w:t>sessional meeting will be organized for the final editorial work on the General Chapters; at VTS 36 this task is scheduled to be finalized</w:t>
      </w:r>
      <w:proofErr w:type="gramStart"/>
      <w:r w:rsidRPr="00AF0366">
        <w:t>;  on</w:t>
      </w:r>
      <w:proofErr w:type="gramEnd"/>
      <w:r w:rsidRPr="00AF0366">
        <w:t xml:space="preserve"> the Annexes 1, 2, 6 11 and 13 still some issues have to be addressed; the Annexes 5, 8, 9, 10, and 11 are nearly completed (some minor aspects to be incorporated or checked); the Annexes 3, 4, 7 and 12 are completed;</w:t>
      </w:r>
    </w:p>
    <w:p w14:paraId="46A2899C" w14:textId="77777777" w:rsidR="00834092" w:rsidRPr="00AF0366" w:rsidRDefault="00834092" w:rsidP="008355B8">
      <w:pPr>
        <w:pStyle w:val="Bullet1"/>
      </w:pPr>
      <w:r w:rsidRPr="00AF0366">
        <w:t xml:space="preserve">Recommendation on </w:t>
      </w:r>
      <w:r w:rsidRPr="00AF0366">
        <w:rPr>
          <w:i/>
        </w:rPr>
        <w:t>Harmonized VTS and vessel traffic management requirements for networking and information exchange</w:t>
      </w:r>
      <w:r w:rsidRPr="00AF0366">
        <w:t xml:space="preserve"> was already completed. Within the scope of this task the Recommendation V-145 on </w:t>
      </w:r>
      <w:proofErr w:type="gramStart"/>
      <w:r w:rsidRPr="00AF0366">
        <w:rPr>
          <w:i/>
        </w:rPr>
        <w:t>the  Inter</w:t>
      </w:r>
      <w:proofErr w:type="gramEnd"/>
      <w:r w:rsidRPr="00AF0366">
        <w:rPr>
          <w:i/>
        </w:rPr>
        <w:t xml:space="preserve"> VTS Exchange Format Service (IVEF)</w:t>
      </w:r>
      <w:r w:rsidRPr="00AF0366">
        <w:t xml:space="preserve"> was approved by Council; it was decided that the revised Recommendation V-128 will contain an Annex, specially addressing data exchange, since this annex addresses precisely the harmonized functional requirements. Furthermore it was decided that Recommendation V-145 needs an update on the definition of polygons and its clarification, the identification of </w:t>
      </w:r>
      <w:proofErr w:type="gramStart"/>
      <w:r w:rsidRPr="00AF0366">
        <w:t>meta</w:t>
      </w:r>
      <w:proofErr w:type="gramEnd"/>
      <w:r w:rsidRPr="00AF0366">
        <w:t xml:space="preserve"> data and object data definitions, as well as to correct multiplicity.</w:t>
      </w:r>
    </w:p>
    <w:p w14:paraId="6485FF6F" w14:textId="37E78B39" w:rsidR="00834092" w:rsidRPr="00AF0366" w:rsidRDefault="00834092" w:rsidP="008355B8">
      <w:pPr>
        <w:pStyle w:val="Bullet1"/>
        <w:rPr>
          <w:i/>
        </w:rPr>
      </w:pPr>
      <w:r w:rsidRPr="00AF0366">
        <w:t xml:space="preserve">A liaison note to the e-NAV Committee was prepared concerning </w:t>
      </w:r>
      <w:r w:rsidRPr="00AF0366">
        <w:rPr>
          <w:i/>
        </w:rPr>
        <w:t xml:space="preserve">AtoN Information - draft Product Specification. </w:t>
      </w:r>
      <w:r w:rsidRPr="00AF0366">
        <w:t>It was considered that the draft Product Specificat</w:t>
      </w:r>
      <w:r w:rsidR="008355B8" w:rsidRPr="00AF0366">
        <w:t>ion served its intended purpose;</w:t>
      </w:r>
    </w:p>
    <w:p w14:paraId="03A53665" w14:textId="2BB9D18E" w:rsidR="00834092" w:rsidRPr="00AF0366" w:rsidRDefault="00834092" w:rsidP="008355B8">
      <w:pPr>
        <w:pStyle w:val="Bullet1"/>
        <w:rPr>
          <w:i/>
        </w:rPr>
      </w:pPr>
      <w:r w:rsidRPr="00AF0366">
        <w:t xml:space="preserve">A response with a small number of comments was prepared to the </w:t>
      </w:r>
      <w:r w:rsidRPr="00AF0366">
        <w:rPr>
          <w:i/>
        </w:rPr>
        <w:t xml:space="preserve">Liaison Note to PAP &amp; Committees Plan </w:t>
      </w:r>
      <w:r w:rsidR="008355B8" w:rsidRPr="00AF0366">
        <w:rPr>
          <w:i/>
        </w:rPr>
        <w:t>for AIS and VHF Data Exchange 2.</w:t>
      </w:r>
    </w:p>
    <w:p w14:paraId="742477D6" w14:textId="77777777" w:rsidR="00834092" w:rsidRPr="00AF0366" w:rsidRDefault="00834092" w:rsidP="008355B8">
      <w:pPr>
        <w:pStyle w:val="Heading3"/>
      </w:pPr>
      <w:r w:rsidRPr="00AF0366">
        <w:t xml:space="preserve"> </w:t>
      </w:r>
      <w:bookmarkStart w:id="57" w:name="_Toc210881487"/>
      <w:r w:rsidRPr="00AF0366">
        <w:t>Personnel and Training</w:t>
      </w:r>
      <w:bookmarkEnd w:id="57"/>
    </w:p>
    <w:p w14:paraId="361640F5" w14:textId="77777777" w:rsidR="00834092" w:rsidRPr="00AF0366" w:rsidRDefault="00834092" w:rsidP="008355B8">
      <w:pPr>
        <w:pStyle w:val="Bullet1"/>
        <w:rPr>
          <w:b/>
          <w:i/>
          <w:u w:val="single"/>
        </w:rPr>
      </w:pPr>
      <w:r w:rsidRPr="00AF0366">
        <w:t xml:space="preserve">The Committee started with the development of a Guideline </w:t>
      </w:r>
      <w:r w:rsidRPr="00AF0366">
        <w:rPr>
          <w:i/>
        </w:rPr>
        <w:t>on Refresher Training and Revalidation</w:t>
      </w:r>
      <w:r w:rsidRPr="00AF0366">
        <w:t>; during the discussion it was proposed that a Model Course could be instead;</w:t>
      </w:r>
    </w:p>
    <w:p w14:paraId="0EC6C65B" w14:textId="2E845849" w:rsidR="00834092" w:rsidRPr="00AF0366" w:rsidRDefault="00834092" w:rsidP="008355B8">
      <w:pPr>
        <w:pStyle w:val="Bullet1"/>
        <w:rPr>
          <w:b/>
          <w:i/>
          <w:u w:val="single"/>
        </w:rPr>
      </w:pPr>
      <w:r w:rsidRPr="00AF0366">
        <w:t>A proposal was endorsed for a VTS Simulation Training Seminar submitted from MARIN (</w:t>
      </w:r>
      <w:proofErr w:type="spellStart"/>
      <w:r w:rsidRPr="00AF0366">
        <w:t>Wageningen</w:t>
      </w:r>
      <w:proofErr w:type="spellEnd"/>
      <w:r w:rsidR="008355B8" w:rsidRPr="00AF0366">
        <w:t xml:space="preserve"> </w:t>
      </w:r>
      <w:r w:rsidRPr="00AF0366">
        <w:t>/</w:t>
      </w:r>
      <w:r w:rsidR="008355B8" w:rsidRPr="00AF0366">
        <w:t xml:space="preserve"> </w:t>
      </w:r>
      <w:r w:rsidRPr="00AF0366">
        <w:t>the Netherlands) to host the Seminar (from 9-13 September 2013) in conjunction with the Port of Rotterdam Authority; this proposal is forwarded to Council for approval.</w:t>
      </w:r>
    </w:p>
    <w:p w14:paraId="7AB4523E" w14:textId="77777777" w:rsidR="00834092" w:rsidRPr="00AF0366" w:rsidRDefault="00834092" w:rsidP="008355B8">
      <w:pPr>
        <w:pStyle w:val="Heading3"/>
      </w:pPr>
      <w:bookmarkStart w:id="58" w:name="_Toc210881488"/>
      <w:r w:rsidRPr="00AF0366">
        <w:t>Rapporteur between VTS and e-NAV Committees</w:t>
      </w:r>
      <w:bookmarkEnd w:id="58"/>
    </w:p>
    <w:p w14:paraId="395EA73A" w14:textId="34B30865" w:rsidR="00834092" w:rsidRPr="00AF0366" w:rsidRDefault="00834092" w:rsidP="008355B8">
      <w:pPr>
        <w:pStyle w:val="BodyText"/>
      </w:pPr>
      <w:r w:rsidRPr="00AF0366">
        <w:t>In view of the speed with which VTS and e-Navigation are proceeding it was felt essential that the reporting</w:t>
      </w:r>
      <w:r w:rsidR="00CC7905">
        <w:t xml:space="preserve"> between the two Committees </w:t>
      </w:r>
      <w:proofErr w:type="gramStart"/>
      <w:r w:rsidR="00CC7905">
        <w:t>was</w:t>
      </w:r>
      <w:proofErr w:type="gramEnd"/>
      <w:r w:rsidR="00CC7905">
        <w:t xml:space="preserve"> resumed</w:t>
      </w:r>
      <w:r w:rsidRPr="00AF0366">
        <w:t xml:space="preserve">. </w:t>
      </w:r>
      <w:r w:rsidR="008355B8" w:rsidRPr="00AF0366">
        <w:t xml:space="preserve"> </w:t>
      </w:r>
      <w:r w:rsidRPr="00AF0366">
        <w:t xml:space="preserve">Pieter </w:t>
      </w:r>
      <w:proofErr w:type="spellStart"/>
      <w:r w:rsidRPr="00AF0366">
        <w:t>Paap</w:t>
      </w:r>
      <w:proofErr w:type="spellEnd"/>
      <w:r w:rsidRPr="00AF0366">
        <w:t xml:space="preserve"> (Netherlands) was prepared to assume the role of rapporteur for the remainder of the current Working </w:t>
      </w:r>
      <w:proofErr w:type="spellStart"/>
      <w:r w:rsidRPr="00AF0366">
        <w:t>Programme</w:t>
      </w:r>
      <w:proofErr w:type="spellEnd"/>
      <w:r w:rsidRPr="00AF0366">
        <w:t>.</w:t>
      </w:r>
    </w:p>
    <w:p w14:paraId="7F5FC5E4" w14:textId="2F0F9B3E" w:rsidR="00B70D0A" w:rsidRPr="00AF0366" w:rsidRDefault="00B70D0A" w:rsidP="008355B8">
      <w:pPr>
        <w:pStyle w:val="BodyText"/>
      </w:pPr>
      <w:r w:rsidRPr="00AF0366">
        <w:t xml:space="preserve">The Chairman thanked Pieter </w:t>
      </w:r>
      <w:proofErr w:type="spellStart"/>
      <w:r w:rsidRPr="00AF0366">
        <w:t>Paap</w:t>
      </w:r>
      <w:proofErr w:type="spellEnd"/>
      <w:r w:rsidRPr="00AF0366">
        <w:t xml:space="preserve"> for his comprehensive report.</w:t>
      </w:r>
    </w:p>
    <w:p w14:paraId="3565231B" w14:textId="77777777" w:rsidR="00BF49A9" w:rsidRPr="00AF0366" w:rsidRDefault="00BF49A9" w:rsidP="006C5267">
      <w:pPr>
        <w:pStyle w:val="Heading1"/>
        <w:rPr>
          <w:rFonts w:cs="Arial"/>
        </w:rPr>
      </w:pPr>
      <w:bookmarkStart w:id="59" w:name="_Toc223961552"/>
      <w:bookmarkStart w:id="60" w:name="_Toc224792329"/>
      <w:bookmarkStart w:id="61" w:name="_Toc224792739"/>
      <w:bookmarkStart w:id="62" w:name="_Toc224793437"/>
      <w:bookmarkStart w:id="63" w:name="_Toc210881489"/>
      <w:r w:rsidRPr="00AF0366">
        <w:rPr>
          <w:rFonts w:cs="Arial"/>
        </w:rPr>
        <w:lastRenderedPageBreak/>
        <w:t>P</w:t>
      </w:r>
      <w:r w:rsidR="007D0C59" w:rsidRPr="00AF0366">
        <w:rPr>
          <w:rFonts w:cs="Arial"/>
        </w:rPr>
        <w:t>resentations</w:t>
      </w:r>
      <w:bookmarkEnd w:id="59"/>
      <w:bookmarkEnd w:id="60"/>
      <w:bookmarkEnd w:id="61"/>
      <w:bookmarkEnd w:id="62"/>
      <w:bookmarkEnd w:id="63"/>
    </w:p>
    <w:p w14:paraId="6D19661D" w14:textId="5E6F8083" w:rsidR="00B2729E" w:rsidRPr="00AF0366" w:rsidRDefault="008355B8" w:rsidP="00583C2B">
      <w:pPr>
        <w:pStyle w:val="BodyText"/>
      </w:pPr>
      <w:r w:rsidRPr="00AF0366">
        <w:rPr>
          <w:rFonts w:cs="Arial"/>
        </w:rPr>
        <w:t>Nine</w:t>
      </w:r>
      <w:r w:rsidR="00FB4345" w:rsidRPr="00AF0366">
        <w:rPr>
          <w:rFonts w:cs="Arial"/>
        </w:rPr>
        <w:t xml:space="preserve"> </w:t>
      </w:r>
      <w:r w:rsidR="00A928AA" w:rsidRPr="00AF0366">
        <w:rPr>
          <w:rFonts w:cs="Arial"/>
        </w:rPr>
        <w:t xml:space="preserve">presentations were made during the </w:t>
      </w:r>
      <w:r w:rsidR="007035BD" w:rsidRPr="00AF0366">
        <w:rPr>
          <w:rFonts w:cs="Arial"/>
        </w:rPr>
        <w:t xml:space="preserve">meeting, </w:t>
      </w:r>
      <w:r w:rsidRPr="00AF0366">
        <w:rPr>
          <w:rFonts w:cs="Arial"/>
        </w:rPr>
        <w:t>all</w:t>
      </w:r>
      <w:r w:rsidR="007035BD" w:rsidRPr="00AF0366">
        <w:rPr>
          <w:rFonts w:cs="Arial"/>
        </w:rPr>
        <w:t xml:space="preserve"> during the </w:t>
      </w:r>
      <w:r w:rsidR="00D269F6" w:rsidRPr="00AF0366">
        <w:rPr>
          <w:rFonts w:cs="Arial"/>
        </w:rPr>
        <w:t>opening plenary</w:t>
      </w:r>
      <w:r w:rsidRPr="00AF0366">
        <w:rPr>
          <w:rFonts w:cs="Arial"/>
        </w:rPr>
        <w:t xml:space="preserve"> session</w:t>
      </w:r>
      <w:r w:rsidR="007035BD" w:rsidRPr="00AF0366">
        <w:rPr>
          <w:rFonts w:cs="Arial"/>
        </w:rPr>
        <w:t>.</w:t>
      </w:r>
      <w:r w:rsidRPr="00AF0366">
        <w:t xml:space="preserve">  </w:t>
      </w:r>
      <w:r w:rsidR="00875F00" w:rsidRPr="00AF0366">
        <w:rPr>
          <w:rFonts w:cs="Arial"/>
        </w:rPr>
        <w:t xml:space="preserve">The </w:t>
      </w:r>
      <w:r w:rsidR="001130E5" w:rsidRPr="00AF0366">
        <w:rPr>
          <w:rFonts w:cs="Arial"/>
        </w:rPr>
        <w:t>presentations</w:t>
      </w:r>
      <w:r w:rsidR="00573B85" w:rsidRPr="00AF0366">
        <w:rPr>
          <w:rFonts w:cs="Arial"/>
        </w:rPr>
        <w:t xml:space="preserve"> form part of the output from the meeting</w:t>
      </w:r>
      <w:r w:rsidR="00F431B7" w:rsidRPr="00AF0366">
        <w:rPr>
          <w:rFonts w:cs="Arial"/>
        </w:rPr>
        <w:t>.</w:t>
      </w:r>
    </w:p>
    <w:p w14:paraId="026F5609" w14:textId="189CD3D2" w:rsidR="00B2729E" w:rsidRPr="00AF0366" w:rsidRDefault="001D5FD7" w:rsidP="00CE1F65">
      <w:pPr>
        <w:pStyle w:val="Heading2"/>
      </w:pPr>
      <w:bookmarkStart w:id="64" w:name="_Toc210881490"/>
      <w:r w:rsidRPr="00AF0366">
        <w:t>ACC</w:t>
      </w:r>
      <w:r w:rsidR="00F31FFD">
        <w:t>S</w:t>
      </w:r>
      <w:r w:rsidRPr="00AF0366">
        <w:t>EAS</w:t>
      </w:r>
      <w:bookmarkEnd w:id="64"/>
    </w:p>
    <w:p w14:paraId="04444641" w14:textId="04462E55" w:rsidR="001130E5" w:rsidRPr="00AF0366" w:rsidRDefault="00FB4345" w:rsidP="00583C2B">
      <w:pPr>
        <w:pStyle w:val="BodyText"/>
        <w:rPr>
          <w:rFonts w:cs="Arial"/>
        </w:rPr>
      </w:pPr>
      <w:proofErr w:type="gramStart"/>
      <w:r w:rsidRPr="00AF0366">
        <w:rPr>
          <w:rFonts w:cs="Arial"/>
        </w:rPr>
        <w:t xml:space="preserve">The presentation was </w:t>
      </w:r>
      <w:r w:rsidR="00B0422E" w:rsidRPr="00AF0366">
        <w:rPr>
          <w:rFonts w:cs="Arial"/>
        </w:rPr>
        <w:t xml:space="preserve">made by </w:t>
      </w:r>
      <w:r w:rsidR="001D5FD7" w:rsidRPr="00AF0366">
        <w:rPr>
          <w:rFonts w:cs="Arial"/>
        </w:rPr>
        <w:t>Nick Ward</w:t>
      </w:r>
      <w:r w:rsidR="00B979CB" w:rsidRPr="00AF0366">
        <w:rPr>
          <w:rFonts w:cs="Arial"/>
        </w:rPr>
        <w:t>, GLA R&amp;RNAV</w:t>
      </w:r>
      <w:proofErr w:type="gramEnd"/>
      <w:r w:rsidRPr="00AF0366">
        <w:rPr>
          <w:rFonts w:cs="Arial"/>
        </w:rPr>
        <w:t>.</w:t>
      </w:r>
    </w:p>
    <w:p w14:paraId="646908EA" w14:textId="36BACB27" w:rsidR="00257471" w:rsidRPr="00AF0366" w:rsidRDefault="009745A2" w:rsidP="00583C2B">
      <w:pPr>
        <w:pStyle w:val="BodyText"/>
        <w:rPr>
          <w:rFonts w:cs="Arial"/>
        </w:rPr>
      </w:pPr>
      <w:r w:rsidRPr="00AF0366">
        <w:rPr>
          <w:rFonts w:cs="Arial"/>
        </w:rPr>
        <w:t xml:space="preserve">The presentation began with an indication of the challenges facing shipping in the North Sea, which led to the establishing of the ACCSEAS project, which </w:t>
      </w:r>
      <w:r w:rsidR="00C765A6" w:rsidRPr="00AF0366">
        <w:rPr>
          <w:rFonts w:cs="Arial"/>
        </w:rPr>
        <w:t>builds on work under</w:t>
      </w:r>
      <w:r w:rsidRPr="00AF0366">
        <w:rPr>
          <w:rFonts w:cs="Arial"/>
        </w:rPr>
        <w:t>taken in the EFFIC</w:t>
      </w:r>
      <w:r w:rsidR="00C765A6" w:rsidRPr="00AF0366">
        <w:rPr>
          <w:rFonts w:cs="Arial"/>
        </w:rPr>
        <w:t>I</w:t>
      </w:r>
      <w:r w:rsidRPr="00AF0366">
        <w:rPr>
          <w:rFonts w:cs="Arial"/>
        </w:rPr>
        <w:t>ENSEA project.  The project’s aim</w:t>
      </w:r>
      <w:r w:rsidR="00C765A6" w:rsidRPr="00AF0366">
        <w:rPr>
          <w:rFonts w:cs="Arial"/>
        </w:rPr>
        <w:t>s</w:t>
      </w:r>
      <w:r w:rsidRPr="00AF0366">
        <w:rPr>
          <w:rFonts w:cs="Arial"/>
        </w:rPr>
        <w:t xml:space="preserve"> and objectives were reviewed, before an overview of the project and its structure were shown.</w:t>
      </w:r>
      <w:r w:rsidR="006342D2" w:rsidRPr="00AF0366">
        <w:rPr>
          <w:rFonts w:cs="Arial"/>
        </w:rPr>
        <w:t xml:space="preserve">  It was stated the project will be taking a systems engineering approach and will provide a </w:t>
      </w:r>
      <w:proofErr w:type="spellStart"/>
      <w:r w:rsidR="006342D2" w:rsidRPr="00AF0366">
        <w:rPr>
          <w:rFonts w:cs="Arial"/>
        </w:rPr>
        <w:t>testbed</w:t>
      </w:r>
      <w:proofErr w:type="spellEnd"/>
      <w:r w:rsidR="006342D2" w:rsidRPr="00AF0366">
        <w:rPr>
          <w:rFonts w:cs="Arial"/>
        </w:rPr>
        <w:t xml:space="preserve"> for resilient PNT (Position Navigation &amp; Timing) and e-Navigation Services.  The expected project outcomes were indicated as:</w:t>
      </w:r>
    </w:p>
    <w:p w14:paraId="7E868FE3" w14:textId="3D9B8239" w:rsidR="002944C0" w:rsidRPr="00AF0366" w:rsidRDefault="002944C0" w:rsidP="006342D2">
      <w:pPr>
        <w:pStyle w:val="Bullet1"/>
      </w:pPr>
      <w:r w:rsidRPr="00AF0366">
        <w:t>Geographic Information System (GIS)</w:t>
      </w:r>
      <w:r w:rsidR="006342D2" w:rsidRPr="00AF0366">
        <w:t>:</w:t>
      </w:r>
    </w:p>
    <w:p w14:paraId="0B4AF160" w14:textId="11DFAA50" w:rsidR="002944C0" w:rsidRPr="00AF0366" w:rsidRDefault="002944C0" w:rsidP="006342D2">
      <w:pPr>
        <w:pStyle w:val="Bullet2"/>
      </w:pPr>
      <w:proofErr w:type="gramStart"/>
      <w:r w:rsidRPr="00AF0366">
        <w:t>traffic</w:t>
      </w:r>
      <w:proofErr w:type="gramEnd"/>
      <w:r w:rsidRPr="00AF0366">
        <w:t xml:space="preserve"> patterns, priority locations, restricted areas, route topology models, route optimisation in open seas, infrastructure, resilient PNT coverage, service coverage areas</w:t>
      </w:r>
      <w:r w:rsidR="006342D2" w:rsidRPr="00AF0366">
        <w:t>.</w:t>
      </w:r>
    </w:p>
    <w:p w14:paraId="551AB7BB" w14:textId="1E1855A2" w:rsidR="002944C0" w:rsidRPr="00AF0366" w:rsidRDefault="002944C0" w:rsidP="006342D2">
      <w:pPr>
        <w:pStyle w:val="Bullet1"/>
      </w:pPr>
      <w:r w:rsidRPr="00AF0366">
        <w:t>Ship equipment and shore infrastructure prototypes</w:t>
      </w:r>
      <w:r w:rsidR="006342D2" w:rsidRPr="00AF0366">
        <w:t>;</w:t>
      </w:r>
    </w:p>
    <w:p w14:paraId="7D076230" w14:textId="2699E42C" w:rsidR="002944C0" w:rsidRPr="00AF0366" w:rsidRDefault="002944C0" w:rsidP="006342D2">
      <w:pPr>
        <w:pStyle w:val="Bullet1"/>
      </w:pPr>
      <w:r w:rsidRPr="00AF0366">
        <w:t>Evaluation of the technology and training on the human factor</w:t>
      </w:r>
      <w:r w:rsidR="006342D2" w:rsidRPr="00AF0366">
        <w:t>;</w:t>
      </w:r>
    </w:p>
    <w:p w14:paraId="1F4EC2CD" w14:textId="78D327ED" w:rsidR="002944C0" w:rsidRPr="00AF0366" w:rsidRDefault="002944C0" w:rsidP="006342D2">
      <w:pPr>
        <w:pStyle w:val="Bullet1"/>
      </w:pPr>
      <w:r w:rsidRPr="00AF0366">
        <w:t>Training Needs Analysis and training packages</w:t>
      </w:r>
      <w:r w:rsidR="006342D2" w:rsidRPr="00AF0366">
        <w:t>;</w:t>
      </w:r>
    </w:p>
    <w:p w14:paraId="2B93F396" w14:textId="57AF94ED" w:rsidR="002944C0" w:rsidRPr="00AF0366" w:rsidRDefault="002944C0" w:rsidP="006342D2">
      <w:pPr>
        <w:pStyle w:val="Bullet1"/>
      </w:pPr>
      <w:r w:rsidRPr="00AF0366">
        <w:t>Annual ACCSEAS conference</w:t>
      </w:r>
      <w:r w:rsidR="006342D2" w:rsidRPr="00AF0366">
        <w:t>:</w:t>
      </w:r>
    </w:p>
    <w:p w14:paraId="65F49569" w14:textId="05F11C3F" w:rsidR="002944C0" w:rsidRPr="00AF0366" w:rsidRDefault="002944C0" w:rsidP="006342D2">
      <w:pPr>
        <w:pStyle w:val="Bullet2"/>
      </w:pPr>
      <w:proofErr w:type="gramStart"/>
      <w:r w:rsidRPr="00AF0366">
        <w:t>the</w:t>
      </w:r>
      <w:proofErr w:type="gramEnd"/>
      <w:r w:rsidRPr="00AF0366">
        <w:t xml:space="preserve"> 2013 conference will be at Flensburg, Germany, 5-7 March</w:t>
      </w:r>
      <w:r w:rsidR="006342D2" w:rsidRPr="00AF0366">
        <w:t>.</w:t>
      </w:r>
    </w:p>
    <w:p w14:paraId="7314C7C4" w14:textId="0DD54FB1" w:rsidR="002944C0" w:rsidRPr="00AF0366" w:rsidRDefault="002944C0" w:rsidP="006342D2">
      <w:pPr>
        <w:pStyle w:val="Bullet1"/>
      </w:pPr>
      <w:r w:rsidRPr="00AF0366">
        <w:t>Legacy for future coordination of North Sea e-Navigation services</w:t>
      </w:r>
      <w:r w:rsidR="006342D2" w:rsidRPr="00AF0366">
        <w:t>;</w:t>
      </w:r>
    </w:p>
    <w:p w14:paraId="76A7C6DB" w14:textId="4B5EF29F" w:rsidR="006342D2" w:rsidRPr="00AF0366" w:rsidRDefault="006342D2" w:rsidP="006342D2">
      <w:pPr>
        <w:pStyle w:val="Bullet1"/>
      </w:pPr>
      <w:r w:rsidRPr="00AF0366">
        <w:t>Develops e-Navigation sustainability plan (2015 to 2020).</w:t>
      </w:r>
    </w:p>
    <w:p w14:paraId="573E280D" w14:textId="77777777" w:rsidR="006342D2" w:rsidRPr="00AF0366" w:rsidRDefault="006342D2" w:rsidP="006342D2">
      <w:pPr>
        <w:pStyle w:val="BodyText"/>
      </w:pPr>
      <w:r w:rsidRPr="00AF0366">
        <w:t>The need for ‘outreach’ to the North Sea Region stakeholder was stressed.  The presentation ended with the following conclusions:</w:t>
      </w:r>
    </w:p>
    <w:p w14:paraId="02B32FD9" w14:textId="77777777" w:rsidR="002944C0" w:rsidRPr="00AF0366" w:rsidRDefault="002944C0" w:rsidP="00464D5D">
      <w:pPr>
        <w:pStyle w:val="BodyText"/>
        <w:numPr>
          <w:ilvl w:val="0"/>
          <w:numId w:val="29"/>
        </w:numPr>
      </w:pPr>
      <w:r w:rsidRPr="00AF0366">
        <w:t>Potential for making a real positive impact on maritime accessibility and safety in the North Sea Region and potentially, worldwide</w:t>
      </w:r>
    </w:p>
    <w:p w14:paraId="2F3F459D" w14:textId="77777777" w:rsidR="002944C0" w:rsidRPr="00AF0366" w:rsidRDefault="002944C0" w:rsidP="00464D5D">
      <w:pPr>
        <w:pStyle w:val="BodyText"/>
        <w:numPr>
          <w:ilvl w:val="0"/>
          <w:numId w:val="29"/>
        </w:numPr>
      </w:pPr>
      <w:r w:rsidRPr="00AF0366">
        <w:t>Many questions remain to be answered</w:t>
      </w:r>
    </w:p>
    <w:p w14:paraId="295E7134" w14:textId="2A28FFE5" w:rsidR="002944C0" w:rsidRPr="00AF0366" w:rsidRDefault="006342D2" w:rsidP="00464D5D">
      <w:pPr>
        <w:pStyle w:val="BodyText"/>
        <w:numPr>
          <w:ilvl w:val="0"/>
          <w:numId w:val="29"/>
        </w:numPr>
      </w:pPr>
      <w:r w:rsidRPr="00AF0366">
        <w:t>Need for b</w:t>
      </w:r>
      <w:r w:rsidR="002944C0" w:rsidRPr="00AF0366">
        <w:t>uy-in from ports, service providers, ship-owners and international e-Navigation community</w:t>
      </w:r>
    </w:p>
    <w:p w14:paraId="4A966B2A" w14:textId="48F1123E" w:rsidR="006342D2" w:rsidRPr="00AF0366" w:rsidRDefault="002944C0" w:rsidP="00464D5D">
      <w:pPr>
        <w:pStyle w:val="BodyText"/>
        <w:numPr>
          <w:ilvl w:val="0"/>
          <w:numId w:val="29"/>
        </w:numPr>
      </w:pPr>
      <w:r w:rsidRPr="00AF0366">
        <w:t>Good progress so far, with a lot more to come!</w:t>
      </w:r>
    </w:p>
    <w:p w14:paraId="11BF1F2A" w14:textId="3F819EF2" w:rsidR="00743A14" w:rsidRPr="00AF0366" w:rsidRDefault="00743A14" w:rsidP="00743A14">
      <w:pPr>
        <w:pStyle w:val="BodyText"/>
      </w:pPr>
      <w:r w:rsidRPr="00AF0366">
        <w:t xml:space="preserve">In response to questions, Nick Ward said that </w:t>
      </w:r>
      <w:r w:rsidR="00A87FFC" w:rsidRPr="00AF0366">
        <w:t>h</w:t>
      </w:r>
      <w:r w:rsidR="00C765A6" w:rsidRPr="00AF0366">
        <w:t>e is</w:t>
      </w:r>
      <w:r w:rsidRPr="00AF0366">
        <w:t xml:space="preserve"> involved in the </w:t>
      </w:r>
      <w:r w:rsidR="00C765A6" w:rsidRPr="00AF0366">
        <w:t xml:space="preserve">PNT work package of the </w:t>
      </w:r>
      <w:r w:rsidRPr="00AF0366">
        <w:t>project, that users and service providers are being consulted and their feedback used and that there may be a</w:t>
      </w:r>
      <w:r w:rsidR="00C765A6" w:rsidRPr="00AF0366">
        <w:t>n</w:t>
      </w:r>
      <w:r w:rsidRPr="00AF0366">
        <w:t xml:space="preserve"> </w:t>
      </w:r>
      <w:r w:rsidR="00C765A6" w:rsidRPr="00AF0366">
        <w:t>input</w:t>
      </w:r>
      <w:r w:rsidRPr="00AF0366">
        <w:t xml:space="preserve"> to review current IALA guidance</w:t>
      </w:r>
      <w:r w:rsidR="00C765A6" w:rsidRPr="00AF0366">
        <w:t>, particularly</w:t>
      </w:r>
      <w:r w:rsidRPr="00AF0366">
        <w:t xml:space="preserve"> on position accuracy.  With regard to the use of inertial technologies, Nick </w:t>
      </w:r>
      <w:r w:rsidR="00BD070F" w:rsidRPr="00AF0366">
        <w:t xml:space="preserve">Ward said that they have </w:t>
      </w:r>
      <w:r w:rsidRPr="00AF0366">
        <w:t xml:space="preserve">proved too expensive in the past </w:t>
      </w:r>
      <w:r w:rsidR="00BD070F" w:rsidRPr="00AF0366">
        <w:t>but</w:t>
      </w:r>
      <w:r w:rsidRPr="00AF0366">
        <w:t xml:space="preserve"> </w:t>
      </w:r>
      <w:r w:rsidR="00BD070F" w:rsidRPr="00AF0366">
        <w:t>consideration is being given to</w:t>
      </w:r>
      <w:r w:rsidRPr="00AF0366">
        <w:t xml:space="preserve"> their being included in the mix of technologies for resilient PNT.</w:t>
      </w:r>
    </w:p>
    <w:p w14:paraId="407AA798" w14:textId="54F1D936" w:rsidR="00C03FF0" w:rsidRPr="00AF0366" w:rsidRDefault="00B70D0A" w:rsidP="00CE1F65">
      <w:pPr>
        <w:pStyle w:val="Heading2"/>
      </w:pPr>
      <w:bookmarkStart w:id="65" w:name="_Toc210881491"/>
      <w:r w:rsidRPr="00AF0366">
        <w:t>Portrayal of AtoN information on ENCs</w:t>
      </w:r>
      <w:bookmarkEnd w:id="65"/>
    </w:p>
    <w:p w14:paraId="730990FB" w14:textId="00393D02" w:rsidR="00C03FF0" w:rsidRPr="00AF0366" w:rsidRDefault="00B0422E" w:rsidP="00C03FF0">
      <w:pPr>
        <w:pStyle w:val="BodyText"/>
        <w:rPr>
          <w:rFonts w:cs="Arial"/>
        </w:rPr>
      </w:pPr>
      <w:proofErr w:type="gramStart"/>
      <w:r w:rsidRPr="00AF0366">
        <w:rPr>
          <w:rFonts w:cs="Arial"/>
          <w:bCs/>
          <w:color w:val="000000"/>
        </w:rPr>
        <w:t xml:space="preserve">The presentation was made by </w:t>
      </w:r>
      <w:r w:rsidR="00614025" w:rsidRPr="00AF0366">
        <w:rPr>
          <w:rFonts w:cs="Arial"/>
          <w:bCs/>
          <w:color w:val="000000"/>
        </w:rPr>
        <w:t xml:space="preserve">David </w:t>
      </w:r>
      <w:proofErr w:type="spellStart"/>
      <w:r w:rsidR="00614025" w:rsidRPr="00AF0366">
        <w:rPr>
          <w:rFonts w:cs="Arial"/>
          <w:bCs/>
          <w:color w:val="000000"/>
        </w:rPr>
        <w:t>Le</w:t>
      </w:r>
      <w:r w:rsidR="00B70D0A" w:rsidRPr="00AF0366">
        <w:rPr>
          <w:rFonts w:cs="Arial"/>
          <w:bCs/>
          <w:color w:val="000000"/>
        </w:rPr>
        <w:t>wald</w:t>
      </w:r>
      <w:proofErr w:type="spellEnd"/>
      <w:r w:rsidR="00B979CB" w:rsidRPr="00AF0366">
        <w:rPr>
          <w:rFonts w:cs="Arial"/>
          <w:bCs/>
          <w:color w:val="000000"/>
        </w:rPr>
        <w:t>, USCG</w:t>
      </w:r>
      <w:proofErr w:type="gramEnd"/>
    </w:p>
    <w:p w14:paraId="742E9498" w14:textId="4A6FDEEC" w:rsidR="00614025" w:rsidRPr="00AF0366" w:rsidRDefault="00BD070F" w:rsidP="00614025">
      <w:pPr>
        <w:pStyle w:val="BodyText"/>
      </w:pPr>
      <w:r w:rsidRPr="00AF0366">
        <w:t xml:space="preserve">Dave </w:t>
      </w:r>
      <w:proofErr w:type="spellStart"/>
      <w:r w:rsidRPr="00AF0366">
        <w:t>Lewald</w:t>
      </w:r>
      <w:proofErr w:type="spellEnd"/>
      <w:r w:rsidR="00614025" w:rsidRPr="00AF0366">
        <w:t xml:space="preserve"> posed the question “As e-NAV continues to develop, what should be the appropriate amount of control that an e-NAV contributor such as a Lighthouse Authority ha</w:t>
      </w:r>
      <w:r w:rsidRPr="00AF0366">
        <w:t>s</w:t>
      </w:r>
      <w:r w:rsidR="00614025" w:rsidRPr="00AF0366">
        <w:t xml:space="preserve"> regarding the display of their data on an ENC?"</w:t>
      </w:r>
    </w:p>
    <w:p w14:paraId="4C68B7FB" w14:textId="6ABB722E" w:rsidR="00614025" w:rsidRPr="00AF0366" w:rsidRDefault="00614025" w:rsidP="00614025">
      <w:pPr>
        <w:pStyle w:val="BodyText"/>
      </w:pPr>
      <w:r w:rsidRPr="00AF0366">
        <w:t>In late 2010, the USCG discovered that there were database errors regardin</w:t>
      </w:r>
      <w:r w:rsidR="00BD070F" w:rsidRPr="00AF0366">
        <w:t xml:space="preserve">g the positions of </w:t>
      </w:r>
      <w:r w:rsidR="00C765A6" w:rsidRPr="00AF0366">
        <w:t xml:space="preserve">many of the </w:t>
      </w:r>
      <w:r w:rsidR="00BD070F" w:rsidRPr="00AF0366">
        <w:t>nearly 1500 range s</w:t>
      </w:r>
      <w:r w:rsidRPr="00AF0366">
        <w:t xml:space="preserve">tructures nationwide.  This discovery was made through observations of ENCs aboard ship </w:t>
      </w:r>
      <w:proofErr w:type="gramStart"/>
      <w:r w:rsidRPr="00AF0366">
        <w:t>where-in</w:t>
      </w:r>
      <w:proofErr w:type="gramEnd"/>
      <w:r w:rsidRPr="00AF0366">
        <w:t xml:space="preserve"> errant range lines were displayed.  Curiously not all ranges displayed wayward range lines and the USCG was surprised to learn that the hydr</w:t>
      </w:r>
      <w:r w:rsidR="00BD070F" w:rsidRPr="00AF0366">
        <w:t xml:space="preserve">ographic </w:t>
      </w:r>
      <w:r w:rsidR="00BD070F" w:rsidRPr="00AF0366">
        <w:lastRenderedPageBreak/>
        <w:t>office often applied ‘cartographers l</w:t>
      </w:r>
      <w:r w:rsidRPr="00AF0366">
        <w:t xml:space="preserve">icense’ to show the range line as they thought the USCG had intended the line to be displayed.  Subsequently, the USCG embarked on a nationwide survey project to regain the precise position of the range structures and has been providing </w:t>
      </w:r>
      <w:r w:rsidR="00BD070F" w:rsidRPr="00AF0366">
        <w:t>hydrographic office</w:t>
      </w:r>
      <w:r w:rsidRPr="00AF0366">
        <w:t xml:space="preserve"> with corrected data.</w:t>
      </w:r>
    </w:p>
    <w:p w14:paraId="7087D039" w14:textId="1FB19827" w:rsidR="00F34911" w:rsidRPr="00AF0366" w:rsidRDefault="00614025" w:rsidP="00614025">
      <w:pPr>
        <w:pStyle w:val="BodyText"/>
        <w:rPr>
          <w:rFonts w:cs="Arial"/>
        </w:rPr>
      </w:pPr>
      <w:r w:rsidRPr="00AF0366">
        <w:t>As the range survey project progresses a new dilemma has arisen.  Most of the affected 1500 AtoN are of an age that they predate the original digitization of the paper chart (mid 1990s) and as such their encoding was simplistic.  Moving f</w:t>
      </w:r>
      <w:r w:rsidR="00BD070F" w:rsidRPr="00AF0366">
        <w:t>orward to 2012, the modern ENC c</w:t>
      </w:r>
      <w:r w:rsidRPr="00AF0366">
        <w:t xml:space="preserve">artographer armed with an abundant portrayal </w:t>
      </w:r>
      <w:r w:rsidR="00CC7905" w:rsidRPr="00AF0366">
        <w:t>catalogue</w:t>
      </w:r>
      <w:r w:rsidRPr="00AF0366">
        <w:t xml:space="preserve"> is now capable of encoding these ranges in greater detail, which may produce a complex or cluttered portrayal.  Dave </w:t>
      </w:r>
      <w:proofErr w:type="spellStart"/>
      <w:r w:rsidRPr="00AF0366">
        <w:t>Lewald</w:t>
      </w:r>
      <w:proofErr w:type="spellEnd"/>
      <w:r w:rsidRPr="00AF0366">
        <w:t xml:space="preserve"> included several slides exam</w:t>
      </w:r>
      <w:r w:rsidR="00C765A6" w:rsidRPr="00AF0366">
        <w:t>pling this dilemma and concluded</w:t>
      </w:r>
      <w:r w:rsidR="00AF0366">
        <w:t xml:space="preserve"> with the comment “</w:t>
      </w:r>
      <w:r w:rsidRPr="00AF0366">
        <w:t>more is not always better and the e-Navigation contributor such as a Lighthouse Authority needs to be conscious regarding the display of e-N</w:t>
      </w:r>
      <w:r w:rsidR="00AF0366">
        <w:t>avigation information and data.”</w:t>
      </w:r>
    </w:p>
    <w:p w14:paraId="254C0688" w14:textId="3A66E219" w:rsidR="00FB4345" w:rsidRPr="00AF0366" w:rsidRDefault="00B70D0A" w:rsidP="00CE1F65">
      <w:pPr>
        <w:pStyle w:val="Heading2"/>
      </w:pPr>
      <w:bookmarkStart w:id="66" w:name="_Toc210881492"/>
      <w:r w:rsidRPr="00AF0366">
        <w:t>Canadian implementation of e-Navigation</w:t>
      </w:r>
      <w:bookmarkEnd w:id="66"/>
    </w:p>
    <w:p w14:paraId="71F3482B" w14:textId="4D016AA3" w:rsidR="00B0422E" w:rsidRPr="00AF0366" w:rsidRDefault="00B0422E" w:rsidP="00B0422E">
      <w:pPr>
        <w:pStyle w:val="BodyText"/>
        <w:rPr>
          <w:rFonts w:cs="Arial"/>
          <w:lang w:eastAsia="de-DE"/>
        </w:rPr>
      </w:pPr>
      <w:proofErr w:type="gramStart"/>
      <w:r w:rsidRPr="00AF0366">
        <w:rPr>
          <w:rFonts w:cs="Arial"/>
          <w:lang w:eastAsia="de-DE"/>
        </w:rPr>
        <w:t xml:space="preserve">The presentation was made by </w:t>
      </w:r>
      <w:proofErr w:type="spellStart"/>
      <w:r w:rsidR="00BD070F" w:rsidRPr="00AF0366">
        <w:rPr>
          <w:rFonts w:cs="Arial"/>
          <w:lang w:eastAsia="de-DE"/>
        </w:rPr>
        <w:t>Natac</w:t>
      </w:r>
      <w:r w:rsidR="00B70D0A" w:rsidRPr="00AF0366">
        <w:rPr>
          <w:rFonts w:cs="Arial"/>
          <w:lang w:eastAsia="de-DE"/>
        </w:rPr>
        <w:t>ha</w:t>
      </w:r>
      <w:proofErr w:type="spellEnd"/>
      <w:r w:rsidR="00B70D0A" w:rsidRPr="00AF0366">
        <w:rPr>
          <w:rFonts w:cs="Arial"/>
          <w:lang w:eastAsia="de-DE"/>
        </w:rPr>
        <w:t xml:space="preserve"> </w:t>
      </w:r>
      <w:proofErr w:type="spellStart"/>
      <w:r w:rsidR="00B70D0A" w:rsidRPr="00AF0366">
        <w:rPr>
          <w:rFonts w:cs="Arial"/>
          <w:lang w:eastAsia="de-DE"/>
        </w:rPr>
        <w:t>Riend</w:t>
      </w:r>
      <w:r w:rsidR="00BD070F" w:rsidRPr="00AF0366">
        <w:rPr>
          <w:rFonts w:cs="Arial"/>
          <w:lang w:eastAsia="de-DE"/>
        </w:rPr>
        <w:t>e</w:t>
      </w:r>
      <w:r w:rsidR="00B70D0A" w:rsidRPr="00AF0366">
        <w:rPr>
          <w:rFonts w:cs="Arial"/>
          <w:lang w:eastAsia="de-DE"/>
        </w:rPr>
        <w:t>au</w:t>
      </w:r>
      <w:proofErr w:type="spellEnd"/>
      <w:r w:rsidR="00B979CB" w:rsidRPr="00AF0366">
        <w:rPr>
          <w:rFonts w:cs="Arial"/>
          <w:lang w:eastAsia="de-DE"/>
        </w:rPr>
        <w:t>, CCG</w:t>
      </w:r>
      <w:r w:rsidR="00743A14" w:rsidRPr="00AF0366">
        <w:rPr>
          <w:rFonts w:cs="Arial"/>
          <w:lang w:eastAsia="de-DE"/>
        </w:rPr>
        <w:t>,</w:t>
      </w:r>
      <w:proofErr w:type="gramEnd"/>
      <w:r w:rsidR="00743A14" w:rsidRPr="00AF0366">
        <w:rPr>
          <w:rFonts w:cs="Arial"/>
          <w:lang w:eastAsia="de-DE"/>
        </w:rPr>
        <w:t xml:space="preserve"> drawing on information previously provided to the IALA Co</w:t>
      </w:r>
      <w:r w:rsidR="00BD070F" w:rsidRPr="00AF0366">
        <w:rPr>
          <w:rFonts w:cs="Arial"/>
          <w:lang w:eastAsia="de-DE"/>
        </w:rPr>
        <w:t>u</w:t>
      </w:r>
      <w:r w:rsidR="00743A14" w:rsidRPr="00AF0366">
        <w:rPr>
          <w:rFonts w:cs="Arial"/>
          <w:lang w:eastAsia="de-DE"/>
        </w:rPr>
        <w:t>ncil</w:t>
      </w:r>
      <w:r w:rsidRPr="00AF0366">
        <w:rPr>
          <w:rFonts w:cs="Arial"/>
          <w:lang w:eastAsia="de-DE"/>
        </w:rPr>
        <w:t>.</w:t>
      </w:r>
    </w:p>
    <w:p w14:paraId="302D8DA7" w14:textId="32A70898" w:rsidR="002944C0" w:rsidRPr="00AF0366" w:rsidRDefault="00B0422E" w:rsidP="00B70D0A">
      <w:pPr>
        <w:pStyle w:val="BodyText"/>
        <w:rPr>
          <w:rFonts w:cs="Arial"/>
          <w:lang w:eastAsia="de-DE"/>
        </w:rPr>
      </w:pPr>
      <w:r w:rsidRPr="00AF0366">
        <w:rPr>
          <w:rFonts w:cs="Arial"/>
          <w:lang w:eastAsia="de-DE"/>
        </w:rPr>
        <w:t>Having introduced h</w:t>
      </w:r>
      <w:r w:rsidR="00B70D0A" w:rsidRPr="00AF0366">
        <w:rPr>
          <w:rFonts w:cs="Arial"/>
          <w:lang w:eastAsia="de-DE"/>
        </w:rPr>
        <w:t>er</w:t>
      </w:r>
      <w:r w:rsidRPr="00AF0366">
        <w:rPr>
          <w:rFonts w:cs="Arial"/>
          <w:lang w:eastAsia="de-DE"/>
        </w:rPr>
        <w:t xml:space="preserve">self, </w:t>
      </w:r>
      <w:proofErr w:type="spellStart"/>
      <w:r w:rsidR="00BD070F" w:rsidRPr="00AF0366">
        <w:rPr>
          <w:rFonts w:cs="Arial"/>
          <w:lang w:eastAsia="de-DE"/>
        </w:rPr>
        <w:t>Natac</w:t>
      </w:r>
      <w:r w:rsidR="00B70D0A" w:rsidRPr="00AF0366">
        <w:rPr>
          <w:rFonts w:cs="Arial"/>
          <w:lang w:eastAsia="de-DE"/>
        </w:rPr>
        <w:t>ha</w:t>
      </w:r>
      <w:proofErr w:type="spellEnd"/>
      <w:r w:rsidR="00B70D0A" w:rsidRPr="00AF0366">
        <w:rPr>
          <w:rFonts w:cs="Arial"/>
          <w:lang w:eastAsia="de-DE"/>
        </w:rPr>
        <w:t xml:space="preserve"> </w:t>
      </w:r>
      <w:proofErr w:type="spellStart"/>
      <w:r w:rsidR="00B70D0A" w:rsidRPr="00AF0366">
        <w:rPr>
          <w:rFonts w:cs="Arial"/>
          <w:lang w:eastAsia="de-DE"/>
        </w:rPr>
        <w:t>Riend</w:t>
      </w:r>
      <w:r w:rsidR="00BD070F" w:rsidRPr="00AF0366">
        <w:rPr>
          <w:rFonts w:cs="Arial"/>
          <w:lang w:eastAsia="de-DE"/>
        </w:rPr>
        <w:t>e</w:t>
      </w:r>
      <w:r w:rsidR="00B70D0A" w:rsidRPr="00AF0366">
        <w:rPr>
          <w:rFonts w:cs="Arial"/>
          <w:lang w:eastAsia="de-DE"/>
        </w:rPr>
        <w:t>au</w:t>
      </w:r>
      <w:proofErr w:type="spellEnd"/>
      <w:r w:rsidR="002944C0" w:rsidRPr="00AF0366">
        <w:rPr>
          <w:rFonts w:cs="Arial"/>
          <w:lang w:eastAsia="de-DE"/>
        </w:rPr>
        <w:t>, indic</w:t>
      </w:r>
      <w:r w:rsidR="00F74FAF" w:rsidRPr="00AF0366">
        <w:rPr>
          <w:rFonts w:cs="Arial"/>
          <w:lang w:eastAsia="de-DE"/>
        </w:rPr>
        <w:t>a</w:t>
      </w:r>
      <w:r w:rsidR="002944C0" w:rsidRPr="00AF0366">
        <w:rPr>
          <w:rFonts w:cs="Arial"/>
          <w:lang w:eastAsia="de-DE"/>
        </w:rPr>
        <w:t>ted that her presentation would cover:</w:t>
      </w:r>
    </w:p>
    <w:p w14:paraId="2E5BD574" w14:textId="5C08876C" w:rsidR="002944C0" w:rsidRPr="00AF0366" w:rsidRDefault="002944C0" w:rsidP="002944C0">
      <w:pPr>
        <w:pStyle w:val="Bullet1"/>
      </w:pPr>
      <w:r w:rsidRPr="00AF0366">
        <w:t>Overall principles for the definition and implementation of e-Navigation in Canada;</w:t>
      </w:r>
    </w:p>
    <w:p w14:paraId="14188694" w14:textId="4E400EFA" w:rsidR="002944C0" w:rsidRPr="00AF0366" w:rsidRDefault="002944C0" w:rsidP="002944C0">
      <w:pPr>
        <w:pStyle w:val="Bullet1"/>
      </w:pPr>
      <w:r w:rsidRPr="00AF0366">
        <w:t>Key accomplishments;</w:t>
      </w:r>
    </w:p>
    <w:p w14:paraId="0BEFA187" w14:textId="0A8B775F" w:rsidR="002944C0" w:rsidRPr="00AF0366" w:rsidRDefault="002944C0" w:rsidP="002944C0">
      <w:pPr>
        <w:pStyle w:val="Bullet1"/>
      </w:pPr>
      <w:r w:rsidRPr="00AF0366">
        <w:t>Concept of Operations;</w:t>
      </w:r>
    </w:p>
    <w:p w14:paraId="03146FA5" w14:textId="236F363B" w:rsidR="002944C0" w:rsidRPr="00AF0366" w:rsidRDefault="002944C0" w:rsidP="002944C0">
      <w:pPr>
        <w:pStyle w:val="Bullet1"/>
      </w:pPr>
      <w:r w:rsidRPr="00AF0366">
        <w:t>Proposed roles for IALA.</w:t>
      </w:r>
    </w:p>
    <w:p w14:paraId="1D249ABA" w14:textId="17BE4D0B" w:rsidR="00B70D0A" w:rsidRPr="00AF0366" w:rsidRDefault="007F5BDE" w:rsidP="00B70D0A">
      <w:pPr>
        <w:pStyle w:val="BodyText"/>
        <w:rPr>
          <w:lang w:eastAsia="de-DE"/>
        </w:rPr>
      </w:pPr>
      <w:r w:rsidRPr="00AF0366">
        <w:rPr>
          <w:rFonts w:cs="Arial"/>
          <w:lang w:eastAsia="de-DE"/>
        </w:rPr>
        <w:t xml:space="preserve">The Canadian approach is for e-Navigation to take into account </w:t>
      </w:r>
      <w:r w:rsidRPr="00AF0366">
        <w:rPr>
          <w:bCs/>
          <w:lang w:eastAsia="de-DE"/>
        </w:rPr>
        <w:t>safety of life, property, and the protection of the marine environment</w:t>
      </w:r>
      <w:r w:rsidRPr="00AF0366">
        <w:rPr>
          <w:lang w:eastAsia="de-DE"/>
        </w:rPr>
        <w:t>, be</w:t>
      </w:r>
      <w:r w:rsidRPr="00AF0366">
        <w:rPr>
          <w:bCs/>
          <w:lang w:eastAsia="de-DE"/>
        </w:rPr>
        <w:t xml:space="preserve"> applicable to all categories of mariners</w:t>
      </w:r>
      <w:r w:rsidRPr="00AF0366">
        <w:rPr>
          <w:lang w:eastAsia="de-DE"/>
        </w:rPr>
        <w:t>, c</w:t>
      </w:r>
      <w:r w:rsidRPr="00AF0366">
        <w:rPr>
          <w:bCs/>
          <w:lang w:eastAsia="de-DE"/>
        </w:rPr>
        <w:t>o-</w:t>
      </w:r>
      <w:r w:rsidR="00E17AF8" w:rsidRPr="00AF0366">
        <w:rPr>
          <w:bCs/>
          <w:lang w:eastAsia="de-DE"/>
        </w:rPr>
        <w:t>operat</w:t>
      </w:r>
      <w:r w:rsidR="00BD070F" w:rsidRPr="00AF0366">
        <w:rPr>
          <w:bCs/>
          <w:lang w:eastAsia="de-DE"/>
        </w:rPr>
        <w:t>e</w:t>
      </w:r>
      <w:r w:rsidR="00E17AF8" w:rsidRPr="00AF0366">
        <w:rPr>
          <w:bCs/>
          <w:lang w:eastAsia="de-DE"/>
        </w:rPr>
        <w:t xml:space="preserve"> with the international c</w:t>
      </w:r>
      <w:r w:rsidRPr="00AF0366">
        <w:rPr>
          <w:bCs/>
          <w:lang w:eastAsia="de-DE"/>
        </w:rPr>
        <w:t>ommunity</w:t>
      </w:r>
      <w:r w:rsidR="00E17AF8" w:rsidRPr="00AF0366">
        <w:rPr>
          <w:lang w:eastAsia="de-DE"/>
        </w:rPr>
        <w:t xml:space="preserve">, </w:t>
      </w:r>
      <w:proofErr w:type="gramStart"/>
      <w:r w:rsidR="00E17AF8" w:rsidRPr="00AF0366">
        <w:rPr>
          <w:lang w:eastAsia="de-DE"/>
        </w:rPr>
        <w:t>c</w:t>
      </w:r>
      <w:r w:rsidR="00E17AF8" w:rsidRPr="00AF0366">
        <w:rPr>
          <w:bCs/>
          <w:lang w:eastAsia="de-DE"/>
        </w:rPr>
        <w:t>ontribute</w:t>
      </w:r>
      <w:proofErr w:type="gramEnd"/>
      <w:r w:rsidR="00E17AF8" w:rsidRPr="00AF0366">
        <w:rPr>
          <w:bCs/>
          <w:lang w:eastAsia="de-DE"/>
        </w:rPr>
        <w:t xml:space="preserve"> to marine transportation e</w:t>
      </w:r>
      <w:r w:rsidRPr="00AF0366">
        <w:rPr>
          <w:bCs/>
          <w:lang w:eastAsia="de-DE"/>
        </w:rPr>
        <w:t>fficiency</w:t>
      </w:r>
      <w:r w:rsidR="00E17AF8" w:rsidRPr="00AF0366">
        <w:rPr>
          <w:bCs/>
          <w:lang w:eastAsia="de-DE"/>
        </w:rPr>
        <w:t>.  Considerable emphasis is placed on regular user consultation</w:t>
      </w:r>
      <w:r w:rsidR="00E17AF8" w:rsidRPr="00AF0366">
        <w:rPr>
          <w:lang w:eastAsia="de-DE"/>
        </w:rPr>
        <w:t xml:space="preserve"> and ensuring inter-departmental co-operation.</w:t>
      </w:r>
    </w:p>
    <w:p w14:paraId="58A619F2" w14:textId="7B26CA16" w:rsidR="00E17AF8" w:rsidRPr="00AF0366" w:rsidRDefault="00E17AF8" w:rsidP="00BA06A1">
      <w:pPr>
        <w:pStyle w:val="BodyText"/>
        <w:rPr>
          <w:lang w:eastAsia="de-DE"/>
        </w:rPr>
      </w:pPr>
      <w:r w:rsidRPr="00AF0366">
        <w:rPr>
          <w:lang w:eastAsia="de-DE"/>
        </w:rPr>
        <w:t>With regard to potential roles for IALA within e-Navi</w:t>
      </w:r>
      <w:r w:rsidR="00BA06A1" w:rsidRPr="00AF0366">
        <w:rPr>
          <w:lang w:eastAsia="de-DE"/>
        </w:rPr>
        <w:t>gation, it was suggested that</w:t>
      </w:r>
      <w:r w:rsidRPr="00AF0366">
        <w:rPr>
          <w:lang w:eastAsia="de-DE"/>
        </w:rPr>
        <w:t xml:space="preserve"> </w:t>
      </w:r>
      <w:r w:rsidRPr="00AF0366">
        <w:rPr>
          <w:bCs/>
          <w:lang w:eastAsia="de-DE"/>
        </w:rPr>
        <w:t>process and involvement</w:t>
      </w:r>
      <w:r w:rsidR="00BA06A1" w:rsidRPr="00AF0366">
        <w:rPr>
          <w:lang w:eastAsia="de-DE"/>
        </w:rPr>
        <w:t xml:space="preserve"> could be </w:t>
      </w:r>
      <w:r w:rsidR="00BA06A1" w:rsidRPr="00AF0366">
        <w:rPr>
          <w:bCs/>
          <w:lang w:eastAsia="de-DE"/>
        </w:rPr>
        <w:t>simplified, that IALA should c</w:t>
      </w:r>
      <w:r w:rsidRPr="00AF0366">
        <w:rPr>
          <w:bCs/>
          <w:lang w:eastAsia="de-DE"/>
        </w:rPr>
        <w:t xml:space="preserve">oncentrate </w:t>
      </w:r>
      <w:r w:rsidR="00BA06A1" w:rsidRPr="00AF0366">
        <w:rPr>
          <w:bCs/>
          <w:lang w:eastAsia="de-DE"/>
        </w:rPr>
        <w:t xml:space="preserve">its </w:t>
      </w:r>
      <w:r w:rsidRPr="00AF0366">
        <w:rPr>
          <w:bCs/>
          <w:lang w:eastAsia="de-DE"/>
        </w:rPr>
        <w:t>efforts on the shore side</w:t>
      </w:r>
      <w:r w:rsidR="00BA06A1" w:rsidRPr="00AF0366">
        <w:rPr>
          <w:bCs/>
          <w:lang w:eastAsia="de-DE"/>
        </w:rPr>
        <w:t xml:space="preserve"> aspects of e-Navigation and that guidance on standardization of data sources and services </w:t>
      </w:r>
      <w:r w:rsidR="00743A14" w:rsidRPr="00AF0366">
        <w:rPr>
          <w:bCs/>
          <w:lang w:eastAsia="de-DE"/>
        </w:rPr>
        <w:t xml:space="preserve">and a Recommendation on data and services to be made available for e-Navigation </w:t>
      </w:r>
      <w:r w:rsidR="00BA06A1" w:rsidRPr="00AF0366">
        <w:rPr>
          <w:bCs/>
          <w:lang w:eastAsia="de-DE"/>
        </w:rPr>
        <w:t>would be helpful.  It was also s</w:t>
      </w:r>
      <w:r w:rsidR="00743A14" w:rsidRPr="00AF0366">
        <w:rPr>
          <w:bCs/>
          <w:lang w:eastAsia="de-DE"/>
        </w:rPr>
        <w:t>tated</w:t>
      </w:r>
      <w:r w:rsidR="00BA06A1" w:rsidRPr="00AF0366">
        <w:rPr>
          <w:bCs/>
          <w:lang w:eastAsia="de-DE"/>
        </w:rPr>
        <w:t xml:space="preserve"> that</w:t>
      </w:r>
      <w:r w:rsidR="00743A14" w:rsidRPr="00AF0366">
        <w:rPr>
          <w:bCs/>
          <w:lang w:eastAsia="de-DE"/>
        </w:rPr>
        <w:t xml:space="preserve"> the Canadian Coast Guard needs IALA to accelerate </w:t>
      </w:r>
      <w:r w:rsidR="00BD070F" w:rsidRPr="00AF0366">
        <w:rPr>
          <w:bCs/>
          <w:lang w:eastAsia="de-DE"/>
        </w:rPr>
        <w:t xml:space="preserve">the </w:t>
      </w:r>
      <w:r w:rsidR="00743A14" w:rsidRPr="00AF0366">
        <w:rPr>
          <w:bCs/>
          <w:lang w:eastAsia="de-DE"/>
        </w:rPr>
        <w:t xml:space="preserve">work of IMO/IHO Harmonization Group on Data </w:t>
      </w:r>
      <w:proofErr w:type="spellStart"/>
      <w:r w:rsidR="00743A14" w:rsidRPr="00AF0366">
        <w:rPr>
          <w:bCs/>
          <w:lang w:eastAsia="de-DE"/>
        </w:rPr>
        <w:t>Model</w:t>
      </w:r>
      <w:r w:rsidR="00CC7905">
        <w:rPr>
          <w:bCs/>
          <w:lang w:eastAsia="de-DE"/>
        </w:rPr>
        <w:t>l</w:t>
      </w:r>
      <w:r w:rsidR="00743A14" w:rsidRPr="00AF0366">
        <w:rPr>
          <w:bCs/>
          <w:lang w:eastAsia="de-DE"/>
        </w:rPr>
        <w:t>ing</w:t>
      </w:r>
      <w:proofErr w:type="spellEnd"/>
      <w:r w:rsidR="00743A14" w:rsidRPr="00AF0366">
        <w:rPr>
          <w:bCs/>
          <w:lang w:eastAsia="de-DE"/>
        </w:rPr>
        <w:t xml:space="preserve"> (HGDM)</w:t>
      </w:r>
    </w:p>
    <w:p w14:paraId="5CDD041C" w14:textId="33DF1F43" w:rsidR="003D4FB0" w:rsidRPr="00AF0366" w:rsidRDefault="00743A14" w:rsidP="00583C2B">
      <w:pPr>
        <w:pStyle w:val="BodyText"/>
        <w:rPr>
          <w:bCs/>
          <w:lang w:eastAsia="de-DE"/>
        </w:rPr>
      </w:pPr>
      <w:r w:rsidRPr="00AF0366">
        <w:rPr>
          <w:bCs/>
          <w:lang w:eastAsia="de-DE"/>
        </w:rPr>
        <w:t>This latter point was a source of some discussion as there were Committee members that were in total agreement and others that wanted to let current work mature before formally approaching the HGDM.</w:t>
      </w:r>
    </w:p>
    <w:p w14:paraId="5BBCEB4A" w14:textId="423A47CA" w:rsidR="00F74FAF" w:rsidRPr="00AF0366" w:rsidRDefault="00F74FAF" w:rsidP="00583C2B">
      <w:pPr>
        <w:pStyle w:val="BodyText"/>
        <w:rPr>
          <w:bCs/>
          <w:lang w:eastAsia="de-DE"/>
        </w:rPr>
      </w:pPr>
      <w:r w:rsidRPr="00AF0366">
        <w:rPr>
          <w:bCs/>
          <w:lang w:eastAsia="de-DE"/>
        </w:rPr>
        <w:t>In response to a question about funding</w:t>
      </w:r>
      <w:r w:rsidR="00F523EB" w:rsidRPr="00AF0366">
        <w:rPr>
          <w:bCs/>
          <w:lang w:eastAsia="de-DE"/>
        </w:rPr>
        <w:t>, it was said that no additional charges are currently being considered.  Full use of the present infrastructure, including the use of AIS</w:t>
      </w:r>
      <w:r w:rsidR="00DE3500" w:rsidRPr="00AF0366">
        <w:rPr>
          <w:bCs/>
          <w:lang w:eastAsia="de-DE"/>
        </w:rPr>
        <w:t>, will be made, coupled with working ‘smarter’.</w:t>
      </w:r>
    </w:p>
    <w:p w14:paraId="50E0E02E" w14:textId="20975B8C" w:rsidR="00DE3500" w:rsidRPr="00AF0366" w:rsidRDefault="00DE3500" w:rsidP="00583C2B">
      <w:pPr>
        <w:pStyle w:val="BodyText"/>
        <w:rPr>
          <w:rFonts w:cs="Arial"/>
          <w:lang w:eastAsia="de-DE"/>
        </w:rPr>
      </w:pPr>
      <w:r w:rsidRPr="00AF0366">
        <w:rPr>
          <w:bCs/>
          <w:lang w:eastAsia="de-DE"/>
        </w:rPr>
        <w:t>It was commented that Norway is proceeding in the same direction as Canada.</w:t>
      </w:r>
    </w:p>
    <w:p w14:paraId="25F39F8F" w14:textId="081B537D" w:rsidR="00DA5169" w:rsidRPr="00AF0366" w:rsidRDefault="00B70D0A" w:rsidP="00CE1F65">
      <w:pPr>
        <w:pStyle w:val="Heading2"/>
      </w:pPr>
      <w:bookmarkStart w:id="67" w:name="_Toc210881493"/>
      <w:r w:rsidRPr="00AF0366">
        <w:t>The e-Navigation Suite</w:t>
      </w:r>
      <w:bookmarkEnd w:id="67"/>
    </w:p>
    <w:p w14:paraId="03FD6DA7" w14:textId="78F1AD70" w:rsidR="00AB4C50" w:rsidRPr="00AF0366" w:rsidRDefault="00AB4C50" w:rsidP="00AB4C50">
      <w:pPr>
        <w:pStyle w:val="BodyText"/>
        <w:rPr>
          <w:rFonts w:cs="Arial"/>
        </w:rPr>
      </w:pPr>
      <w:bookmarkStart w:id="68" w:name="_Toc162367098"/>
      <w:bookmarkStart w:id="69" w:name="_Toc223961553"/>
      <w:bookmarkStart w:id="70" w:name="_Toc224792330"/>
      <w:bookmarkStart w:id="71" w:name="_Toc224792740"/>
      <w:bookmarkStart w:id="72" w:name="_Toc224793438"/>
      <w:r w:rsidRPr="00AF0366">
        <w:rPr>
          <w:rFonts w:cs="Arial"/>
        </w:rPr>
        <w:t xml:space="preserve">The presentation was preceded by a video on Maritime Service Portfolios in conjunction with the Single Window concept, provided by the Norwegian Coastal Administration, which can be accessed via </w:t>
      </w:r>
      <w:hyperlink r:id="rId11" w:history="1">
        <w:r w:rsidRPr="00AF0366">
          <w:rPr>
            <w:rStyle w:val="Hyperlink"/>
            <w:rFonts w:cs="Arial"/>
          </w:rPr>
          <w:t>www.kystverket.no</w:t>
        </w:r>
      </w:hyperlink>
      <w:r w:rsidRPr="00AF0366">
        <w:rPr>
          <w:rFonts w:cs="Arial"/>
        </w:rPr>
        <w:t>, YouTube, Single Window Ship Reporting.</w:t>
      </w:r>
    </w:p>
    <w:p w14:paraId="2C6450F9" w14:textId="77777777" w:rsidR="00AB4C50" w:rsidRPr="00AF0366" w:rsidRDefault="00AB4C50" w:rsidP="00AB4C50">
      <w:pPr>
        <w:pStyle w:val="BodyText"/>
        <w:rPr>
          <w:rFonts w:cs="Arial"/>
        </w:rPr>
      </w:pPr>
      <w:r w:rsidRPr="00AF0366">
        <w:rPr>
          <w:rFonts w:cs="Arial"/>
        </w:rPr>
        <w:t xml:space="preserve">After that David </w:t>
      </w:r>
      <w:proofErr w:type="spellStart"/>
      <w:r w:rsidRPr="00AF0366">
        <w:rPr>
          <w:rFonts w:cs="Arial"/>
        </w:rPr>
        <w:t>Patraiko</w:t>
      </w:r>
      <w:proofErr w:type="spellEnd"/>
      <w:r w:rsidRPr="00AF0366">
        <w:rPr>
          <w:rFonts w:cs="Arial"/>
        </w:rPr>
        <w:t>, Nautical Institute, and Jan-</w:t>
      </w:r>
      <w:proofErr w:type="spellStart"/>
      <w:r w:rsidRPr="00AF0366">
        <w:rPr>
          <w:rFonts w:cs="Arial"/>
        </w:rPr>
        <w:t>Hendrik</w:t>
      </w:r>
      <w:proofErr w:type="spellEnd"/>
      <w:r w:rsidRPr="00AF0366">
        <w:rPr>
          <w:rFonts w:cs="Arial"/>
        </w:rPr>
        <w:t xml:space="preserve"> </w:t>
      </w:r>
      <w:proofErr w:type="spellStart"/>
      <w:r w:rsidRPr="00AF0366">
        <w:rPr>
          <w:rFonts w:cs="Arial"/>
        </w:rPr>
        <w:t>Oltmann</w:t>
      </w:r>
      <w:proofErr w:type="spellEnd"/>
      <w:r w:rsidRPr="00AF0366">
        <w:rPr>
          <w:rFonts w:cs="Arial"/>
        </w:rPr>
        <w:t>, German Federal Waterways &amp; Shipping Administration, introduced the paper e-NAV12/84, which had been produced jointly by them.</w:t>
      </w:r>
    </w:p>
    <w:p w14:paraId="425D90DE" w14:textId="1F8327DE" w:rsidR="00C03FF0" w:rsidRPr="00AF0366" w:rsidRDefault="00AB4C50" w:rsidP="00AB4C50">
      <w:pPr>
        <w:pStyle w:val="BodyText"/>
        <w:rPr>
          <w:rFonts w:cs="Arial"/>
        </w:rPr>
      </w:pPr>
      <w:r w:rsidRPr="00AF0366">
        <w:rPr>
          <w:rFonts w:cs="Arial"/>
        </w:rPr>
        <w:t xml:space="preserve">The paper was then discussed and taking note of the comments, it was agreed </w:t>
      </w:r>
      <w:proofErr w:type="gramStart"/>
      <w:r w:rsidRPr="00AF0366">
        <w:rPr>
          <w:rFonts w:cs="Arial"/>
        </w:rPr>
        <w:t>that the matter would be reviewed further by both the Working Groups 1 (OPS/Strategy) and Working Group 5</w:t>
      </w:r>
      <w:proofErr w:type="gramEnd"/>
      <w:r w:rsidRPr="00AF0366">
        <w:rPr>
          <w:rFonts w:cs="Arial"/>
        </w:rPr>
        <w:t xml:space="preserve"> (Architecture) in a joint breakout session (refer to Section 11 for results of this discussion).</w:t>
      </w:r>
    </w:p>
    <w:p w14:paraId="27B69B74" w14:textId="4A82533F" w:rsidR="00D10BF1" w:rsidRPr="00AF0366" w:rsidRDefault="00D10BF1" w:rsidP="00583C2B">
      <w:pPr>
        <w:pStyle w:val="BodyText"/>
        <w:rPr>
          <w:rFonts w:cs="Arial"/>
        </w:rPr>
      </w:pPr>
      <w:r w:rsidRPr="00AF0366">
        <w:rPr>
          <w:rFonts w:cs="Arial"/>
        </w:rPr>
        <w:lastRenderedPageBreak/>
        <w:t>At this point the IMO representati</w:t>
      </w:r>
      <w:r w:rsidR="00817F9B" w:rsidRPr="00AF0366">
        <w:rPr>
          <w:rFonts w:cs="Arial"/>
        </w:rPr>
        <w:t xml:space="preserve">ve, Captain </w:t>
      </w:r>
      <w:proofErr w:type="spellStart"/>
      <w:r w:rsidR="00817F9B" w:rsidRPr="00AF0366">
        <w:rPr>
          <w:rFonts w:cs="Arial"/>
        </w:rPr>
        <w:t>Gurpee</w:t>
      </w:r>
      <w:r w:rsidR="00401F6A" w:rsidRPr="00AF0366">
        <w:rPr>
          <w:rFonts w:cs="Arial"/>
        </w:rPr>
        <w:t>t</w:t>
      </w:r>
      <w:proofErr w:type="spellEnd"/>
      <w:r w:rsidR="00401F6A" w:rsidRPr="00AF0366">
        <w:rPr>
          <w:rFonts w:cs="Arial"/>
        </w:rPr>
        <w:t xml:space="preserve"> </w:t>
      </w:r>
      <w:proofErr w:type="spellStart"/>
      <w:r w:rsidR="00401F6A" w:rsidRPr="00AF0366">
        <w:rPr>
          <w:rFonts w:cs="Arial"/>
        </w:rPr>
        <w:t>Singhota</w:t>
      </w:r>
      <w:proofErr w:type="spellEnd"/>
      <w:r w:rsidR="00401F6A" w:rsidRPr="00AF0366">
        <w:rPr>
          <w:rFonts w:cs="Arial"/>
        </w:rPr>
        <w:t>, as</w:t>
      </w:r>
      <w:r w:rsidRPr="00AF0366">
        <w:rPr>
          <w:rFonts w:cs="Arial"/>
        </w:rPr>
        <w:t>ked</w:t>
      </w:r>
      <w:r w:rsidR="00401F6A" w:rsidRPr="00AF0366">
        <w:rPr>
          <w:rFonts w:cs="Arial"/>
        </w:rPr>
        <w:t xml:space="preserve"> that the following statement be ‘read into’ the minutes of the meeting.</w:t>
      </w:r>
    </w:p>
    <w:p w14:paraId="3916668C" w14:textId="4BD07281" w:rsidR="00401F6A" w:rsidRPr="00AF0366" w:rsidRDefault="00401F6A" w:rsidP="00583C2B">
      <w:pPr>
        <w:pStyle w:val="BodyText"/>
        <w:rPr>
          <w:rFonts w:cs="Arial"/>
          <w:i/>
        </w:rPr>
      </w:pPr>
      <w:r w:rsidRPr="00AF0366">
        <w:rPr>
          <w:rFonts w:cs="Arial"/>
          <w:i/>
        </w:rPr>
        <w:t>With respect to document e-NAV12/84, proposing the development of an ‘e-Navigation Platform Suite’ to more clearly define the scope of e-Navigation</w:t>
      </w:r>
      <w:r w:rsidR="00E65FF8" w:rsidRPr="00AF0366">
        <w:rPr>
          <w:rFonts w:cs="Arial"/>
          <w:i/>
        </w:rPr>
        <w:t xml:space="preserve"> and allow practical solutions to be investigated, the IMO representative once again underlined the pressing need to focus on the main tasks, as outlined in the </w:t>
      </w:r>
      <w:proofErr w:type="spellStart"/>
      <w:r w:rsidR="00E65FF8" w:rsidRPr="00AF0366">
        <w:rPr>
          <w:rFonts w:cs="Arial"/>
          <w:i/>
        </w:rPr>
        <w:t>co-ordinated</w:t>
      </w:r>
      <w:proofErr w:type="spellEnd"/>
      <w:r w:rsidR="00E65FF8" w:rsidRPr="00AF0366">
        <w:rPr>
          <w:rFonts w:cs="Arial"/>
          <w:i/>
        </w:rPr>
        <w:t xml:space="preserve"> approach to the implementation of IMO’s e-Navigation strategy overall planning (2012 – 2014), to avoid undue delays.  There is a clear need for the IMO Correspondence Group on e-Navigation to strictly adhere to its approved terms of reference and not undertake any additional tasks without the express approval of the IMO Maritime Safety Committee.</w:t>
      </w:r>
    </w:p>
    <w:p w14:paraId="6BC28059" w14:textId="79E6BABC" w:rsidR="002B6E20" w:rsidRPr="00AF0366" w:rsidRDefault="009C61AD" w:rsidP="00CE1F65">
      <w:pPr>
        <w:pStyle w:val="Heading2"/>
        <w:rPr>
          <w:rFonts w:cs="Arial"/>
        </w:rPr>
      </w:pPr>
      <w:bookmarkStart w:id="73" w:name="_Toc210881494"/>
      <w:proofErr w:type="gramStart"/>
      <w:r w:rsidRPr="00AF0366">
        <w:t>The Structure of Maritime Service Portfolios (MSPs).</w:t>
      </w:r>
      <w:bookmarkEnd w:id="73"/>
      <w:proofErr w:type="gramEnd"/>
    </w:p>
    <w:p w14:paraId="125923EC" w14:textId="77777777" w:rsidR="00AB4C50" w:rsidRPr="00AF0366" w:rsidRDefault="00AB4C50" w:rsidP="00AB4C50">
      <w:pPr>
        <w:pStyle w:val="BodyText"/>
        <w:rPr>
          <w:rFonts w:cs="Arial"/>
        </w:rPr>
      </w:pPr>
      <w:r w:rsidRPr="00AF0366">
        <w:rPr>
          <w:rFonts w:cs="Arial"/>
        </w:rPr>
        <w:t>The presentation was made by Jan-</w:t>
      </w:r>
      <w:proofErr w:type="spellStart"/>
      <w:r w:rsidRPr="00AF0366">
        <w:rPr>
          <w:rFonts w:cs="Arial"/>
        </w:rPr>
        <w:t>Hendrik</w:t>
      </w:r>
      <w:proofErr w:type="spellEnd"/>
      <w:r w:rsidRPr="00AF0366">
        <w:rPr>
          <w:rFonts w:cs="Arial"/>
        </w:rPr>
        <w:t xml:space="preserve"> </w:t>
      </w:r>
      <w:proofErr w:type="spellStart"/>
      <w:r w:rsidRPr="00AF0366">
        <w:rPr>
          <w:rFonts w:cs="Arial"/>
        </w:rPr>
        <w:t>Oltmann</w:t>
      </w:r>
      <w:proofErr w:type="spellEnd"/>
      <w:r w:rsidRPr="00AF0366">
        <w:rPr>
          <w:rFonts w:cs="Arial"/>
        </w:rPr>
        <w:t>, German Federal Waterways &amp; Shipping Administration and drew on a presentation made at VTS2012.</w:t>
      </w:r>
    </w:p>
    <w:p w14:paraId="00C3D33B" w14:textId="77777777" w:rsidR="00AB4C50" w:rsidRPr="00AF0366" w:rsidRDefault="00AB4C50" w:rsidP="00AB4C50">
      <w:pPr>
        <w:pStyle w:val="BodyText"/>
        <w:rPr>
          <w:bCs/>
          <w:lang w:eastAsia="x-none"/>
        </w:rPr>
      </w:pPr>
      <w:r w:rsidRPr="00AF0366">
        <w:t>The purpose of the presentation was to introduce the input document e-NAV12/90. Jan-</w:t>
      </w:r>
      <w:proofErr w:type="spellStart"/>
      <w:r w:rsidRPr="00AF0366">
        <w:t>Hendrik</w:t>
      </w:r>
      <w:proofErr w:type="spellEnd"/>
      <w:r w:rsidRPr="00AF0366">
        <w:t xml:space="preserve"> </w:t>
      </w:r>
      <w:proofErr w:type="spellStart"/>
      <w:r w:rsidRPr="00AF0366">
        <w:t>Oltmann</w:t>
      </w:r>
      <w:proofErr w:type="spellEnd"/>
      <w:r w:rsidRPr="00AF0366">
        <w:t xml:space="preserve"> first referred to the presentation given by him and Mr. </w:t>
      </w:r>
      <w:proofErr w:type="spellStart"/>
      <w:r w:rsidRPr="00AF0366">
        <w:t>Jarle</w:t>
      </w:r>
      <w:proofErr w:type="spellEnd"/>
      <w:r w:rsidRPr="00AF0366">
        <w:t xml:space="preserve"> </w:t>
      </w:r>
      <w:proofErr w:type="spellStart"/>
      <w:r w:rsidRPr="00AF0366">
        <w:t>Hauge</w:t>
      </w:r>
      <w:proofErr w:type="spellEnd"/>
      <w:r w:rsidRPr="00AF0366">
        <w:t xml:space="preserve"> at the IALA VTS Symposium (in particular to the slides #1 (Title), #2 (“MSP and the overarching architecture”), and #15 (“MSPs and the Common Maritime Data Structure”)). He re-iterated the point that the concept of the MSPs should be considered as “</w:t>
      </w:r>
      <w:r w:rsidRPr="00AF0366">
        <w:rPr>
          <w:bCs/>
          <w:lang w:eastAsia="x-none"/>
        </w:rPr>
        <w:t>a strategic key for international/global harmonization of shore-based services offered to shipping”, as the consciously chosen title of the VTS Symposium presentation implies.  He also stated that the concept of the MSPs transcends the scope of e-Navigation, as e-Navigation is by definition limited to services provided “by electronic means”; MSPs on the other hand comprise also all those services provided by human-human-interaction and/or by machines other than electronic devices (e.g. traditional Aids-to-Navigation).  Jan-</w:t>
      </w:r>
      <w:proofErr w:type="spellStart"/>
      <w:r w:rsidRPr="00AF0366">
        <w:rPr>
          <w:bCs/>
          <w:lang w:eastAsia="x-none"/>
        </w:rPr>
        <w:t>Hendrik</w:t>
      </w:r>
      <w:proofErr w:type="spellEnd"/>
      <w:r w:rsidRPr="00AF0366">
        <w:rPr>
          <w:bCs/>
          <w:lang w:eastAsia="x-none"/>
        </w:rPr>
        <w:t xml:space="preserve"> </w:t>
      </w:r>
      <w:proofErr w:type="spellStart"/>
      <w:r w:rsidRPr="00AF0366">
        <w:rPr>
          <w:bCs/>
          <w:lang w:eastAsia="x-none"/>
        </w:rPr>
        <w:t>Oltmann</w:t>
      </w:r>
      <w:proofErr w:type="spellEnd"/>
      <w:r w:rsidRPr="00AF0366">
        <w:rPr>
          <w:bCs/>
          <w:lang w:eastAsia="x-none"/>
        </w:rPr>
        <w:t xml:space="preserve"> illustrated this point by a graphical, architectural representation of that concept (refer to part 2 of the presentation).  He went on to report the recognition that there is a structure inherent to the MSPs that would provide a means to arrive at a seamlessly integrated view of all services provided to shipping, and that this structure needs to be further investigated and developed in general or architectural terms.  Jan-</w:t>
      </w:r>
      <w:proofErr w:type="spellStart"/>
      <w:r w:rsidRPr="00AF0366">
        <w:rPr>
          <w:bCs/>
          <w:lang w:eastAsia="x-none"/>
        </w:rPr>
        <w:t>Hendrik</w:t>
      </w:r>
      <w:proofErr w:type="spellEnd"/>
      <w:r w:rsidRPr="00AF0366">
        <w:rPr>
          <w:bCs/>
          <w:lang w:eastAsia="x-none"/>
        </w:rPr>
        <w:t xml:space="preserve"> </w:t>
      </w:r>
      <w:proofErr w:type="spellStart"/>
      <w:r w:rsidRPr="00AF0366">
        <w:rPr>
          <w:bCs/>
          <w:lang w:eastAsia="x-none"/>
        </w:rPr>
        <w:t>Oltmann</w:t>
      </w:r>
      <w:proofErr w:type="spellEnd"/>
      <w:r w:rsidRPr="00AF0366">
        <w:rPr>
          <w:bCs/>
          <w:lang w:eastAsia="x-none"/>
        </w:rPr>
        <w:t xml:space="preserve"> concluded his presentation by a walk through the topics relevant for the structure of MSPs, as addressed in the </w:t>
      </w:r>
      <w:proofErr w:type="spellStart"/>
      <w:r w:rsidRPr="00AF0366">
        <w:rPr>
          <w:bCs/>
          <w:lang w:eastAsia="x-none"/>
        </w:rPr>
        <w:t>strawman</w:t>
      </w:r>
      <w:proofErr w:type="spellEnd"/>
      <w:r w:rsidRPr="00AF0366">
        <w:rPr>
          <w:bCs/>
          <w:lang w:eastAsia="x-none"/>
        </w:rPr>
        <w:t xml:space="preserve"> draft on a future document tentatively entitled “The Structure of Maritime Service Portfolios” (e-NAV12/90).</w:t>
      </w:r>
    </w:p>
    <w:p w14:paraId="738B1E46" w14:textId="77777777" w:rsidR="00AB4C50" w:rsidRPr="00AF0366" w:rsidRDefault="00AB4C50" w:rsidP="00AB4C50">
      <w:pPr>
        <w:pStyle w:val="BodyText"/>
        <w:rPr>
          <w:rFonts w:cs="Arial"/>
        </w:rPr>
      </w:pPr>
      <w:r w:rsidRPr="00AF0366">
        <w:rPr>
          <w:rFonts w:cs="Arial"/>
        </w:rPr>
        <w:t xml:space="preserve">In subsequent discussion it was remarked that IMO, Canada and Norway are already developing MSPs and that IALA would need to take account of what is going on in the ‘real world’.  To which the response was that e-Navigation would have failed if it does not </w:t>
      </w:r>
      <w:proofErr w:type="spellStart"/>
      <w:r w:rsidRPr="00AF0366">
        <w:rPr>
          <w:rFonts w:cs="Arial"/>
        </w:rPr>
        <w:t>harmonise</w:t>
      </w:r>
      <w:proofErr w:type="spellEnd"/>
      <w:r w:rsidRPr="00AF0366">
        <w:rPr>
          <w:rFonts w:cs="Arial"/>
        </w:rPr>
        <w:t xml:space="preserve"> existing initiatives.</w:t>
      </w:r>
    </w:p>
    <w:p w14:paraId="3B156B34" w14:textId="77777777" w:rsidR="00AB4C50" w:rsidRPr="00AF0366" w:rsidRDefault="00AB4C50" w:rsidP="00AB4C50">
      <w:pPr>
        <w:pStyle w:val="BodyText"/>
        <w:rPr>
          <w:rFonts w:cs="Arial"/>
        </w:rPr>
      </w:pPr>
      <w:r w:rsidRPr="00AF0366">
        <w:rPr>
          <w:rFonts w:cs="Arial"/>
        </w:rPr>
        <w:t>It was then noted that the deadline for input to the IMO Correspondence group, concerning MSP, is 4 October 2012.</w:t>
      </w:r>
    </w:p>
    <w:p w14:paraId="3FBE6E00" w14:textId="77777777" w:rsidR="00AB4C50" w:rsidRPr="00AF0366" w:rsidRDefault="00AB4C50" w:rsidP="00AB4C50">
      <w:pPr>
        <w:pStyle w:val="BodyText"/>
        <w:rPr>
          <w:rFonts w:cs="Arial"/>
        </w:rPr>
      </w:pPr>
      <w:r w:rsidRPr="00AF0366">
        <w:rPr>
          <w:rFonts w:cs="Arial"/>
        </w:rPr>
        <w:t>There was also some concern that paper e-NAV12/90 had been presented as a Late Paper and, as such, there had been insufficient time for it to be studied and then adequately commented on.  It was proposed (and accepted) that the paper be resubmitted to e-NAV13.</w:t>
      </w:r>
    </w:p>
    <w:p w14:paraId="09E28107" w14:textId="078ED41D" w:rsidR="009C61AD" w:rsidRPr="00AF0366" w:rsidRDefault="00AB4C50" w:rsidP="00AB4C50">
      <w:r w:rsidRPr="00AF0366">
        <w:t xml:space="preserve">Note: The Architecture Working Group (WG5) has reviewed the input document during a </w:t>
      </w:r>
      <w:proofErr w:type="gramStart"/>
      <w:r w:rsidRPr="00AF0366">
        <w:t>break-out</w:t>
      </w:r>
      <w:proofErr w:type="gramEnd"/>
      <w:r w:rsidRPr="00AF0366">
        <w:t xml:space="preserve"> session (see section 11 below) and amended it to be brought forward to the forthcoming e-NAV13 Committee meeting.</w:t>
      </w:r>
    </w:p>
    <w:p w14:paraId="6AC072F1" w14:textId="2A3B6477" w:rsidR="00B979CB" w:rsidRPr="00AF0366" w:rsidRDefault="00B979CB" w:rsidP="00CE1F65">
      <w:pPr>
        <w:pStyle w:val="Heading2"/>
      </w:pPr>
      <w:bookmarkStart w:id="74" w:name="_Toc210881495"/>
      <w:r w:rsidRPr="00AF0366">
        <w:t>ISIS – A system for Standardised Data Exchange.</w:t>
      </w:r>
      <w:bookmarkEnd w:id="74"/>
    </w:p>
    <w:p w14:paraId="1A7C364A" w14:textId="7A59CA64" w:rsidR="00B979CB" w:rsidRPr="00AF0366" w:rsidRDefault="00B979CB" w:rsidP="00583C2B">
      <w:pPr>
        <w:pStyle w:val="BodyText"/>
        <w:rPr>
          <w:rFonts w:cs="Arial"/>
        </w:rPr>
      </w:pPr>
      <w:r w:rsidRPr="00AF0366">
        <w:rPr>
          <w:rFonts w:cs="Arial"/>
        </w:rPr>
        <w:t>The presentation was made by Ren</w:t>
      </w:r>
      <w:r w:rsidR="00FC6D53" w:rsidRPr="00AF0366">
        <w:rPr>
          <w:rFonts w:cs="Arial"/>
        </w:rPr>
        <w:t xml:space="preserve">é </w:t>
      </w:r>
      <w:proofErr w:type="spellStart"/>
      <w:r w:rsidRPr="00AF0366">
        <w:rPr>
          <w:rFonts w:cs="Arial"/>
        </w:rPr>
        <w:t>Hogendoorn</w:t>
      </w:r>
      <w:proofErr w:type="spellEnd"/>
      <w:r w:rsidRPr="00AF0366">
        <w:rPr>
          <w:rFonts w:cs="Arial"/>
        </w:rPr>
        <w:t>, HITT Traffic and drew on the presentation made to VTS2012.</w:t>
      </w:r>
    </w:p>
    <w:p w14:paraId="3CAC4195" w14:textId="2E12E52F" w:rsidR="00A81123" w:rsidRPr="00AF0366" w:rsidRDefault="00FC6D53" w:rsidP="00A81123">
      <w:pPr>
        <w:pStyle w:val="BodyText"/>
      </w:pPr>
      <w:r w:rsidRPr="00AF0366">
        <w:t>It was stated that t</w:t>
      </w:r>
      <w:r w:rsidR="00A81123" w:rsidRPr="00AF0366">
        <w:t xml:space="preserve">he VTS </w:t>
      </w:r>
      <w:proofErr w:type="spellStart"/>
      <w:r w:rsidR="00A81123" w:rsidRPr="00AF0366">
        <w:t>centre</w:t>
      </w:r>
      <w:proofErr w:type="spellEnd"/>
      <w:r w:rsidR="00A81123" w:rsidRPr="00AF0366">
        <w:t xml:space="preserve"> is a focal point for the flow of information related to vessel traffic – information collected to execute the primary task of a VTS.  The amount of data is growing to a point when the VTS Operator could ‘drown’ under the weight of all the information.  With this in mind the speaker highlighted the need to ensure </w:t>
      </w:r>
      <w:proofErr w:type="spellStart"/>
      <w:r w:rsidR="00A81123" w:rsidRPr="00AF0366">
        <w:t>standardised</w:t>
      </w:r>
      <w:proofErr w:type="spellEnd"/>
      <w:r w:rsidR="00A81123" w:rsidRPr="00AF0366">
        <w:t xml:space="preserve"> data exchange and the development of a response to this through the system termed ISIS</w:t>
      </w:r>
    </w:p>
    <w:p w14:paraId="375CCE1E" w14:textId="4F99FB96" w:rsidR="00A81123" w:rsidRPr="00AF0366" w:rsidRDefault="00A81123" w:rsidP="00A81123">
      <w:pPr>
        <w:pStyle w:val="BodyText"/>
      </w:pPr>
      <w:r w:rsidRPr="00AF0366">
        <w:t>The need for data sharing has been highlighted by previous speakers and is related to ensuring information is available when needed, where</w:t>
      </w:r>
      <w:r w:rsidR="00603786" w:rsidRPr="00AF0366">
        <w:t xml:space="preserve"> needed and without ambiguity.</w:t>
      </w:r>
    </w:p>
    <w:p w14:paraId="7E5C1855" w14:textId="5E70B777" w:rsidR="00A81123" w:rsidRPr="00AF0366" w:rsidRDefault="00FC6D53" w:rsidP="00A81123">
      <w:pPr>
        <w:pStyle w:val="BodyText"/>
      </w:pPr>
      <w:r w:rsidRPr="00AF0366">
        <w:lastRenderedPageBreak/>
        <w:t>It was</w:t>
      </w:r>
      <w:r w:rsidR="00A81123" w:rsidRPr="00AF0366">
        <w:t xml:space="preserve"> highlighted that there are many stakeholders that can also benefit from timely vessel traffic information.  In some cases, stakeholders have been granted direct access to the VTS system (for instance pilots and port authorities); in other cases, these stakeholders have to collect their own information. </w:t>
      </w:r>
    </w:p>
    <w:p w14:paraId="2E1E6100" w14:textId="01A0829C" w:rsidR="00A81123" w:rsidRPr="00AF0366" w:rsidRDefault="00A81123" w:rsidP="00A81123">
      <w:pPr>
        <w:pStyle w:val="BodyText"/>
      </w:pPr>
      <w:r w:rsidRPr="00AF0366">
        <w:t>Th</w:t>
      </w:r>
      <w:r w:rsidR="00FC6D53" w:rsidRPr="00AF0366">
        <w:t>e</w:t>
      </w:r>
      <w:r w:rsidRPr="00AF0366">
        <w:t xml:space="preserve"> presentation referenced the work that was initiated by </w:t>
      </w:r>
      <w:r w:rsidR="00817F9B" w:rsidRPr="00AF0366">
        <w:t>some</w:t>
      </w:r>
      <w:r w:rsidRPr="00AF0366">
        <w:t xml:space="preserve"> industrial members of IALA to develop a common framework - Inter VTS Exchange Format (IVEF) for the exchange of VTS information.  This is now available as IALA Recommendation V-145</w:t>
      </w:r>
    </w:p>
    <w:p w14:paraId="5E7C1B09" w14:textId="1A23977E" w:rsidR="00A81123" w:rsidRPr="00AF0366" w:rsidRDefault="00A81123" w:rsidP="00A81123">
      <w:pPr>
        <w:pStyle w:val="BodyText"/>
        <w:rPr>
          <w:highlight w:val="yellow"/>
        </w:rPr>
      </w:pPr>
      <w:r w:rsidRPr="00AF0366">
        <w:t xml:space="preserve">ISIS builds </w:t>
      </w:r>
      <w:proofErr w:type="gramStart"/>
      <w:r w:rsidRPr="00AF0366">
        <w:t>a traffic</w:t>
      </w:r>
      <w:proofErr w:type="gramEnd"/>
      <w:r w:rsidRPr="00AF0366">
        <w:t xml:space="preserve"> surveillance image in real-time, with data from various data sources.  The access process enables full control over which data is delivered to what user.  The system runs on standard hardware, using a web based interface and is currently in </w:t>
      </w:r>
      <w:r w:rsidRPr="00AF0366">
        <w:rPr>
          <w:rFonts w:cs="Arial"/>
        </w:rPr>
        <w:t xml:space="preserve">operation at the Dutch Coastguard Centre in Den </w:t>
      </w:r>
      <w:proofErr w:type="spellStart"/>
      <w:r w:rsidRPr="00AF0366">
        <w:rPr>
          <w:rFonts w:cs="Arial"/>
        </w:rPr>
        <w:t>Helder</w:t>
      </w:r>
      <w:proofErr w:type="spellEnd"/>
      <w:r w:rsidRPr="00AF0366">
        <w:rPr>
          <w:rFonts w:cs="Arial"/>
        </w:rPr>
        <w:t>, The Netherlands.</w:t>
      </w:r>
    </w:p>
    <w:p w14:paraId="4BC68680" w14:textId="41F06B4F" w:rsidR="00B979CB" w:rsidRPr="00AF0366" w:rsidRDefault="00B979CB" w:rsidP="00CE1F65">
      <w:pPr>
        <w:pStyle w:val="Heading2"/>
      </w:pPr>
      <w:bookmarkStart w:id="75" w:name="_Toc210881496"/>
      <w:r w:rsidRPr="00AF0366">
        <w:t>How can IALA adopt S-100 for Product Specification</w:t>
      </w:r>
      <w:bookmarkEnd w:id="75"/>
    </w:p>
    <w:p w14:paraId="1A22BE6F" w14:textId="39359933" w:rsidR="00B979CB" w:rsidRPr="00AF0366" w:rsidRDefault="00B979CB" w:rsidP="00583C2B">
      <w:pPr>
        <w:pStyle w:val="BodyText"/>
        <w:rPr>
          <w:rFonts w:cs="Arial"/>
        </w:rPr>
      </w:pPr>
      <w:proofErr w:type="gramStart"/>
      <w:r w:rsidRPr="00AF0366">
        <w:rPr>
          <w:rFonts w:cs="Arial"/>
        </w:rPr>
        <w:t>The presentation was made by Jae Yang Park, Korean Institute of Ocean Science</w:t>
      </w:r>
      <w:proofErr w:type="gramEnd"/>
      <w:r w:rsidRPr="00AF0366">
        <w:rPr>
          <w:rFonts w:cs="Arial"/>
        </w:rPr>
        <w:t>.</w:t>
      </w:r>
    </w:p>
    <w:p w14:paraId="3F519E60" w14:textId="2188CCCF" w:rsidR="00B979CB" w:rsidRPr="00AF0366" w:rsidRDefault="00603786" w:rsidP="00583C2B">
      <w:pPr>
        <w:pStyle w:val="BodyText"/>
        <w:rPr>
          <w:rFonts w:cs="Arial"/>
        </w:rPr>
      </w:pPr>
      <w:r w:rsidRPr="00AF0366">
        <w:rPr>
          <w:rFonts w:cs="Arial"/>
        </w:rPr>
        <w:t>The presentation began with a brief introduction to S-100</w:t>
      </w:r>
      <w:r w:rsidR="00357509" w:rsidRPr="00AF0366">
        <w:rPr>
          <w:rFonts w:cs="Arial"/>
        </w:rPr>
        <w:t xml:space="preserve"> and then looked at</w:t>
      </w:r>
      <w:r w:rsidR="000D6C78" w:rsidRPr="00AF0366">
        <w:rPr>
          <w:rFonts w:cs="Arial"/>
        </w:rPr>
        <w:t xml:space="preserve"> the presenter’s view of IALA’s role as a domain holder.  This included IALA’s needs for developing product specifications for its domain.  It was said that S-100 provides a framework for the development of </w:t>
      </w:r>
      <w:r w:rsidR="0094555D" w:rsidRPr="00AF0366">
        <w:rPr>
          <w:rFonts w:cs="Arial"/>
        </w:rPr>
        <w:t xml:space="preserve">the </w:t>
      </w:r>
      <w:r w:rsidR="000D6C78" w:rsidRPr="00AF0366">
        <w:rPr>
          <w:rFonts w:cs="Arial"/>
        </w:rPr>
        <w:t>product specification, which was followed by a slide indicating a product specification’s typical components.  Jae Yang Park</w:t>
      </w:r>
      <w:r w:rsidR="00817F9B" w:rsidRPr="00AF0366">
        <w:rPr>
          <w:rFonts w:cs="Arial"/>
        </w:rPr>
        <w:t xml:space="preserve"> then described </w:t>
      </w:r>
      <w:r w:rsidR="000D6C78" w:rsidRPr="00AF0366">
        <w:rPr>
          <w:rFonts w:cs="Arial"/>
        </w:rPr>
        <w:t xml:space="preserve">a product specification’s development process.  The presentation concluded with a case study of work in Korea to develop an AtoN product specification, during which it was suggested that S-100 </w:t>
      </w:r>
      <w:proofErr w:type="gramStart"/>
      <w:r w:rsidR="00817F9B" w:rsidRPr="00AF0366">
        <w:rPr>
          <w:rFonts w:cs="Arial"/>
        </w:rPr>
        <w:t>may</w:t>
      </w:r>
      <w:proofErr w:type="gramEnd"/>
      <w:r w:rsidR="00817F9B" w:rsidRPr="00AF0366">
        <w:rPr>
          <w:rFonts w:cs="Arial"/>
        </w:rPr>
        <w:t xml:space="preserve"> contain</w:t>
      </w:r>
      <w:r w:rsidR="000D6C78" w:rsidRPr="00AF0366">
        <w:rPr>
          <w:rFonts w:cs="Arial"/>
        </w:rPr>
        <w:t xml:space="preserve"> some ambiguous statements</w:t>
      </w:r>
      <w:r w:rsidR="00D815EF" w:rsidRPr="00AF0366">
        <w:rPr>
          <w:rFonts w:cs="Arial"/>
        </w:rPr>
        <w:t>, leading to a call for IALA’s product specifications to be consistent</w:t>
      </w:r>
      <w:r w:rsidR="000D6C78" w:rsidRPr="00AF0366">
        <w:rPr>
          <w:rFonts w:cs="Arial"/>
        </w:rPr>
        <w:t>.</w:t>
      </w:r>
    </w:p>
    <w:p w14:paraId="19B91A1B" w14:textId="296FBCD2" w:rsidR="00FC6D53" w:rsidRPr="00AF0366" w:rsidRDefault="00817F9B" w:rsidP="00583C2B">
      <w:pPr>
        <w:pStyle w:val="BodyText"/>
        <w:rPr>
          <w:rFonts w:cs="Arial"/>
        </w:rPr>
      </w:pPr>
      <w:r w:rsidRPr="00AF0366">
        <w:rPr>
          <w:rFonts w:cs="Arial"/>
        </w:rPr>
        <w:t>F</w:t>
      </w:r>
      <w:r w:rsidR="00FC6D53" w:rsidRPr="00AF0366">
        <w:rPr>
          <w:rFonts w:cs="Arial"/>
        </w:rPr>
        <w:t xml:space="preserve">urther information on </w:t>
      </w:r>
      <w:r w:rsidR="00CD0C46" w:rsidRPr="00AF0366">
        <w:rPr>
          <w:rFonts w:cs="Arial"/>
        </w:rPr>
        <w:t xml:space="preserve">IHO </w:t>
      </w:r>
      <w:r w:rsidR="00FC6D53" w:rsidRPr="00AF0366">
        <w:rPr>
          <w:rFonts w:cs="Arial"/>
        </w:rPr>
        <w:t>S-100</w:t>
      </w:r>
      <w:r w:rsidR="00CD0C46" w:rsidRPr="00AF0366">
        <w:rPr>
          <w:rFonts w:cs="Arial"/>
        </w:rPr>
        <w:t xml:space="preserve"> is available on </w:t>
      </w:r>
      <w:r w:rsidR="009745A2" w:rsidRPr="00AF0366">
        <w:rPr>
          <w:rFonts w:cs="Arial"/>
        </w:rPr>
        <w:t>its website (</w:t>
      </w:r>
      <w:hyperlink r:id="rId12" w:history="1">
        <w:r w:rsidR="009745A2" w:rsidRPr="00AF0366">
          <w:rPr>
            <w:rStyle w:val="Hyperlink"/>
            <w:rFonts w:cs="Arial"/>
          </w:rPr>
          <w:t>http://www.iho.int/</w:t>
        </w:r>
      </w:hyperlink>
      <w:r w:rsidR="009745A2" w:rsidRPr="00AF0366">
        <w:rPr>
          <w:rFonts w:cs="Arial"/>
        </w:rPr>
        <w:t>).</w:t>
      </w:r>
    </w:p>
    <w:p w14:paraId="66ADBDF3" w14:textId="39D26C8F" w:rsidR="00CD0C46" w:rsidRPr="00AF0366" w:rsidRDefault="00CD0C46" w:rsidP="00BD6B72">
      <w:pPr>
        <w:pStyle w:val="List1"/>
      </w:pPr>
      <w:r w:rsidRPr="00AF0366">
        <w:t xml:space="preserve">General overview: </w:t>
      </w:r>
      <w:hyperlink r:id="rId13" w:history="1">
        <w:r w:rsidR="00BD6B72" w:rsidRPr="00AF0366">
          <w:rPr>
            <w:rStyle w:val="Hyperlink"/>
          </w:rPr>
          <w:t>http://www.iho.int/iho_pubs/standard/S-100/S-100_Info.htm</w:t>
        </w:r>
      </w:hyperlink>
      <w:r w:rsidR="00BD6B72" w:rsidRPr="00AF0366">
        <w:t>.</w:t>
      </w:r>
    </w:p>
    <w:p w14:paraId="2C5C9F6B" w14:textId="5E332F8C" w:rsidR="00CD0C46" w:rsidRPr="00AF0366" w:rsidRDefault="00CD0C46" w:rsidP="00BD6B72">
      <w:pPr>
        <w:pStyle w:val="List1"/>
      </w:pPr>
      <w:r w:rsidRPr="00AF0366">
        <w:t xml:space="preserve">Information Paper: </w:t>
      </w:r>
      <w:hyperlink r:id="rId14" w:history="1">
        <w:r w:rsidR="00BD6B72" w:rsidRPr="00AF0366">
          <w:rPr>
            <w:rStyle w:val="Hyperlink"/>
          </w:rPr>
          <w:t>http://www.iho.int/mtg_docs/com_wg/TSMAD/TSMAD_Misc/S-100InfoPaper_FinalJan2011.pdf</w:t>
        </w:r>
      </w:hyperlink>
      <w:r w:rsidR="00BD6B72" w:rsidRPr="00AF0366">
        <w:t>.</w:t>
      </w:r>
    </w:p>
    <w:p w14:paraId="10E73B7D" w14:textId="6CB406CB" w:rsidR="00CD0C46" w:rsidRPr="00AF0366" w:rsidRDefault="00CD0C46" w:rsidP="00BD6B72">
      <w:pPr>
        <w:pStyle w:val="List1"/>
      </w:pPr>
      <w:r w:rsidRPr="00AF0366">
        <w:t>P</w:t>
      </w:r>
      <w:r w:rsidR="00BD6B72" w:rsidRPr="00AF0366">
        <w:t>ower</w:t>
      </w:r>
      <w:r w:rsidRPr="00AF0366">
        <w:t>P</w:t>
      </w:r>
      <w:r w:rsidR="00BD6B72" w:rsidRPr="00AF0366">
        <w:t>oint</w:t>
      </w:r>
      <w:r w:rsidRPr="00AF0366">
        <w:t xml:space="preserve"> Presentation</w:t>
      </w:r>
      <w:r w:rsidR="00BD6B72" w:rsidRPr="00AF0366">
        <w:t xml:space="preserve"> [download]</w:t>
      </w:r>
      <w:r w:rsidRPr="00AF0366">
        <w:t>:</w:t>
      </w:r>
      <w:r w:rsidR="00BD6B72" w:rsidRPr="00AF0366">
        <w:t xml:space="preserve"> </w:t>
      </w:r>
      <w:hyperlink r:id="rId15" w:history="1">
        <w:r w:rsidR="00BD6B72" w:rsidRPr="00AF0366">
          <w:rPr>
            <w:rStyle w:val="Hyperlink"/>
            <w:rFonts w:cs="Arial"/>
          </w:rPr>
          <w:t>http://www.iho.int/</w:t>
        </w:r>
      </w:hyperlink>
      <w:r w:rsidR="00BD6B72" w:rsidRPr="00AF0366">
        <w:t xml:space="preserve"> </w:t>
      </w:r>
      <w:r w:rsidR="00BD6B72" w:rsidRPr="00AF0366">
        <w:rPr>
          <w:rFonts w:cs="Arial"/>
        </w:rPr>
        <w:t>under Standards, Download, S-100 Further Information.  A copy is included in with the presentations made during the meeting.</w:t>
      </w:r>
    </w:p>
    <w:p w14:paraId="098B1950" w14:textId="5F74F9FE" w:rsidR="00CD0C46" w:rsidRPr="00AF0366" w:rsidRDefault="00CD0C46" w:rsidP="00BD6B72">
      <w:pPr>
        <w:pStyle w:val="List1"/>
        <w:rPr>
          <w:rFonts w:cs="Arial"/>
          <w:u w:val="single"/>
        </w:rPr>
      </w:pPr>
      <w:r w:rsidRPr="00AF0366">
        <w:t xml:space="preserve">S-99 Operational Procedures for Organization and Management of the S-100 Geospatial Information </w:t>
      </w:r>
      <w:proofErr w:type="gramStart"/>
      <w:r w:rsidRPr="00AF0366">
        <w:t>Registry</w:t>
      </w:r>
      <w:r w:rsidR="00BD6B72" w:rsidRPr="00AF0366">
        <w:t xml:space="preserve"> :</w:t>
      </w:r>
      <w:proofErr w:type="gramEnd"/>
      <w:r w:rsidR="00BD6B72" w:rsidRPr="00AF0366">
        <w:t xml:space="preserve"> </w:t>
      </w:r>
      <w:hyperlink r:id="rId16" w:history="1">
        <w:r w:rsidR="00BD6B72" w:rsidRPr="00AF0366">
          <w:rPr>
            <w:rStyle w:val="Hyperlink"/>
          </w:rPr>
          <w:t>http://www.iho.int/iho_pubs/standard/S-99-Operational%20Procedures_E1_0_0.pdf</w:t>
        </w:r>
      </w:hyperlink>
      <w:r w:rsidR="00BD6B72" w:rsidRPr="00AF0366">
        <w:t xml:space="preserve"> </w:t>
      </w:r>
    </w:p>
    <w:p w14:paraId="6951976C" w14:textId="0649160F" w:rsidR="00B979CB" w:rsidRPr="00AF0366" w:rsidRDefault="00B979CB" w:rsidP="00CE1F65">
      <w:pPr>
        <w:pStyle w:val="Heading2"/>
      </w:pPr>
      <w:bookmarkStart w:id="76" w:name="_Toc210881497"/>
      <w:r w:rsidRPr="00AF0366">
        <w:t>IALA World-Wide Academy (WWA) update</w:t>
      </w:r>
      <w:bookmarkEnd w:id="76"/>
    </w:p>
    <w:p w14:paraId="3CDFEB15" w14:textId="1B8CE38C" w:rsidR="00B979CB" w:rsidRPr="00AF0366" w:rsidRDefault="00B979CB" w:rsidP="00583C2B">
      <w:pPr>
        <w:pStyle w:val="BodyText"/>
        <w:rPr>
          <w:rFonts w:cs="Arial"/>
        </w:rPr>
      </w:pPr>
      <w:proofErr w:type="gramStart"/>
      <w:r w:rsidRPr="00AF0366">
        <w:rPr>
          <w:rFonts w:cs="Arial"/>
        </w:rPr>
        <w:t xml:space="preserve">The presentation was made by Stephen Bennett, WWA </w:t>
      </w:r>
      <w:proofErr w:type="spellStart"/>
      <w:r w:rsidRPr="00AF0366">
        <w:rPr>
          <w:rFonts w:cs="Arial"/>
        </w:rPr>
        <w:t>programme</w:t>
      </w:r>
      <w:proofErr w:type="spellEnd"/>
      <w:r w:rsidRPr="00AF0366">
        <w:rPr>
          <w:rFonts w:cs="Arial"/>
        </w:rPr>
        <w:t xml:space="preserve"> manager</w:t>
      </w:r>
      <w:proofErr w:type="gramEnd"/>
      <w:r w:rsidRPr="00AF0366">
        <w:rPr>
          <w:rFonts w:cs="Arial"/>
        </w:rPr>
        <w:t>.</w:t>
      </w:r>
    </w:p>
    <w:p w14:paraId="07023B38" w14:textId="3EAB83C1" w:rsidR="00B979CB" w:rsidRPr="00AF0366" w:rsidRDefault="00603786" w:rsidP="00583C2B">
      <w:pPr>
        <w:pStyle w:val="BodyText"/>
        <w:rPr>
          <w:rFonts w:cs="Arial"/>
        </w:rPr>
      </w:pPr>
      <w:r w:rsidRPr="00AF0366">
        <w:rPr>
          <w:lang w:eastAsia="de-DE"/>
        </w:rPr>
        <w:t xml:space="preserve">Stephen Bennett updated the Committee about the activities of the WWA, including the development of a close relationship with IMO through activities involving capacity building, and the imminent placing of a website contract for the WWA, which will be </w:t>
      </w:r>
      <w:r w:rsidR="00817F9B" w:rsidRPr="00AF0366">
        <w:rPr>
          <w:lang w:eastAsia="de-DE"/>
        </w:rPr>
        <w:t xml:space="preserve">the </w:t>
      </w:r>
      <w:r w:rsidRPr="00AF0366">
        <w:rPr>
          <w:lang w:eastAsia="de-DE"/>
        </w:rPr>
        <w:t>pilot for a revised IALA website.  The WWA website is expected to be operational during December 2012 and the revised IALA website during January 2013.  The accreditation process was then outlined, together with the provision of information about a register of experts.  The presentation concluded with a look to the future, including the intention to hold a one-month AtoN management level 1 training course, at IALA, in January 2014.</w:t>
      </w:r>
    </w:p>
    <w:p w14:paraId="34389C47" w14:textId="7AD0139A" w:rsidR="00B979CB" w:rsidRPr="00AF0366" w:rsidRDefault="00B979CB" w:rsidP="00CE1F65">
      <w:pPr>
        <w:pStyle w:val="Heading2"/>
      </w:pPr>
      <w:bookmarkStart w:id="77" w:name="_Toc210881498"/>
      <w:proofErr w:type="spellStart"/>
      <w:r w:rsidRPr="00AF0366">
        <w:t>Testbed</w:t>
      </w:r>
      <w:proofErr w:type="spellEnd"/>
      <w:r w:rsidRPr="00AF0366">
        <w:t xml:space="preserve"> Portal</w:t>
      </w:r>
      <w:bookmarkEnd w:id="77"/>
    </w:p>
    <w:p w14:paraId="4B69316D" w14:textId="7B3B4B63" w:rsidR="00545AEC" w:rsidRPr="00AF0366" w:rsidRDefault="00545AEC" w:rsidP="00583C2B">
      <w:pPr>
        <w:pStyle w:val="BodyText"/>
        <w:rPr>
          <w:rFonts w:cs="Arial"/>
        </w:rPr>
      </w:pPr>
      <w:r w:rsidRPr="00AF0366">
        <w:rPr>
          <w:rFonts w:cs="Arial"/>
        </w:rPr>
        <w:t xml:space="preserve">The short presentation was made by Thomas </w:t>
      </w:r>
      <w:proofErr w:type="spellStart"/>
      <w:r w:rsidRPr="00AF0366">
        <w:rPr>
          <w:rFonts w:cs="Arial"/>
        </w:rPr>
        <w:t>Porathe</w:t>
      </w:r>
      <w:proofErr w:type="spellEnd"/>
      <w:r w:rsidRPr="00AF0366">
        <w:rPr>
          <w:rFonts w:cs="Arial"/>
        </w:rPr>
        <w:t xml:space="preserve">, Chalmers University, who showed how the growing </w:t>
      </w:r>
      <w:proofErr w:type="spellStart"/>
      <w:r w:rsidRPr="00AF0366">
        <w:rPr>
          <w:rFonts w:cs="Arial"/>
        </w:rPr>
        <w:t>testbed</w:t>
      </w:r>
      <w:proofErr w:type="spellEnd"/>
      <w:r w:rsidRPr="00AF0366">
        <w:rPr>
          <w:rFonts w:cs="Arial"/>
        </w:rPr>
        <w:t xml:space="preserve"> portal </w:t>
      </w:r>
      <w:proofErr w:type="gramStart"/>
      <w:r w:rsidRPr="00AF0366">
        <w:rPr>
          <w:rFonts w:cs="Arial"/>
        </w:rPr>
        <w:t>can</w:t>
      </w:r>
      <w:proofErr w:type="gramEnd"/>
      <w:r w:rsidRPr="00AF0366">
        <w:rPr>
          <w:rFonts w:cs="Arial"/>
        </w:rPr>
        <w:t xml:space="preserve"> be accessed via </w:t>
      </w:r>
      <w:hyperlink r:id="rId17" w:history="1">
        <w:r w:rsidR="00817F9B" w:rsidRPr="00AF0366">
          <w:rPr>
            <w:rStyle w:val="Hyperlink"/>
            <w:rFonts w:cs="Arial"/>
          </w:rPr>
          <w:t>www.e-navigation.net</w:t>
        </w:r>
      </w:hyperlink>
      <w:r w:rsidRPr="00AF0366">
        <w:rPr>
          <w:rFonts w:cs="Arial"/>
        </w:rPr>
        <w:t xml:space="preserve">.  He indicated that there </w:t>
      </w:r>
      <w:proofErr w:type="gramStart"/>
      <w:r w:rsidRPr="00AF0366">
        <w:rPr>
          <w:rFonts w:cs="Arial"/>
        </w:rPr>
        <w:t>are</w:t>
      </w:r>
      <w:proofErr w:type="gramEnd"/>
      <w:r w:rsidRPr="00AF0366">
        <w:rPr>
          <w:rFonts w:cs="Arial"/>
        </w:rPr>
        <w:t xml:space="preserve"> already 18 examples posted and requested that he be advised of any further </w:t>
      </w:r>
      <w:proofErr w:type="spellStart"/>
      <w:r w:rsidRPr="00AF0366">
        <w:rPr>
          <w:rFonts w:cs="Arial"/>
        </w:rPr>
        <w:t>testbeds</w:t>
      </w:r>
      <w:proofErr w:type="spellEnd"/>
      <w:r w:rsidRPr="00AF0366">
        <w:rPr>
          <w:rFonts w:cs="Arial"/>
        </w:rPr>
        <w:t>.  Information is shown at three levels, with th</w:t>
      </w:r>
      <w:r w:rsidR="0004758D" w:rsidRPr="00AF0366">
        <w:rPr>
          <w:rFonts w:cs="Arial"/>
        </w:rPr>
        <w:t>e two highest levels being edit</w:t>
      </w:r>
      <w:r w:rsidRPr="00AF0366">
        <w:rPr>
          <w:rFonts w:cs="Arial"/>
        </w:rPr>
        <w:t>ed by the Danish Maritime Authority / Chalmers University and the most detailed level being produced by the provider of the in</w:t>
      </w:r>
      <w:r w:rsidR="00817F9B" w:rsidRPr="00AF0366">
        <w:rPr>
          <w:rFonts w:cs="Arial"/>
        </w:rPr>
        <w:t>form</w:t>
      </w:r>
      <w:r w:rsidRPr="00AF0366">
        <w:rPr>
          <w:rFonts w:cs="Arial"/>
        </w:rPr>
        <w:t>ation, after being given the appropriate access.</w:t>
      </w:r>
    </w:p>
    <w:p w14:paraId="563DF6BF" w14:textId="443FD314" w:rsidR="00545AEC" w:rsidRPr="00AF0366" w:rsidRDefault="00545AEC" w:rsidP="00CE1F65">
      <w:pPr>
        <w:pStyle w:val="Heading2"/>
      </w:pPr>
      <w:bookmarkStart w:id="78" w:name="_Toc210881499"/>
      <w:r w:rsidRPr="00AF0366">
        <w:t>Statement by IMO</w:t>
      </w:r>
      <w:bookmarkEnd w:id="78"/>
    </w:p>
    <w:p w14:paraId="6E68C44E" w14:textId="0FA7E96A" w:rsidR="00545AEC" w:rsidRPr="00AF0366" w:rsidRDefault="00545AEC" w:rsidP="00583C2B">
      <w:pPr>
        <w:pStyle w:val="BodyText"/>
        <w:rPr>
          <w:rFonts w:cs="Arial"/>
        </w:rPr>
      </w:pPr>
      <w:r w:rsidRPr="00AF0366">
        <w:rPr>
          <w:rFonts w:cs="Arial"/>
        </w:rPr>
        <w:lastRenderedPageBreak/>
        <w:t>During the presentations the represent</w:t>
      </w:r>
      <w:r w:rsidR="00817F9B" w:rsidRPr="00AF0366">
        <w:rPr>
          <w:rFonts w:cs="Arial"/>
        </w:rPr>
        <w:t xml:space="preserve">ative of the IMO, Captain </w:t>
      </w:r>
      <w:proofErr w:type="spellStart"/>
      <w:r w:rsidR="00817F9B" w:rsidRPr="00AF0366">
        <w:rPr>
          <w:rFonts w:cs="Arial"/>
        </w:rPr>
        <w:t>Gurpree</w:t>
      </w:r>
      <w:r w:rsidRPr="00AF0366">
        <w:rPr>
          <w:rFonts w:cs="Arial"/>
        </w:rPr>
        <w:t>t</w:t>
      </w:r>
      <w:proofErr w:type="spellEnd"/>
      <w:r w:rsidRPr="00AF0366">
        <w:rPr>
          <w:rFonts w:cs="Arial"/>
        </w:rPr>
        <w:t xml:space="preserve"> </w:t>
      </w:r>
      <w:proofErr w:type="spellStart"/>
      <w:r w:rsidRPr="00AF0366">
        <w:rPr>
          <w:rFonts w:cs="Arial"/>
        </w:rPr>
        <w:t>Singhota</w:t>
      </w:r>
      <w:proofErr w:type="spellEnd"/>
      <w:r w:rsidRPr="00AF0366">
        <w:rPr>
          <w:rFonts w:cs="Arial"/>
        </w:rPr>
        <w:t>, asked that the following text be ‘read in to’ the minutes of the meeting.</w:t>
      </w:r>
    </w:p>
    <w:p w14:paraId="2296C71F" w14:textId="439BEDD6" w:rsidR="00545AEC" w:rsidRPr="00AF0366" w:rsidRDefault="00545AEC" w:rsidP="00583C2B">
      <w:pPr>
        <w:pStyle w:val="BodyText"/>
        <w:rPr>
          <w:rFonts w:cs="Arial"/>
          <w:i/>
        </w:rPr>
      </w:pPr>
      <w:r w:rsidRPr="00AF0366">
        <w:rPr>
          <w:rFonts w:cs="Arial"/>
          <w:i/>
        </w:rPr>
        <w:t xml:space="preserve">With respect to the need for amending the IMO Standard Marine Communication Phrases (SMCP), the Committee’s attention is drawn to Annex 2 of IMO Resolution </w:t>
      </w:r>
      <w:proofErr w:type="gramStart"/>
      <w:r w:rsidRPr="00AF0366">
        <w:rPr>
          <w:rFonts w:cs="Arial"/>
          <w:i/>
        </w:rPr>
        <w:t>A.918(</w:t>
      </w:r>
      <w:proofErr w:type="gramEnd"/>
      <w:r w:rsidRPr="00AF0366">
        <w:rPr>
          <w:rFonts w:cs="Arial"/>
          <w:i/>
        </w:rPr>
        <w:t xml:space="preserve">20), concerning Procedure for amending IMO SMCP.  It was stressed that due care and diligence </w:t>
      </w:r>
      <w:r w:rsidR="005F5359" w:rsidRPr="00AF0366">
        <w:rPr>
          <w:rFonts w:cs="Arial"/>
          <w:i/>
        </w:rPr>
        <w:t>is</w:t>
      </w:r>
      <w:r w:rsidRPr="00AF0366">
        <w:rPr>
          <w:rFonts w:cs="Arial"/>
          <w:i/>
        </w:rPr>
        <w:t xml:space="preserve"> needed as amendment proposals would be examined</w:t>
      </w:r>
      <w:r w:rsidR="0053735B" w:rsidRPr="00AF0366">
        <w:rPr>
          <w:rFonts w:cs="Arial"/>
          <w:i/>
        </w:rPr>
        <w:t xml:space="preserve"> collecti</w:t>
      </w:r>
      <w:r w:rsidR="005F5359" w:rsidRPr="00AF0366">
        <w:rPr>
          <w:rFonts w:cs="Arial"/>
          <w:i/>
        </w:rPr>
        <w:t>vely, rather than individually,</w:t>
      </w:r>
      <w:r w:rsidR="0053735B" w:rsidRPr="00AF0366">
        <w:rPr>
          <w:rFonts w:cs="Arial"/>
          <w:i/>
        </w:rPr>
        <w:t xml:space="preserve"> when, in the IMO’s Maritime Safety Committee’s </w:t>
      </w:r>
      <w:proofErr w:type="spellStart"/>
      <w:r w:rsidR="0053735B" w:rsidRPr="00AF0366">
        <w:rPr>
          <w:rFonts w:cs="Arial"/>
          <w:i/>
        </w:rPr>
        <w:t>judgement</w:t>
      </w:r>
      <w:proofErr w:type="spellEnd"/>
      <w:r w:rsidR="0053735B" w:rsidRPr="00AF0366">
        <w:rPr>
          <w:rFonts w:cs="Arial"/>
          <w:i/>
        </w:rPr>
        <w:t xml:space="preserve"> they </w:t>
      </w:r>
      <w:r w:rsidR="005F5359" w:rsidRPr="00AF0366">
        <w:rPr>
          <w:rFonts w:cs="Arial"/>
          <w:i/>
        </w:rPr>
        <w:t>a</w:t>
      </w:r>
      <w:r w:rsidR="0053735B" w:rsidRPr="00AF0366">
        <w:rPr>
          <w:rFonts w:cs="Arial"/>
          <w:i/>
        </w:rPr>
        <w:t xml:space="preserve">re of sufficient or of such importance as to warrant examination.  Another important fact to keep in mind </w:t>
      </w:r>
      <w:r w:rsidR="005F5359" w:rsidRPr="00AF0366">
        <w:rPr>
          <w:rFonts w:cs="Arial"/>
          <w:i/>
        </w:rPr>
        <w:t>i</w:t>
      </w:r>
      <w:r w:rsidR="0053735B" w:rsidRPr="00AF0366">
        <w:rPr>
          <w:rFonts w:cs="Arial"/>
          <w:i/>
        </w:rPr>
        <w:t xml:space="preserve">s that amendments to the IMO SMCP should normally come into force at intervals of approximately five years; however, when amendments </w:t>
      </w:r>
      <w:r w:rsidR="005F5359" w:rsidRPr="00AF0366">
        <w:rPr>
          <w:rFonts w:cs="Arial"/>
          <w:i/>
        </w:rPr>
        <w:t>a</w:t>
      </w:r>
      <w:r w:rsidR="0053735B" w:rsidRPr="00AF0366">
        <w:rPr>
          <w:rFonts w:cs="Arial"/>
          <w:i/>
        </w:rPr>
        <w:t>re of a very important nature and for required urgent actions, the period might be shortened to three years.</w:t>
      </w:r>
    </w:p>
    <w:p w14:paraId="4FFFF2AC" w14:textId="096BFCC4" w:rsidR="005F5359" w:rsidRPr="00AF0366" w:rsidRDefault="0004758D" w:rsidP="00583C2B">
      <w:pPr>
        <w:pStyle w:val="BodyText"/>
        <w:rPr>
          <w:rFonts w:cs="Arial"/>
        </w:rPr>
      </w:pPr>
      <w:r w:rsidRPr="00AF0366">
        <w:rPr>
          <w:rFonts w:cs="Arial"/>
        </w:rPr>
        <w:t>It was noted that these remarks applied to the VTS Committee and the Secretary was asked to forward the remarks accordingly.</w:t>
      </w:r>
    </w:p>
    <w:p w14:paraId="3D949D86" w14:textId="2D721296" w:rsidR="0004758D" w:rsidRPr="00AF0366" w:rsidRDefault="0004758D" w:rsidP="0004758D">
      <w:pPr>
        <w:pStyle w:val="ActionItem"/>
      </w:pPr>
      <w:r w:rsidRPr="00AF0366">
        <w:t>Action item</w:t>
      </w:r>
    </w:p>
    <w:p w14:paraId="3D2AC91C" w14:textId="0C3FCF0D" w:rsidR="0004758D" w:rsidRPr="00AF0366" w:rsidRDefault="0004758D" w:rsidP="0004758D">
      <w:pPr>
        <w:pStyle w:val="ActionIALA"/>
      </w:pPr>
      <w:bookmarkStart w:id="79" w:name="_Toc211425137"/>
      <w:r w:rsidRPr="00AF0366">
        <w:t>The Secretariat is requested to forward the IMO comments on the amendment of SMCP to the VTS Committee.</w:t>
      </w:r>
      <w:bookmarkEnd w:id="79"/>
    </w:p>
    <w:p w14:paraId="4965AF60" w14:textId="449C5E88" w:rsidR="00CB6015" w:rsidRPr="00AF0366" w:rsidRDefault="00CB6015" w:rsidP="00CB6015">
      <w:pPr>
        <w:pStyle w:val="Heading3"/>
      </w:pPr>
      <w:bookmarkStart w:id="80" w:name="_Toc210881500"/>
      <w:r w:rsidRPr="00AF0366">
        <w:t>Workshop notification</w:t>
      </w:r>
      <w:bookmarkEnd w:id="80"/>
    </w:p>
    <w:p w14:paraId="5D05DA81" w14:textId="0E82CE4C" w:rsidR="00CB6015" w:rsidRPr="00AF0366" w:rsidRDefault="00CB6015" w:rsidP="00CB6015">
      <w:pPr>
        <w:pStyle w:val="BodyText"/>
      </w:pPr>
      <w:r w:rsidRPr="00AF0366">
        <w:t xml:space="preserve">At the end of the presentations </w:t>
      </w:r>
      <w:r w:rsidR="0076105D">
        <w:t xml:space="preserve">Mahesh </w:t>
      </w:r>
      <w:proofErr w:type="spellStart"/>
      <w:r w:rsidR="0076105D">
        <w:t>Alim</w:t>
      </w:r>
      <w:r w:rsidR="00817F9B" w:rsidRPr="00AF0366">
        <w:t>chand</w:t>
      </w:r>
      <w:r w:rsidR="0076105D">
        <w:t>an</w:t>
      </w:r>
      <w:r w:rsidR="00817F9B" w:rsidRPr="00AF0366">
        <w:t>i</w:t>
      </w:r>
      <w:proofErr w:type="spellEnd"/>
      <w:r w:rsidRPr="00AF0366">
        <w:t xml:space="preserve"> announced that at IMO NAV 58 (2-6 July 2012, London), it had been decided that Australia would host a workshop </w:t>
      </w:r>
      <w:r w:rsidR="0076105D">
        <w:t xml:space="preserve">on 5-6 March 2013, </w:t>
      </w:r>
      <w:r w:rsidRPr="00AF0366">
        <w:t>on usability, software quality assurance and human factors associated with usability of navigational equipment.</w:t>
      </w:r>
    </w:p>
    <w:p w14:paraId="73E8175B" w14:textId="16A0BB7D" w:rsidR="00CB6015" w:rsidRPr="00AF0366" w:rsidRDefault="00CB6015" w:rsidP="00CB6015">
      <w:pPr>
        <w:pStyle w:val="BodyText"/>
      </w:pPr>
      <w:r w:rsidRPr="00AF0366">
        <w:t>The associated brochure has been included in the presentations output from the meeting.</w:t>
      </w:r>
    </w:p>
    <w:p w14:paraId="3ABA42C8" w14:textId="22A3629F" w:rsidR="00CB6015" w:rsidRPr="00AF0366" w:rsidRDefault="00CB6015" w:rsidP="00CB6015">
      <w:pPr>
        <w:pStyle w:val="BodyText"/>
      </w:pPr>
      <w:r w:rsidRPr="00AF0366">
        <w:t>The Chairman closed this agenda item by thanking all the presenters for their presentations.</w:t>
      </w:r>
    </w:p>
    <w:p w14:paraId="398762BF" w14:textId="77777777" w:rsidR="008547F6" w:rsidRPr="00AF0366" w:rsidRDefault="007E41F0" w:rsidP="006C5267">
      <w:pPr>
        <w:pStyle w:val="Heading1"/>
        <w:rPr>
          <w:rFonts w:cs="Arial"/>
        </w:rPr>
      </w:pPr>
      <w:bookmarkStart w:id="81" w:name="_Toc210881501"/>
      <w:r w:rsidRPr="00AF0366">
        <w:rPr>
          <w:rFonts w:cs="Arial"/>
        </w:rPr>
        <w:t>E</w:t>
      </w:r>
      <w:r w:rsidR="007D0C59" w:rsidRPr="00AF0366">
        <w:rPr>
          <w:rFonts w:cs="Arial"/>
        </w:rPr>
        <w:t xml:space="preserve">stablish </w:t>
      </w:r>
      <w:r w:rsidRPr="00AF0366">
        <w:rPr>
          <w:rFonts w:cs="Arial"/>
        </w:rPr>
        <w:t>W</w:t>
      </w:r>
      <w:r w:rsidR="007D0C59" w:rsidRPr="00AF0366">
        <w:rPr>
          <w:rFonts w:cs="Arial"/>
        </w:rPr>
        <w:t xml:space="preserve">orking </w:t>
      </w:r>
      <w:r w:rsidRPr="00AF0366">
        <w:rPr>
          <w:rFonts w:cs="Arial"/>
        </w:rPr>
        <w:t>G</w:t>
      </w:r>
      <w:r w:rsidR="007D0C59" w:rsidRPr="00AF0366">
        <w:rPr>
          <w:rFonts w:cs="Arial"/>
        </w:rPr>
        <w:t>roups</w:t>
      </w:r>
      <w:bookmarkEnd w:id="68"/>
      <w:bookmarkEnd w:id="69"/>
      <w:bookmarkEnd w:id="70"/>
      <w:bookmarkEnd w:id="71"/>
      <w:bookmarkEnd w:id="72"/>
      <w:bookmarkEnd w:id="81"/>
    </w:p>
    <w:p w14:paraId="19E3F9AE" w14:textId="4D49E5CA" w:rsidR="008547F6" w:rsidRPr="00AF0366" w:rsidRDefault="002723A3" w:rsidP="00583C2B">
      <w:pPr>
        <w:pStyle w:val="BodyText"/>
        <w:rPr>
          <w:rFonts w:cs="Arial"/>
        </w:rPr>
      </w:pPr>
      <w:r w:rsidRPr="00AF0366">
        <w:rPr>
          <w:rFonts w:cs="Arial"/>
        </w:rPr>
        <w:t xml:space="preserve">Six </w:t>
      </w:r>
      <w:r w:rsidR="001D69A7" w:rsidRPr="00AF0366">
        <w:rPr>
          <w:rFonts w:cs="Arial"/>
        </w:rPr>
        <w:t>working groups</w:t>
      </w:r>
      <w:r w:rsidR="0004758D" w:rsidRPr="00AF0366">
        <w:rPr>
          <w:rFonts w:cs="Arial"/>
        </w:rPr>
        <w:t xml:space="preserve"> and one drafting group</w:t>
      </w:r>
      <w:r w:rsidR="008C4016" w:rsidRPr="00AF0366">
        <w:rPr>
          <w:rFonts w:cs="Arial"/>
        </w:rPr>
        <w:t xml:space="preserve"> </w:t>
      </w:r>
      <w:r w:rsidR="001D69A7" w:rsidRPr="00AF0366">
        <w:rPr>
          <w:rFonts w:cs="Arial"/>
        </w:rPr>
        <w:t>were established</w:t>
      </w:r>
      <w:r w:rsidR="00910525" w:rsidRPr="00AF0366">
        <w:rPr>
          <w:rFonts w:cs="Arial"/>
        </w:rPr>
        <w:t>, as outlined below</w:t>
      </w:r>
      <w:r w:rsidR="001D69A7" w:rsidRPr="00AF0366">
        <w:rPr>
          <w:rFonts w:cs="Arial"/>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28"/>
        <w:gridCol w:w="2552"/>
        <w:gridCol w:w="2890"/>
      </w:tblGrid>
      <w:tr w:rsidR="0083187C" w:rsidRPr="00AF0366" w14:paraId="27457639" w14:textId="77777777" w:rsidTr="00A17EDD">
        <w:trPr>
          <w:jc w:val="center"/>
        </w:trPr>
        <w:tc>
          <w:tcPr>
            <w:tcW w:w="4028" w:type="dxa"/>
            <w:tcBorders>
              <w:bottom w:val="thickThinSmallGap" w:sz="24" w:space="0" w:color="auto"/>
            </w:tcBorders>
            <w:vAlign w:val="center"/>
          </w:tcPr>
          <w:p w14:paraId="59EE35D7" w14:textId="77777777" w:rsidR="0083187C" w:rsidRPr="00AF0366" w:rsidRDefault="0083187C" w:rsidP="00910525">
            <w:pPr>
              <w:spacing w:before="60" w:after="60"/>
            </w:pPr>
            <w:r w:rsidRPr="00AF0366">
              <w:t>Working Group</w:t>
            </w:r>
          </w:p>
        </w:tc>
        <w:tc>
          <w:tcPr>
            <w:tcW w:w="2552" w:type="dxa"/>
            <w:tcBorders>
              <w:bottom w:val="thickThinSmallGap" w:sz="24" w:space="0" w:color="auto"/>
            </w:tcBorders>
            <w:vAlign w:val="center"/>
          </w:tcPr>
          <w:p w14:paraId="22946AB3" w14:textId="77777777" w:rsidR="0083187C" w:rsidRPr="00AF0366" w:rsidRDefault="0083187C" w:rsidP="00A17EDD">
            <w:pPr>
              <w:spacing w:before="60" w:after="60"/>
            </w:pPr>
            <w:r w:rsidRPr="00AF0366">
              <w:t>Working Group Chair</w:t>
            </w:r>
          </w:p>
        </w:tc>
        <w:tc>
          <w:tcPr>
            <w:tcW w:w="2890" w:type="dxa"/>
            <w:tcBorders>
              <w:bottom w:val="thickThinSmallGap" w:sz="24" w:space="0" w:color="auto"/>
            </w:tcBorders>
          </w:tcPr>
          <w:p w14:paraId="32CE1697" w14:textId="77777777" w:rsidR="0083187C" w:rsidRPr="00AF0366" w:rsidRDefault="0083187C" w:rsidP="00A17EDD">
            <w:pPr>
              <w:spacing w:before="60" w:after="60"/>
            </w:pPr>
            <w:r w:rsidRPr="00AF0366">
              <w:t>Working Group Vice Chair</w:t>
            </w:r>
          </w:p>
        </w:tc>
      </w:tr>
      <w:tr w:rsidR="0083187C" w:rsidRPr="00AF0366" w14:paraId="681FB2D7" w14:textId="77777777" w:rsidTr="0004758D">
        <w:trPr>
          <w:cantSplit/>
          <w:trHeight w:val="340"/>
          <w:jc w:val="center"/>
        </w:trPr>
        <w:tc>
          <w:tcPr>
            <w:tcW w:w="4028" w:type="dxa"/>
            <w:tcBorders>
              <w:top w:val="thickThinSmallGap" w:sz="24" w:space="0" w:color="auto"/>
              <w:bottom w:val="single" w:sz="4" w:space="0" w:color="auto"/>
            </w:tcBorders>
            <w:vAlign w:val="center"/>
          </w:tcPr>
          <w:p w14:paraId="2ED53A9B" w14:textId="77777777" w:rsidR="0083187C" w:rsidRPr="00AF0366" w:rsidRDefault="0083187C" w:rsidP="00603786">
            <w:pPr>
              <w:spacing w:before="60" w:after="60"/>
              <w:ind w:left="1084" w:hanging="1084"/>
            </w:pPr>
            <w:r w:rsidRPr="00AF0366">
              <w:t>WG 1</w:t>
            </w:r>
            <w:r w:rsidRPr="00AF0366">
              <w:tab/>
            </w:r>
            <w:r w:rsidR="0021000C" w:rsidRPr="00AF0366">
              <w:t>Operations</w:t>
            </w:r>
            <w:r w:rsidRPr="00AF0366">
              <w:t xml:space="preserve"> </w:t>
            </w:r>
            <w:r w:rsidR="0021000C" w:rsidRPr="00AF0366">
              <w:t xml:space="preserve">and </w:t>
            </w:r>
            <w:r w:rsidRPr="00AF0366">
              <w:t>Strategy</w:t>
            </w:r>
          </w:p>
        </w:tc>
        <w:tc>
          <w:tcPr>
            <w:tcW w:w="2552" w:type="dxa"/>
            <w:tcBorders>
              <w:top w:val="thickThinSmallGap" w:sz="24" w:space="0" w:color="auto"/>
              <w:bottom w:val="single" w:sz="4" w:space="0" w:color="auto"/>
            </w:tcBorders>
            <w:vAlign w:val="center"/>
          </w:tcPr>
          <w:p w14:paraId="4536143D" w14:textId="77777777" w:rsidR="0083187C" w:rsidRPr="00AF0366" w:rsidRDefault="0083187C" w:rsidP="00910525">
            <w:pPr>
              <w:spacing w:before="60" w:after="60"/>
            </w:pPr>
            <w:r w:rsidRPr="00AF0366">
              <w:t xml:space="preserve">David </w:t>
            </w:r>
            <w:proofErr w:type="spellStart"/>
            <w:r w:rsidRPr="00AF0366">
              <w:t>Patraiko</w:t>
            </w:r>
            <w:proofErr w:type="spellEnd"/>
          </w:p>
        </w:tc>
        <w:tc>
          <w:tcPr>
            <w:tcW w:w="2890" w:type="dxa"/>
            <w:tcBorders>
              <w:top w:val="thickThinSmallGap" w:sz="24" w:space="0" w:color="auto"/>
              <w:bottom w:val="single" w:sz="4" w:space="0" w:color="auto"/>
            </w:tcBorders>
            <w:vAlign w:val="center"/>
          </w:tcPr>
          <w:p w14:paraId="46B35063" w14:textId="77777777" w:rsidR="0083187C" w:rsidRPr="00AF0366" w:rsidRDefault="003339D1" w:rsidP="00910525">
            <w:pPr>
              <w:spacing w:before="60" w:after="60"/>
            </w:pPr>
            <w:r w:rsidRPr="00AF0366">
              <w:t xml:space="preserve">Mahesh </w:t>
            </w:r>
            <w:proofErr w:type="spellStart"/>
            <w:r w:rsidRPr="00AF0366">
              <w:t>Alimchandani</w:t>
            </w:r>
            <w:proofErr w:type="spellEnd"/>
          </w:p>
        </w:tc>
      </w:tr>
      <w:tr w:rsidR="00603786" w:rsidRPr="00AF0366" w14:paraId="3D351BC0" w14:textId="77777777" w:rsidTr="0004758D">
        <w:trPr>
          <w:cantSplit/>
          <w:trHeight w:val="340"/>
          <w:jc w:val="center"/>
        </w:trPr>
        <w:tc>
          <w:tcPr>
            <w:tcW w:w="4028" w:type="dxa"/>
            <w:tcBorders>
              <w:top w:val="single" w:sz="4" w:space="0" w:color="auto"/>
            </w:tcBorders>
            <w:vAlign w:val="center"/>
          </w:tcPr>
          <w:p w14:paraId="6D2D28AC" w14:textId="6C6DD9D0" w:rsidR="00603786" w:rsidRPr="00AF0366" w:rsidRDefault="0004758D" w:rsidP="00603786">
            <w:pPr>
              <w:spacing w:before="60" w:after="60"/>
              <w:ind w:left="1084" w:hanging="1084"/>
            </w:pPr>
            <w:r w:rsidRPr="00AF0366">
              <w:tab/>
            </w:r>
            <w:r w:rsidR="00603786" w:rsidRPr="00AF0366">
              <w:t>Portrayal Drafting group</w:t>
            </w:r>
          </w:p>
        </w:tc>
        <w:tc>
          <w:tcPr>
            <w:tcW w:w="2552" w:type="dxa"/>
            <w:tcBorders>
              <w:top w:val="single" w:sz="4" w:space="0" w:color="auto"/>
            </w:tcBorders>
            <w:vAlign w:val="center"/>
          </w:tcPr>
          <w:p w14:paraId="787E3F19" w14:textId="27F643D9" w:rsidR="00603786" w:rsidRPr="00AF0366" w:rsidRDefault="00603786" w:rsidP="00910525">
            <w:pPr>
              <w:spacing w:before="60" w:after="60"/>
            </w:pPr>
            <w:r w:rsidRPr="00AF0366">
              <w:t>Lee Alexander</w:t>
            </w:r>
          </w:p>
        </w:tc>
        <w:tc>
          <w:tcPr>
            <w:tcW w:w="2890" w:type="dxa"/>
            <w:tcBorders>
              <w:top w:val="single" w:sz="4" w:space="0" w:color="auto"/>
            </w:tcBorders>
            <w:vAlign w:val="center"/>
          </w:tcPr>
          <w:p w14:paraId="1E47A296" w14:textId="2D95A3EA" w:rsidR="00603786" w:rsidRPr="00AF0366" w:rsidRDefault="00603786" w:rsidP="00910525">
            <w:pPr>
              <w:spacing w:before="60" w:after="60"/>
            </w:pPr>
            <w:proofErr w:type="spellStart"/>
            <w:r w:rsidRPr="00AF0366">
              <w:t>Seo</w:t>
            </w:r>
            <w:proofErr w:type="spellEnd"/>
            <w:r w:rsidRPr="00AF0366">
              <w:t xml:space="preserve"> </w:t>
            </w:r>
            <w:proofErr w:type="spellStart"/>
            <w:r w:rsidRPr="00AF0366">
              <w:t>Jeong</w:t>
            </w:r>
            <w:proofErr w:type="spellEnd"/>
            <w:r w:rsidRPr="00AF0366">
              <w:t xml:space="preserve"> Lee</w:t>
            </w:r>
          </w:p>
        </w:tc>
      </w:tr>
      <w:tr w:rsidR="0083187C" w:rsidRPr="00AF0366" w14:paraId="1E7A3D0B" w14:textId="77777777" w:rsidTr="00A17EDD">
        <w:trPr>
          <w:cantSplit/>
          <w:trHeight w:val="340"/>
          <w:jc w:val="center"/>
        </w:trPr>
        <w:tc>
          <w:tcPr>
            <w:tcW w:w="4028" w:type="dxa"/>
            <w:vAlign w:val="center"/>
          </w:tcPr>
          <w:p w14:paraId="231CC9E2" w14:textId="77777777" w:rsidR="0083187C" w:rsidRPr="00AF0366" w:rsidRDefault="0083187C" w:rsidP="00603786">
            <w:pPr>
              <w:spacing w:before="60" w:after="60"/>
              <w:ind w:left="1084" w:hanging="1084"/>
            </w:pPr>
            <w:r w:rsidRPr="00AF0366">
              <w:t>WG 2</w:t>
            </w:r>
            <w:r w:rsidRPr="00AF0366">
              <w:tab/>
            </w:r>
            <w:r w:rsidR="0021000C" w:rsidRPr="00AF0366">
              <w:t>PNT / Sensors</w:t>
            </w:r>
          </w:p>
        </w:tc>
        <w:tc>
          <w:tcPr>
            <w:tcW w:w="2552" w:type="dxa"/>
            <w:vAlign w:val="center"/>
          </w:tcPr>
          <w:p w14:paraId="2279AC89" w14:textId="4EE90BE0" w:rsidR="0083187C" w:rsidRPr="00AF0366" w:rsidRDefault="000F5117" w:rsidP="00910525">
            <w:pPr>
              <w:spacing w:before="60" w:after="60"/>
            </w:pPr>
            <w:r w:rsidRPr="00AF0366">
              <w:t>Alan Grant</w:t>
            </w:r>
          </w:p>
        </w:tc>
        <w:tc>
          <w:tcPr>
            <w:tcW w:w="2890" w:type="dxa"/>
            <w:vAlign w:val="center"/>
          </w:tcPr>
          <w:p w14:paraId="30DCB78C" w14:textId="77777777" w:rsidR="0083187C" w:rsidRPr="00AF0366" w:rsidRDefault="00B874EB" w:rsidP="00910525">
            <w:pPr>
              <w:spacing w:before="60" w:after="60"/>
            </w:pPr>
            <w:r w:rsidRPr="00AF0366">
              <w:t>Colin Day</w:t>
            </w:r>
          </w:p>
        </w:tc>
      </w:tr>
      <w:tr w:rsidR="0083187C" w:rsidRPr="00AF0366" w14:paraId="5DAEE9F4" w14:textId="77777777" w:rsidTr="00A17EDD">
        <w:trPr>
          <w:cantSplit/>
          <w:trHeight w:val="340"/>
          <w:jc w:val="center"/>
        </w:trPr>
        <w:tc>
          <w:tcPr>
            <w:tcW w:w="4028" w:type="dxa"/>
            <w:vAlign w:val="center"/>
          </w:tcPr>
          <w:p w14:paraId="528497E7" w14:textId="56535FA8" w:rsidR="0083187C" w:rsidRPr="00AF0366" w:rsidRDefault="0083187C" w:rsidP="00603786">
            <w:pPr>
              <w:spacing w:before="60" w:after="60"/>
              <w:ind w:left="1084" w:hanging="1084"/>
            </w:pPr>
            <w:r w:rsidRPr="00AF0366">
              <w:t>WG 3</w:t>
            </w:r>
            <w:r w:rsidR="00603786" w:rsidRPr="00AF0366">
              <w:t xml:space="preserve"> &amp;4</w:t>
            </w:r>
            <w:r w:rsidRPr="00AF0366">
              <w:tab/>
              <w:t>AIS</w:t>
            </w:r>
            <w:r w:rsidR="00603786" w:rsidRPr="00AF0366">
              <w:t xml:space="preserve"> &amp; Communications</w:t>
            </w:r>
          </w:p>
        </w:tc>
        <w:tc>
          <w:tcPr>
            <w:tcW w:w="2552" w:type="dxa"/>
            <w:vAlign w:val="center"/>
          </w:tcPr>
          <w:p w14:paraId="43C448A4" w14:textId="77777777" w:rsidR="0083187C" w:rsidRPr="00AF0366" w:rsidRDefault="002836FE" w:rsidP="00910525">
            <w:pPr>
              <w:spacing w:before="60" w:after="60"/>
            </w:pPr>
            <w:r w:rsidRPr="00AF0366">
              <w:t>Rolf Zetterberg</w:t>
            </w:r>
          </w:p>
        </w:tc>
        <w:tc>
          <w:tcPr>
            <w:tcW w:w="2890" w:type="dxa"/>
            <w:vAlign w:val="center"/>
          </w:tcPr>
          <w:p w14:paraId="5C239F9B" w14:textId="4B3103B7" w:rsidR="0083187C" w:rsidRPr="00AF0366" w:rsidRDefault="0076105D" w:rsidP="00910525">
            <w:pPr>
              <w:spacing w:before="60" w:after="60"/>
            </w:pPr>
            <w:r>
              <w:t xml:space="preserve">(Bill </w:t>
            </w:r>
            <w:proofErr w:type="spellStart"/>
            <w:r>
              <w:t>Kautz</w:t>
            </w:r>
            <w:proofErr w:type="spellEnd"/>
            <w:r>
              <w:t>)</w:t>
            </w:r>
          </w:p>
        </w:tc>
      </w:tr>
      <w:tr w:rsidR="0083187C" w:rsidRPr="00AF0366" w14:paraId="1619DC79" w14:textId="77777777" w:rsidTr="00A17EDD">
        <w:trPr>
          <w:cantSplit/>
          <w:trHeight w:val="340"/>
          <w:jc w:val="center"/>
        </w:trPr>
        <w:tc>
          <w:tcPr>
            <w:tcW w:w="4028" w:type="dxa"/>
            <w:vAlign w:val="center"/>
          </w:tcPr>
          <w:p w14:paraId="5C50A4B3" w14:textId="77777777" w:rsidR="0083187C" w:rsidRPr="00AF0366" w:rsidRDefault="0083187C" w:rsidP="00603786">
            <w:pPr>
              <w:spacing w:before="60" w:after="60"/>
              <w:ind w:left="1084" w:hanging="1084"/>
            </w:pPr>
            <w:r w:rsidRPr="00AF0366">
              <w:t>WG 5</w:t>
            </w:r>
            <w:r w:rsidRPr="00AF0366">
              <w:tab/>
            </w:r>
            <w:r w:rsidR="0021000C" w:rsidRPr="00AF0366">
              <w:t xml:space="preserve">Technical </w:t>
            </w:r>
            <w:r w:rsidRPr="00AF0366">
              <w:t>Architecture</w:t>
            </w:r>
          </w:p>
        </w:tc>
        <w:tc>
          <w:tcPr>
            <w:tcW w:w="2552" w:type="dxa"/>
            <w:vAlign w:val="center"/>
          </w:tcPr>
          <w:p w14:paraId="1CCB51CD" w14:textId="77777777" w:rsidR="0083187C" w:rsidRPr="00AF0366" w:rsidRDefault="0083187C" w:rsidP="00910525">
            <w:pPr>
              <w:spacing w:before="60" w:after="60"/>
            </w:pPr>
            <w:r w:rsidRPr="00AF0366">
              <w:t>Jan-</w:t>
            </w:r>
            <w:proofErr w:type="spellStart"/>
            <w:r w:rsidRPr="00AF0366">
              <w:t>Hendrik</w:t>
            </w:r>
            <w:proofErr w:type="spellEnd"/>
            <w:r w:rsidRPr="00AF0366">
              <w:t xml:space="preserve"> </w:t>
            </w:r>
            <w:proofErr w:type="spellStart"/>
            <w:r w:rsidRPr="00AF0366">
              <w:t>Oltmann</w:t>
            </w:r>
            <w:proofErr w:type="spellEnd"/>
          </w:p>
        </w:tc>
        <w:tc>
          <w:tcPr>
            <w:tcW w:w="2890" w:type="dxa"/>
            <w:vAlign w:val="center"/>
          </w:tcPr>
          <w:p w14:paraId="3F0DF918" w14:textId="4EE499D4" w:rsidR="0083187C" w:rsidRPr="00AF0366" w:rsidRDefault="000F5117" w:rsidP="00910525">
            <w:pPr>
              <w:spacing w:before="60" w:after="60"/>
            </w:pPr>
            <w:r w:rsidRPr="00AF0366">
              <w:t>Paul Mueller</w:t>
            </w:r>
          </w:p>
        </w:tc>
      </w:tr>
      <w:tr w:rsidR="002723A3" w:rsidRPr="00AF0366" w14:paraId="640B40B4" w14:textId="77777777" w:rsidTr="00A17EDD">
        <w:trPr>
          <w:cantSplit/>
          <w:trHeight w:val="340"/>
          <w:jc w:val="center"/>
        </w:trPr>
        <w:tc>
          <w:tcPr>
            <w:tcW w:w="4028" w:type="dxa"/>
            <w:vAlign w:val="center"/>
          </w:tcPr>
          <w:p w14:paraId="792BBDC2" w14:textId="77A424D5" w:rsidR="002723A3" w:rsidRPr="00AF0366" w:rsidRDefault="002723A3" w:rsidP="00603786">
            <w:pPr>
              <w:spacing w:before="60" w:after="60"/>
              <w:ind w:left="1084" w:hanging="1084"/>
            </w:pPr>
            <w:r w:rsidRPr="00AF0366">
              <w:t>WG6</w:t>
            </w:r>
            <w:r w:rsidR="002836FE" w:rsidRPr="00AF0366">
              <w:tab/>
            </w:r>
            <w:r w:rsidR="00603786" w:rsidRPr="00AF0366">
              <w:t>Data Modelling</w:t>
            </w:r>
          </w:p>
        </w:tc>
        <w:tc>
          <w:tcPr>
            <w:tcW w:w="2552" w:type="dxa"/>
            <w:vAlign w:val="center"/>
          </w:tcPr>
          <w:p w14:paraId="1E1BB756" w14:textId="229E645C" w:rsidR="002723A3" w:rsidRPr="00AF0366" w:rsidRDefault="00603786" w:rsidP="00910525">
            <w:pPr>
              <w:spacing w:before="60" w:after="60"/>
            </w:pPr>
            <w:r w:rsidRPr="00AF0366">
              <w:t xml:space="preserve">Peter </w:t>
            </w:r>
            <w:proofErr w:type="spellStart"/>
            <w:r w:rsidRPr="00AF0366">
              <w:t>Hooijmans</w:t>
            </w:r>
            <w:proofErr w:type="spellEnd"/>
          </w:p>
        </w:tc>
        <w:tc>
          <w:tcPr>
            <w:tcW w:w="2890" w:type="dxa"/>
            <w:vAlign w:val="center"/>
          </w:tcPr>
          <w:p w14:paraId="28551B76" w14:textId="32684F9C" w:rsidR="002723A3" w:rsidRPr="00AF0366" w:rsidRDefault="0076105D" w:rsidP="00910525">
            <w:pPr>
              <w:spacing w:before="60" w:after="60"/>
            </w:pPr>
            <w:r>
              <w:t>(</w:t>
            </w:r>
            <w:proofErr w:type="spellStart"/>
            <w:r>
              <w:t>Jarle</w:t>
            </w:r>
            <w:proofErr w:type="spellEnd"/>
            <w:r>
              <w:t xml:space="preserve"> </w:t>
            </w:r>
            <w:proofErr w:type="spellStart"/>
            <w:r>
              <w:t>Hauge</w:t>
            </w:r>
            <w:proofErr w:type="spellEnd"/>
            <w:r>
              <w:t>)</w:t>
            </w:r>
          </w:p>
        </w:tc>
      </w:tr>
    </w:tbl>
    <w:p w14:paraId="1EBE1422" w14:textId="77777777" w:rsidR="00F81177" w:rsidRPr="00AF0366" w:rsidRDefault="00F81177" w:rsidP="00BA0AF3"/>
    <w:p w14:paraId="7D170E8D" w14:textId="437C3B61" w:rsidR="000258F0" w:rsidRPr="00AF0366" w:rsidRDefault="00935CF0" w:rsidP="00583C2B">
      <w:pPr>
        <w:pStyle w:val="BodyText"/>
        <w:rPr>
          <w:rFonts w:cs="Arial"/>
        </w:rPr>
      </w:pPr>
      <w:r w:rsidRPr="00AF0366">
        <w:rPr>
          <w:rFonts w:cs="Arial"/>
        </w:rPr>
        <w:t>It was agreed that</w:t>
      </w:r>
      <w:r w:rsidR="0083187C" w:rsidRPr="00AF0366">
        <w:rPr>
          <w:rFonts w:cs="Arial"/>
        </w:rPr>
        <w:t xml:space="preserve"> when the Committee was not in plenary session</w:t>
      </w:r>
      <w:r w:rsidR="00B90A9C" w:rsidRPr="00AF0366">
        <w:rPr>
          <w:rFonts w:cs="Arial"/>
        </w:rPr>
        <w:t xml:space="preserve"> the Working Groups would meet separately, </w:t>
      </w:r>
      <w:r w:rsidR="006F3EB8" w:rsidRPr="00AF0366">
        <w:rPr>
          <w:rFonts w:cs="Arial"/>
        </w:rPr>
        <w:t xml:space="preserve">throughout the week, </w:t>
      </w:r>
      <w:r w:rsidR="0004758D" w:rsidRPr="00AF0366">
        <w:rPr>
          <w:rFonts w:cs="Arial"/>
        </w:rPr>
        <w:t>with</w:t>
      </w:r>
      <w:r w:rsidR="00B90A9C" w:rsidRPr="00AF0366">
        <w:rPr>
          <w:rFonts w:cs="Arial"/>
        </w:rPr>
        <w:t xml:space="preserve"> Working Groups </w:t>
      </w:r>
      <w:r w:rsidR="00925BA7" w:rsidRPr="00AF0366">
        <w:rPr>
          <w:rFonts w:cs="Arial"/>
        </w:rPr>
        <w:t xml:space="preserve">3 </w:t>
      </w:r>
      <w:r w:rsidR="00B90A9C" w:rsidRPr="00AF0366">
        <w:rPr>
          <w:rFonts w:cs="Arial"/>
        </w:rPr>
        <w:t>and 4</w:t>
      </w:r>
      <w:r w:rsidR="0004758D" w:rsidRPr="00AF0366">
        <w:rPr>
          <w:rFonts w:cs="Arial"/>
        </w:rPr>
        <w:t xml:space="preserve"> now being effectively combined</w:t>
      </w:r>
      <w:r w:rsidR="00B90A9C" w:rsidRPr="00AF0366">
        <w:rPr>
          <w:rFonts w:cs="Arial"/>
        </w:rPr>
        <w:t>.</w:t>
      </w:r>
    </w:p>
    <w:p w14:paraId="78962BE2" w14:textId="77777777" w:rsidR="00FA6445" w:rsidRPr="00AF0366" w:rsidRDefault="00FA6445" w:rsidP="00583C2B">
      <w:pPr>
        <w:pStyle w:val="BodyText"/>
        <w:rPr>
          <w:rFonts w:cs="Arial"/>
        </w:rPr>
      </w:pPr>
      <w:r w:rsidRPr="00AF0366">
        <w:rPr>
          <w:rFonts w:cs="Arial"/>
        </w:rPr>
        <w:t>It was accepted that there would</w:t>
      </w:r>
      <w:r w:rsidR="004F3BD9" w:rsidRPr="00AF0366">
        <w:rPr>
          <w:rFonts w:cs="Arial"/>
        </w:rPr>
        <w:t>,</w:t>
      </w:r>
      <w:r w:rsidRPr="00AF0366">
        <w:rPr>
          <w:rFonts w:cs="Arial"/>
        </w:rPr>
        <w:t xml:space="preserve"> inevitably</w:t>
      </w:r>
      <w:r w:rsidR="004F3BD9" w:rsidRPr="00AF0366">
        <w:rPr>
          <w:rFonts w:cs="Arial"/>
        </w:rPr>
        <w:t>,</w:t>
      </w:r>
      <w:r w:rsidRPr="00AF0366">
        <w:rPr>
          <w:rFonts w:cs="Arial"/>
        </w:rPr>
        <w:t xml:space="preserve"> be some </w:t>
      </w:r>
      <w:proofErr w:type="gramStart"/>
      <w:r w:rsidRPr="00AF0366">
        <w:rPr>
          <w:rFonts w:cs="Arial"/>
        </w:rPr>
        <w:t>cross-over</w:t>
      </w:r>
      <w:proofErr w:type="gramEnd"/>
      <w:r w:rsidRPr="00AF0366">
        <w:rPr>
          <w:rFonts w:cs="Arial"/>
        </w:rPr>
        <w:t xml:space="preserve"> in personnel between the groups.</w:t>
      </w:r>
    </w:p>
    <w:p w14:paraId="341E7643" w14:textId="7ED1C06D" w:rsidR="002836FE" w:rsidRPr="00AF0366" w:rsidRDefault="002836FE" w:rsidP="006C5267">
      <w:pPr>
        <w:pStyle w:val="Heading1"/>
        <w:rPr>
          <w:rFonts w:cs="Arial"/>
        </w:rPr>
      </w:pPr>
      <w:bookmarkStart w:id="82" w:name="_Toc210881502"/>
      <w:bookmarkStart w:id="83" w:name="_Toc224792331"/>
      <w:bookmarkStart w:id="84" w:name="_Toc224792741"/>
      <w:bookmarkStart w:id="85" w:name="_Toc224793439"/>
      <w:r w:rsidRPr="00AF0366">
        <w:rPr>
          <w:rFonts w:cs="Arial"/>
        </w:rPr>
        <w:t xml:space="preserve">Working Group 1 </w:t>
      </w:r>
      <w:r w:rsidR="0021000C" w:rsidRPr="00AF0366">
        <w:rPr>
          <w:rFonts w:cs="Arial"/>
        </w:rPr>
        <w:t>–</w:t>
      </w:r>
      <w:r w:rsidRPr="00AF0366">
        <w:rPr>
          <w:rFonts w:cs="Arial"/>
        </w:rPr>
        <w:t xml:space="preserve"> Operations</w:t>
      </w:r>
      <w:bookmarkEnd w:id="82"/>
    </w:p>
    <w:p w14:paraId="3F0C1F09" w14:textId="77777777" w:rsidR="0094555D" w:rsidRPr="00AF0366" w:rsidRDefault="0094555D" w:rsidP="0094555D">
      <w:pPr>
        <w:pStyle w:val="Heading2"/>
        <w:rPr>
          <w:rFonts w:cs="Arial"/>
        </w:rPr>
      </w:pPr>
      <w:bookmarkStart w:id="86" w:name="_Toc272775995"/>
      <w:bookmarkStart w:id="87" w:name="_Toc194682479"/>
      <w:bookmarkStart w:id="88" w:name="_Toc210881503"/>
      <w:bookmarkEnd w:id="83"/>
      <w:bookmarkEnd w:id="84"/>
      <w:bookmarkEnd w:id="85"/>
      <w:r w:rsidRPr="00AF0366">
        <w:rPr>
          <w:rFonts w:cs="Arial"/>
        </w:rPr>
        <w:t>Monitor and co-ordinate input on Strategy &amp; Operations to the IMO process (</w:t>
      </w:r>
      <w:r w:rsidRPr="00AF0366">
        <w:rPr>
          <w:rFonts w:cs="Arial"/>
          <w:highlight w:val="yellow"/>
        </w:rPr>
        <w:t>Task1*</w:t>
      </w:r>
      <w:r w:rsidRPr="00AF0366">
        <w:rPr>
          <w:rFonts w:cs="Arial"/>
        </w:rPr>
        <w:t>)</w:t>
      </w:r>
      <w:bookmarkEnd w:id="86"/>
      <w:bookmarkEnd w:id="87"/>
      <w:bookmarkEnd w:id="88"/>
    </w:p>
    <w:p w14:paraId="4F0F8505" w14:textId="77777777" w:rsidR="0094555D" w:rsidRPr="00AF0366" w:rsidRDefault="0094555D" w:rsidP="0094555D">
      <w:pPr>
        <w:pStyle w:val="Heading3"/>
      </w:pPr>
      <w:bookmarkStart w:id="89" w:name="_Toc194682480"/>
      <w:bookmarkStart w:id="90" w:name="_Toc210881504"/>
      <w:r w:rsidRPr="00AF0366">
        <w:lastRenderedPageBreak/>
        <w:t>Report of the IMO Correspondence Group on e-Navigation</w:t>
      </w:r>
      <w:bookmarkEnd w:id="89"/>
      <w:bookmarkEnd w:id="90"/>
    </w:p>
    <w:p w14:paraId="216EE81C" w14:textId="0A6A9C41" w:rsidR="0094555D" w:rsidRPr="00AF0366" w:rsidRDefault="0094555D" w:rsidP="0094555D">
      <w:pPr>
        <w:pStyle w:val="BodyText"/>
        <w:rPr>
          <w:rFonts w:cs="Arial"/>
          <w:lang w:eastAsia="en-AU"/>
        </w:rPr>
      </w:pPr>
      <w:r w:rsidRPr="00AF0366">
        <w:rPr>
          <w:rFonts w:cs="Arial"/>
          <w:lang w:eastAsia="en-AU"/>
        </w:rPr>
        <w:t>The Committee reviewed the recent report of the IMO Correspondence Gr</w:t>
      </w:r>
      <w:r w:rsidR="00EC4FBA">
        <w:rPr>
          <w:rFonts w:cs="Arial"/>
          <w:lang w:eastAsia="en-AU"/>
        </w:rPr>
        <w:t>oup (CG) on e-Navigation (e-NAV</w:t>
      </w:r>
      <w:r w:rsidRPr="00AF0366">
        <w:rPr>
          <w:rFonts w:cs="Arial"/>
          <w:lang w:eastAsia="en-AU"/>
        </w:rPr>
        <w:t>12/81 refers).  It contained the “post IMO NAV 58” updated tables on Risk Control Options, potential solutions, and examples of Maritime Service Portfolios.</w:t>
      </w:r>
    </w:p>
    <w:p w14:paraId="36CB451A" w14:textId="753DCF4A" w:rsidR="0094555D" w:rsidRPr="00AF0366" w:rsidRDefault="0094555D" w:rsidP="0094555D">
      <w:pPr>
        <w:pStyle w:val="BodyText"/>
        <w:rPr>
          <w:rFonts w:cs="Arial"/>
          <w:lang w:eastAsia="en-AU"/>
        </w:rPr>
      </w:pPr>
      <w:r w:rsidRPr="00AF0366">
        <w:rPr>
          <w:rFonts w:cs="Arial"/>
          <w:lang w:eastAsia="en-AU"/>
        </w:rPr>
        <w:t xml:space="preserve">The Committee made a number of editorial changes and comments; these are contained (in track changes) in document e-NAV12/output/5.  The majority of editorial changes and comments suggested are in Annex 2 ‘Preliminary List of Potential e-Navigation Solutions’, as it is </w:t>
      </w:r>
      <w:proofErr w:type="spellStart"/>
      <w:r w:rsidRPr="00AF0366">
        <w:rPr>
          <w:rFonts w:cs="Arial"/>
          <w:lang w:eastAsia="en-AU"/>
        </w:rPr>
        <w:t>recognised</w:t>
      </w:r>
      <w:proofErr w:type="spellEnd"/>
      <w:r w:rsidRPr="00AF0366">
        <w:rPr>
          <w:rFonts w:cs="Arial"/>
          <w:lang w:eastAsia="en-AU"/>
        </w:rPr>
        <w:t xml:space="preserve"> that these proposed solutions are soon to be the subject of risk and cost benefit analyses.  </w:t>
      </w:r>
    </w:p>
    <w:p w14:paraId="2F26C280" w14:textId="2C89DC86" w:rsidR="0094555D" w:rsidRPr="00AF0366" w:rsidRDefault="0094555D" w:rsidP="0094555D">
      <w:pPr>
        <w:pStyle w:val="BodyText"/>
        <w:rPr>
          <w:rFonts w:cs="Arial"/>
          <w:lang w:eastAsia="en-AU"/>
        </w:rPr>
      </w:pPr>
      <w:r w:rsidRPr="00AF0366">
        <w:rPr>
          <w:rFonts w:cs="Arial"/>
          <w:lang w:eastAsia="en-AU"/>
        </w:rPr>
        <w:t xml:space="preserve">The Committee also provided information on the resilience of PNT to aid the identification of risks and cost-benefits of proposed solutions (as required by the IMO strategy development plan).  This is contained in </w:t>
      </w:r>
      <w:r w:rsidR="00951464" w:rsidRPr="00AF0366">
        <w:rPr>
          <w:rFonts w:cs="Arial"/>
          <w:lang w:eastAsia="en-AU"/>
        </w:rPr>
        <w:t xml:space="preserve">Annex A to </w:t>
      </w:r>
      <w:r w:rsidRPr="00AF0366">
        <w:rPr>
          <w:rFonts w:cs="Arial"/>
          <w:lang w:eastAsia="en-AU"/>
        </w:rPr>
        <w:t>e-NAV12</w:t>
      </w:r>
      <w:r w:rsidR="00951464" w:rsidRPr="00AF0366">
        <w:rPr>
          <w:rFonts w:cs="Arial"/>
          <w:lang w:eastAsia="en-AU"/>
        </w:rPr>
        <w:t>/</w:t>
      </w:r>
      <w:r w:rsidRPr="00AF0366">
        <w:rPr>
          <w:rFonts w:cs="Arial"/>
          <w:lang w:eastAsia="en-AU"/>
        </w:rPr>
        <w:t>output</w:t>
      </w:r>
      <w:r w:rsidR="00951464" w:rsidRPr="00AF0366">
        <w:rPr>
          <w:rFonts w:cs="Arial"/>
          <w:lang w:eastAsia="en-AU"/>
        </w:rPr>
        <w:t>/4</w:t>
      </w:r>
      <w:r w:rsidRPr="00AF0366">
        <w:rPr>
          <w:rFonts w:cs="Arial"/>
          <w:lang w:eastAsia="en-AU"/>
        </w:rPr>
        <w:t>.</w:t>
      </w:r>
    </w:p>
    <w:p w14:paraId="7D0069FC" w14:textId="77777777" w:rsidR="0094555D" w:rsidRPr="00AF0366" w:rsidRDefault="0094555D" w:rsidP="00E01AD3">
      <w:pPr>
        <w:pStyle w:val="ActionItem"/>
      </w:pPr>
      <w:r w:rsidRPr="00AF0366">
        <w:t>Action Item</w:t>
      </w:r>
    </w:p>
    <w:p w14:paraId="39F8B5D0" w14:textId="4D9AC1AD" w:rsidR="00951464" w:rsidRPr="00AF0366" w:rsidRDefault="0094555D" w:rsidP="00E01AD3">
      <w:pPr>
        <w:pStyle w:val="ActionIALA"/>
      </w:pPr>
      <w:bookmarkStart w:id="91" w:name="_Toc194735891"/>
      <w:bookmarkStart w:id="92" w:name="_Toc211425138"/>
      <w:r w:rsidRPr="00AF0366">
        <w:t>The IALA Secretariat is requested to forward the liaison note (e-NAV12</w:t>
      </w:r>
      <w:r w:rsidR="00951464" w:rsidRPr="00AF0366">
        <w:t>/</w:t>
      </w:r>
      <w:r w:rsidRPr="00AF0366">
        <w:t>output</w:t>
      </w:r>
      <w:r w:rsidR="00951464" w:rsidRPr="00AF0366">
        <w:t>/</w:t>
      </w:r>
      <w:r w:rsidRPr="00AF0366">
        <w:t xml:space="preserve">4) </w:t>
      </w:r>
      <w:r w:rsidR="00951464" w:rsidRPr="00AF0366">
        <w:t>to the IMO CG on e-N</w:t>
      </w:r>
      <w:r w:rsidRPr="00AF0366">
        <w:t>avigation</w:t>
      </w:r>
      <w:r w:rsidR="00951464" w:rsidRPr="00AF0366">
        <w:t xml:space="preserve"> to the Co</w:t>
      </w:r>
      <w:r w:rsidR="00EC4FBA">
        <w:t>-</w:t>
      </w:r>
      <w:r w:rsidR="00951464" w:rsidRPr="00AF0366">
        <w:t>ordinator of the IMO CG on e-Navigation by Monday, 1 October 2012.</w:t>
      </w:r>
      <w:bookmarkEnd w:id="92"/>
    </w:p>
    <w:p w14:paraId="13EEDF50" w14:textId="61E29C80" w:rsidR="0094555D" w:rsidRPr="00AF0366" w:rsidRDefault="00951464" w:rsidP="00E01AD3">
      <w:pPr>
        <w:pStyle w:val="ActionIALA"/>
      </w:pPr>
      <w:bookmarkStart w:id="93" w:name="_Toc211425139"/>
      <w:r w:rsidRPr="00AF0366">
        <w:t>The IALA Secretariat is requested to forward the</w:t>
      </w:r>
      <w:r w:rsidR="0094555D" w:rsidRPr="00AF0366">
        <w:t xml:space="preserve"> comments on the draft report of the </w:t>
      </w:r>
      <w:r w:rsidR="00EC4FBA">
        <w:t>IMO CG on e-navigation (e-NAV12/</w:t>
      </w:r>
      <w:r w:rsidR="0094555D" w:rsidRPr="00AF0366">
        <w:t>output</w:t>
      </w:r>
      <w:r w:rsidR="00EC4FBA">
        <w:t>/</w:t>
      </w:r>
      <w:r w:rsidR="0094555D" w:rsidRPr="00AF0366">
        <w:t>5)</w:t>
      </w:r>
      <w:r w:rsidRPr="00AF0366">
        <w:t xml:space="preserve"> </w:t>
      </w:r>
      <w:r w:rsidR="0094555D" w:rsidRPr="00AF0366">
        <w:t>to the Co</w:t>
      </w:r>
      <w:r w:rsidR="00EC4FBA">
        <w:t>-</w:t>
      </w:r>
      <w:r w:rsidR="0094555D" w:rsidRPr="00AF0366">
        <w:t>ordinator of the IMO CG on e-</w:t>
      </w:r>
      <w:r w:rsidRPr="00AF0366">
        <w:t>N</w:t>
      </w:r>
      <w:r w:rsidR="0094555D" w:rsidRPr="00AF0366">
        <w:t>avigation by Monday, 1 October 2012.</w:t>
      </w:r>
      <w:bookmarkEnd w:id="91"/>
      <w:bookmarkEnd w:id="93"/>
    </w:p>
    <w:p w14:paraId="4DF9AFCB" w14:textId="77777777" w:rsidR="0094555D" w:rsidRPr="00AF0366" w:rsidRDefault="0094555D" w:rsidP="0094555D">
      <w:pPr>
        <w:pStyle w:val="Heading2"/>
        <w:rPr>
          <w:rFonts w:cs="Arial"/>
        </w:rPr>
      </w:pPr>
      <w:bookmarkStart w:id="94" w:name="_Toc288163617"/>
      <w:bookmarkStart w:id="95" w:name="_Toc194682485"/>
      <w:bookmarkStart w:id="96" w:name="_Toc210881505"/>
      <w:r w:rsidRPr="00AF0366">
        <w:rPr>
          <w:rFonts w:cs="Arial"/>
        </w:rPr>
        <w:t>Review and update IALA Strategy for e-Navigation (</w:t>
      </w:r>
      <w:r w:rsidRPr="00AF0366">
        <w:rPr>
          <w:rFonts w:cs="Arial"/>
          <w:highlight w:val="yellow"/>
        </w:rPr>
        <w:t>Task 2</w:t>
      </w:r>
      <w:r w:rsidRPr="00AF0366">
        <w:rPr>
          <w:rFonts w:cs="Arial"/>
        </w:rPr>
        <w:t>*)</w:t>
      </w:r>
      <w:bookmarkEnd w:id="94"/>
      <w:bookmarkEnd w:id="95"/>
      <w:bookmarkEnd w:id="96"/>
    </w:p>
    <w:p w14:paraId="7ED9CD44" w14:textId="6D183D52" w:rsidR="0094555D" w:rsidRPr="00AF0366" w:rsidRDefault="0094555D" w:rsidP="0094555D">
      <w:pPr>
        <w:pStyle w:val="BodyText"/>
        <w:rPr>
          <w:rFonts w:cs="Arial"/>
        </w:rPr>
      </w:pPr>
      <w:r w:rsidRPr="00AF0366">
        <w:rPr>
          <w:rFonts w:cs="Arial"/>
        </w:rPr>
        <w:t>Working Groups 1 and 5</w:t>
      </w:r>
      <w:r w:rsidR="00951464" w:rsidRPr="00AF0366">
        <w:rPr>
          <w:rFonts w:cs="Arial"/>
        </w:rPr>
        <w:t xml:space="preserve"> met to discuss the proposed e-Navigation Platform S</w:t>
      </w:r>
      <w:r w:rsidRPr="00AF0366">
        <w:rPr>
          <w:rFonts w:cs="Arial"/>
        </w:rPr>
        <w:t xml:space="preserve">uite (e-NAV12/84 refers).  A report on the outcome of the discussion is provided in section </w:t>
      </w:r>
      <w:r w:rsidR="001A4EB9" w:rsidRPr="00AF0366">
        <w:rPr>
          <w:rFonts w:cs="Arial"/>
        </w:rPr>
        <w:t>11.3</w:t>
      </w:r>
      <w:r w:rsidRPr="00AF0366">
        <w:rPr>
          <w:rFonts w:cs="Arial"/>
        </w:rPr>
        <w:t xml:space="preserve">.  It was agreed that further development </w:t>
      </w:r>
      <w:proofErr w:type="gramStart"/>
      <w:r w:rsidRPr="00AF0366">
        <w:rPr>
          <w:rFonts w:cs="Arial"/>
        </w:rPr>
        <w:t>will</w:t>
      </w:r>
      <w:proofErr w:type="gramEnd"/>
      <w:r w:rsidRPr="00AF0366">
        <w:rPr>
          <w:rFonts w:cs="Arial"/>
        </w:rPr>
        <w:t xml:space="preserve"> be carried out by inter-sessional correspondence.</w:t>
      </w:r>
    </w:p>
    <w:p w14:paraId="04A4B7B2" w14:textId="6D9B09CC" w:rsidR="0094555D" w:rsidRPr="00AF0366" w:rsidRDefault="0094555D" w:rsidP="0094555D">
      <w:pPr>
        <w:pStyle w:val="BodyText"/>
        <w:rPr>
          <w:rFonts w:cs="Arial"/>
        </w:rPr>
      </w:pPr>
      <w:r w:rsidRPr="00AF0366">
        <w:rPr>
          <w:rFonts w:cs="Arial"/>
        </w:rPr>
        <w:t xml:space="preserve">The ‘road map’ for e-Navigation developed at e-NAV10 was reviewed.   It was noted that the road map will remain </w:t>
      </w:r>
      <w:r w:rsidR="00951464" w:rsidRPr="00AF0366">
        <w:rPr>
          <w:rFonts w:cs="Arial"/>
        </w:rPr>
        <w:t>within</w:t>
      </w:r>
      <w:r w:rsidRPr="00AF0366">
        <w:rPr>
          <w:rFonts w:cs="Arial"/>
        </w:rPr>
        <w:t xml:space="preserve"> IALA and be further developed by the </w:t>
      </w:r>
      <w:r w:rsidR="00951464" w:rsidRPr="00AF0366">
        <w:rPr>
          <w:rFonts w:cs="Arial"/>
        </w:rPr>
        <w:t>C</w:t>
      </w:r>
      <w:r w:rsidRPr="00AF0366">
        <w:rPr>
          <w:rFonts w:cs="Arial"/>
        </w:rPr>
        <w:t>ommittee.</w:t>
      </w:r>
    </w:p>
    <w:p w14:paraId="3E27E33C" w14:textId="77777777" w:rsidR="0094555D" w:rsidRPr="00AF0366" w:rsidRDefault="0094555D" w:rsidP="00E01AD3">
      <w:pPr>
        <w:pStyle w:val="ActionItem"/>
      </w:pPr>
      <w:r w:rsidRPr="00AF0366">
        <w:t>Action Item</w:t>
      </w:r>
    </w:p>
    <w:p w14:paraId="1B4537C9" w14:textId="43B2A859" w:rsidR="0094555D" w:rsidRPr="00AF0366" w:rsidRDefault="0094555D" w:rsidP="00E01AD3">
      <w:pPr>
        <w:pStyle w:val="ActionIALA"/>
      </w:pPr>
      <w:bookmarkStart w:id="97" w:name="_Toc194735849"/>
      <w:bookmarkStart w:id="98" w:name="_Toc211425140"/>
      <w:r w:rsidRPr="00AF0366">
        <w:t xml:space="preserve">The IALA Secretariat is requested to forward the road map for e-Navigation </w:t>
      </w:r>
      <w:r w:rsidRPr="003D1820">
        <w:t>(e-NAV12</w:t>
      </w:r>
      <w:r w:rsidR="00951464" w:rsidRPr="003D1820">
        <w:t>/C&amp;VC/</w:t>
      </w:r>
      <w:r w:rsidRPr="003D1820">
        <w:t>WP</w:t>
      </w:r>
      <w:r w:rsidR="00951464" w:rsidRPr="003D1820">
        <w:t>1</w:t>
      </w:r>
      <w:r w:rsidRPr="003D1820">
        <w:t>) to e-NAV13.</w:t>
      </w:r>
      <w:bookmarkEnd w:id="97"/>
      <w:bookmarkEnd w:id="98"/>
    </w:p>
    <w:p w14:paraId="4979DC55" w14:textId="77777777" w:rsidR="0094555D" w:rsidRPr="00AF0366" w:rsidRDefault="0094555D" w:rsidP="0094555D">
      <w:pPr>
        <w:pStyle w:val="Heading2"/>
        <w:rPr>
          <w:rFonts w:cs="Arial"/>
        </w:rPr>
      </w:pPr>
      <w:bookmarkStart w:id="99" w:name="_Toc288163618"/>
      <w:bookmarkStart w:id="100" w:name="_Toc194682486"/>
      <w:bookmarkStart w:id="101" w:name="_Toc210881506"/>
      <w:r w:rsidRPr="00AF0366">
        <w:rPr>
          <w:rFonts w:cs="Arial"/>
        </w:rPr>
        <w:t>Maintain and update user requirements (in co-ordination with the VTS Committee) (</w:t>
      </w:r>
      <w:r w:rsidRPr="00AF0366">
        <w:rPr>
          <w:rFonts w:cs="Arial"/>
          <w:highlight w:val="yellow"/>
        </w:rPr>
        <w:t>Task 3</w:t>
      </w:r>
      <w:r w:rsidRPr="00AF0366">
        <w:rPr>
          <w:rFonts w:cs="Arial"/>
        </w:rPr>
        <w:t>*)</w:t>
      </w:r>
      <w:bookmarkEnd w:id="99"/>
      <w:bookmarkEnd w:id="100"/>
      <w:bookmarkEnd w:id="101"/>
    </w:p>
    <w:p w14:paraId="63067933" w14:textId="77777777" w:rsidR="0094555D" w:rsidRPr="00AF0366" w:rsidRDefault="0094555D" w:rsidP="0094555D">
      <w:pPr>
        <w:pStyle w:val="BodyText"/>
        <w:rPr>
          <w:rFonts w:cs="Arial"/>
        </w:rPr>
      </w:pPr>
      <w:r w:rsidRPr="00AF0366">
        <w:rPr>
          <w:rFonts w:cs="Arial"/>
        </w:rPr>
        <w:t>This task was not addressed at e-NAV12.</w:t>
      </w:r>
    </w:p>
    <w:p w14:paraId="0A648EF2" w14:textId="77777777" w:rsidR="0094555D" w:rsidRPr="00AF0366" w:rsidRDefault="0094555D" w:rsidP="0094555D">
      <w:pPr>
        <w:pStyle w:val="Heading2"/>
        <w:rPr>
          <w:rFonts w:cs="Arial"/>
        </w:rPr>
      </w:pPr>
      <w:bookmarkStart w:id="102" w:name="_Toc288163619"/>
      <w:bookmarkStart w:id="103" w:name="_Toc194682487"/>
      <w:bookmarkStart w:id="104" w:name="_Toc210881507"/>
      <w:r w:rsidRPr="00AF0366">
        <w:rPr>
          <w:rFonts w:cs="Arial"/>
        </w:rPr>
        <w:t xml:space="preserve">Monitor developments in navigation for the </w:t>
      </w:r>
      <w:proofErr w:type="gramStart"/>
      <w:r w:rsidRPr="00AF0366">
        <w:rPr>
          <w:rFonts w:cs="Arial"/>
        </w:rPr>
        <w:t>polar regions</w:t>
      </w:r>
      <w:proofErr w:type="gramEnd"/>
      <w:r w:rsidRPr="00AF0366">
        <w:rPr>
          <w:rFonts w:cs="Arial"/>
        </w:rPr>
        <w:t xml:space="preserve"> (</w:t>
      </w:r>
      <w:r w:rsidRPr="00AF0366">
        <w:rPr>
          <w:rFonts w:cs="Arial"/>
          <w:highlight w:val="yellow"/>
        </w:rPr>
        <w:t>Task 4</w:t>
      </w:r>
      <w:r w:rsidRPr="00AF0366">
        <w:rPr>
          <w:rFonts w:cs="Arial"/>
        </w:rPr>
        <w:t>*)</w:t>
      </w:r>
      <w:bookmarkEnd w:id="102"/>
      <w:bookmarkEnd w:id="103"/>
      <w:bookmarkEnd w:id="104"/>
    </w:p>
    <w:p w14:paraId="4ECC7F3A" w14:textId="77777777" w:rsidR="0094555D" w:rsidRPr="00AF0366" w:rsidRDefault="0094555D" w:rsidP="0094555D">
      <w:pPr>
        <w:pStyle w:val="BodyText"/>
        <w:rPr>
          <w:rFonts w:cs="Arial"/>
        </w:rPr>
      </w:pPr>
      <w:r w:rsidRPr="00AF0366">
        <w:rPr>
          <w:rFonts w:cs="Arial"/>
        </w:rPr>
        <w:t>This task was not addressed at e-NAV12.</w:t>
      </w:r>
    </w:p>
    <w:p w14:paraId="1639BF72" w14:textId="77777777" w:rsidR="0094555D" w:rsidRPr="00AF0366" w:rsidRDefault="0094555D" w:rsidP="0094555D">
      <w:pPr>
        <w:pStyle w:val="Heading2"/>
        <w:rPr>
          <w:rFonts w:cs="Arial"/>
        </w:rPr>
      </w:pPr>
      <w:bookmarkStart w:id="105" w:name="_Toc288163620"/>
      <w:bookmarkStart w:id="106" w:name="_Toc194682488"/>
      <w:bookmarkStart w:id="107" w:name="_Toc210881508"/>
      <w:r w:rsidRPr="00AF0366">
        <w:rPr>
          <w:rFonts w:cs="Arial"/>
        </w:rPr>
        <w:t>Update Frequently Asked Questions</w:t>
      </w:r>
      <w:bookmarkEnd w:id="105"/>
      <w:bookmarkEnd w:id="106"/>
      <w:r w:rsidRPr="00AF0366">
        <w:rPr>
          <w:rFonts w:cs="Arial"/>
        </w:rPr>
        <w:t xml:space="preserve"> (FAQs)</w:t>
      </w:r>
      <w:bookmarkEnd w:id="107"/>
    </w:p>
    <w:p w14:paraId="4072370E" w14:textId="2BAB7BB9" w:rsidR="0094555D" w:rsidRPr="00AF0366" w:rsidRDefault="0094555D" w:rsidP="0094555D">
      <w:pPr>
        <w:pStyle w:val="BodyText"/>
        <w:rPr>
          <w:rFonts w:cs="Arial"/>
        </w:rPr>
      </w:pPr>
      <w:r w:rsidRPr="00AF0366">
        <w:rPr>
          <w:rFonts w:cs="Arial"/>
        </w:rPr>
        <w:t>The FAQs (version 1.6 of September 2011) were reviewed.  The committee made minor changes, updates and additions to the FAQs.  Output document e-NAV12</w:t>
      </w:r>
      <w:r w:rsidR="00951464" w:rsidRPr="00AF0366">
        <w:rPr>
          <w:rFonts w:cs="Arial"/>
        </w:rPr>
        <w:t>/</w:t>
      </w:r>
      <w:r w:rsidRPr="00AF0366">
        <w:rPr>
          <w:rFonts w:cs="Arial"/>
        </w:rPr>
        <w:t>output</w:t>
      </w:r>
      <w:r w:rsidR="00951464" w:rsidRPr="00AF0366">
        <w:rPr>
          <w:rFonts w:cs="Arial"/>
        </w:rPr>
        <w:t>/</w:t>
      </w:r>
      <w:r w:rsidRPr="00AF0366">
        <w:rPr>
          <w:rFonts w:cs="Arial"/>
        </w:rPr>
        <w:t>27 refers.</w:t>
      </w:r>
    </w:p>
    <w:p w14:paraId="78B6E83A" w14:textId="77777777" w:rsidR="0094555D" w:rsidRPr="00AF0366" w:rsidRDefault="0094555D" w:rsidP="00E01AD3">
      <w:pPr>
        <w:pStyle w:val="ActionItem"/>
      </w:pPr>
      <w:r w:rsidRPr="00AF0366">
        <w:t>Action Item</w:t>
      </w:r>
    </w:p>
    <w:p w14:paraId="1BF7F89A" w14:textId="6122892B" w:rsidR="0094555D" w:rsidRPr="00AF0366" w:rsidRDefault="0094555D" w:rsidP="00E01AD3">
      <w:pPr>
        <w:pStyle w:val="ActionIALA"/>
      </w:pPr>
      <w:bookmarkStart w:id="108" w:name="_Toc211425141"/>
      <w:r w:rsidRPr="00AF0366">
        <w:t xml:space="preserve">The IALA Secretariat is requested to forward the </w:t>
      </w:r>
      <w:r w:rsidR="00951464" w:rsidRPr="00AF0366">
        <w:t>revised FAQs on e-N</w:t>
      </w:r>
      <w:r w:rsidRPr="00AF0366">
        <w:t>avigation (e-NAV12</w:t>
      </w:r>
      <w:r w:rsidR="00951464" w:rsidRPr="00AF0366">
        <w:t>/</w:t>
      </w:r>
      <w:r w:rsidRPr="00AF0366">
        <w:t>output</w:t>
      </w:r>
      <w:r w:rsidR="00951464" w:rsidRPr="00AF0366">
        <w:t>/27</w:t>
      </w:r>
      <w:r w:rsidRPr="00AF0366">
        <w:t>) to the IALA Council for approval.</w:t>
      </w:r>
      <w:bookmarkEnd w:id="108"/>
    </w:p>
    <w:p w14:paraId="1308E56B" w14:textId="04F51A48" w:rsidR="0094555D" w:rsidRPr="00AF0366" w:rsidRDefault="0094555D" w:rsidP="00E01AD3">
      <w:pPr>
        <w:pStyle w:val="ActionIALA"/>
      </w:pPr>
      <w:bookmarkStart w:id="109" w:name="_Toc211425142"/>
      <w:r w:rsidRPr="00AF0366">
        <w:t xml:space="preserve">If approved, the IALA Secretariat is requested to post the </w:t>
      </w:r>
      <w:r w:rsidR="00951464" w:rsidRPr="00AF0366">
        <w:t xml:space="preserve">e-Navigation </w:t>
      </w:r>
      <w:r w:rsidRPr="00AF0366">
        <w:t>FAQs</w:t>
      </w:r>
      <w:r w:rsidR="00951464" w:rsidRPr="00AF0366">
        <w:t xml:space="preserve"> (e-NAV12/output/27)</w:t>
      </w:r>
      <w:r w:rsidRPr="00AF0366">
        <w:t xml:space="preserve"> on the IALA website.</w:t>
      </w:r>
      <w:bookmarkEnd w:id="109"/>
    </w:p>
    <w:p w14:paraId="5755F98F" w14:textId="77777777" w:rsidR="0094555D" w:rsidRPr="00AF0366" w:rsidRDefault="0094555D" w:rsidP="0094555D">
      <w:pPr>
        <w:pStyle w:val="Heading2"/>
        <w:rPr>
          <w:rFonts w:cs="Arial"/>
        </w:rPr>
      </w:pPr>
      <w:bookmarkStart w:id="110" w:name="_Toc194682489"/>
      <w:bookmarkStart w:id="111" w:name="_Toc210881509"/>
      <w:r w:rsidRPr="00AF0366">
        <w:rPr>
          <w:rFonts w:cs="Arial"/>
        </w:rPr>
        <w:t>Update the IALA NAVGUIDE</w:t>
      </w:r>
      <w:bookmarkEnd w:id="110"/>
      <w:bookmarkEnd w:id="111"/>
    </w:p>
    <w:p w14:paraId="1853CBED" w14:textId="77777777" w:rsidR="0094555D" w:rsidRPr="00AF0366" w:rsidRDefault="0094555D" w:rsidP="0094555D">
      <w:pPr>
        <w:pStyle w:val="BodyText"/>
        <w:rPr>
          <w:rFonts w:cs="Arial"/>
        </w:rPr>
      </w:pPr>
      <w:r w:rsidRPr="00AF0366">
        <w:rPr>
          <w:rFonts w:cs="Arial"/>
        </w:rPr>
        <w:t>The Committee reviewed the relevant content of the current (2010 edition) of the IALA Aids to Navigation Manual (NAVGUIDE).  It noted that:</w:t>
      </w:r>
    </w:p>
    <w:p w14:paraId="61C308EE" w14:textId="77777777" w:rsidR="0094555D" w:rsidRPr="00AF0366" w:rsidRDefault="0094555D" w:rsidP="00464D5D">
      <w:pPr>
        <w:pStyle w:val="BodyText"/>
        <w:numPr>
          <w:ilvl w:val="0"/>
          <w:numId w:val="31"/>
        </w:numPr>
        <w:rPr>
          <w:rFonts w:cs="Arial"/>
        </w:rPr>
      </w:pPr>
      <w:r w:rsidRPr="00AF0366">
        <w:rPr>
          <w:rFonts w:cs="Arial"/>
        </w:rPr>
        <w:lastRenderedPageBreak/>
        <w:t>Most of the content was of an introductory nature;</w:t>
      </w:r>
    </w:p>
    <w:p w14:paraId="123A7764" w14:textId="77777777" w:rsidR="0094555D" w:rsidRPr="00AF0366" w:rsidRDefault="0094555D" w:rsidP="00464D5D">
      <w:pPr>
        <w:pStyle w:val="BodyText"/>
        <w:numPr>
          <w:ilvl w:val="0"/>
          <w:numId w:val="31"/>
        </w:numPr>
        <w:rPr>
          <w:rFonts w:cs="Arial"/>
        </w:rPr>
      </w:pPr>
      <w:r w:rsidRPr="00AF0366">
        <w:rPr>
          <w:rFonts w:cs="Arial"/>
        </w:rPr>
        <w:t xml:space="preserve">The work of the IMO Correspondence Group on e-navigation was in progress; and  </w:t>
      </w:r>
    </w:p>
    <w:p w14:paraId="68030481" w14:textId="332358C8" w:rsidR="0094555D" w:rsidRPr="00AF0366" w:rsidRDefault="0094555D" w:rsidP="00464D5D">
      <w:pPr>
        <w:pStyle w:val="BodyText"/>
        <w:numPr>
          <w:ilvl w:val="0"/>
          <w:numId w:val="31"/>
        </w:numPr>
        <w:rPr>
          <w:rFonts w:cs="Arial"/>
        </w:rPr>
      </w:pPr>
      <w:r w:rsidRPr="00AF0366">
        <w:rPr>
          <w:rFonts w:cs="Arial"/>
        </w:rPr>
        <w:t>The dead</w:t>
      </w:r>
      <w:r w:rsidR="00234C9C" w:rsidRPr="00AF0366">
        <w:rPr>
          <w:rFonts w:cs="Arial"/>
        </w:rPr>
        <w:t>line for completing this task i</w:t>
      </w:r>
      <w:r w:rsidRPr="00AF0366">
        <w:rPr>
          <w:rFonts w:cs="Arial"/>
        </w:rPr>
        <w:t>s March 2013 (i.e. e-NAV 13).</w:t>
      </w:r>
    </w:p>
    <w:p w14:paraId="56D0A626" w14:textId="684F00B8" w:rsidR="0094555D" w:rsidRPr="00AF0366" w:rsidRDefault="00234C9C" w:rsidP="0094555D">
      <w:pPr>
        <w:pStyle w:val="BodyText"/>
        <w:rPr>
          <w:rFonts w:cs="Arial"/>
        </w:rPr>
      </w:pPr>
      <w:r w:rsidRPr="00AF0366">
        <w:rPr>
          <w:rFonts w:cs="Arial"/>
        </w:rPr>
        <w:t>Therefore, the C</w:t>
      </w:r>
      <w:r w:rsidR="0094555D" w:rsidRPr="00AF0366">
        <w:rPr>
          <w:rFonts w:cs="Arial"/>
        </w:rPr>
        <w:t xml:space="preserve">ommittee agreed to progress this </w:t>
      </w:r>
      <w:r w:rsidR="00EC4FBA">
        <w:rPr>
          <w:rFonts w:cs="Arial"/>
        </w:rPr>
        <w:t>task at its next session (e-NAV</w:t>
      </w:r>
      <w:r w:rsidR="0094555D" w:rsidRPr="00AF0366">
        <w:rPr>
          <w:rFonts w:cs="Arial"/>
        </w:rPr>
        <w:t>13).</w:t>
      </w:r>
    </w:p>
    <w:p w14:paraId="1D82DF1E" w14:textId="77777777" w:rsidR="0094555D" w:rsidRPr="00AF0366" w:rsidRDefault="0094555D" w:rsidP="00E01AD3">
      <w:pPr>
        <w:pStyle w:val="ActionItem"/>
      </w:pPr>
      <w:r w:rsidRPr="00AF0366">
        <w:t>Action Item</w:t>
      </w:r>
    </w:p>
    <w:p w14:paraId="40B6372C" w14:textId="34664A68" w:rsidR="0094555D" w:rsidRPr="00AF0366" w:rsidRDefault="0094555D" w:rsidP="00E01AD3">
      <w:pPr>
        <w:pStyle w:val="ActionIALA"/>
      </w:pPr>
      <w:bookmarkStart w:id="112" w:name="_Toc211425143"/>
      <w:r w:rsidRPr="00AF0366">
        <w:t>The IALA Secretariat is requested to forward the working paper on the IALA NAVGUIDE (e-</w:t>
      </w:r>
      <w:r w:rsidR="00234C9C" w:rsidRPr="00AF0366">
        <w:t>NAV12/</w:t>
      </w:r>
      <w:r w:rsidRPr="00AF0366">
        <w:t>WG1</w:t>
      </w:r>
      <w:r w:rsidR="00234C9C" w:rsidRPr="00AF0366">
        <w:t>/</w:t>
      </w:r>
      <w:r w:rsidRPr="00AF0366">
        <w:t xml:space="preserve">WP1) to the next session </w:t>
      </w:r>
      <w:r w:rsidR="00EC4FBA">
        <w:t>to e-NAV</w:t>
      </w:r>
      <w:r w:rsidR="00234C9C" w:rsidRPr="00AF0366">
        <w:t>13</w:t>
      </w:r>
      <w:r w:rsidRPr="00AF0366">
        <w:t>.</w:t>
      </w:r>
      <w:bookmarkEnd w:id="112"/>
    </w:p>
    <w:p w14:paraId="296F7272" w14:textId="77777777" w:rsidR="0094555D" w:rsidRPr="00AF0366" w:rsidRDefault="0094555D" w:rsidP="0094555D">
      <w:pPr>
        <w:pStyle w:val="Heading2"/>
        <w:rPr>
          <w:rFonts w:cs="Arial"/>
        </w:rPr>
      </w:pPr>
      <w:bookmarkStart w:id="113" w:name="_Toc210881510"/>
      <w:r w:rsidRPr="00AF0366">
        <w:rPr>
          <w:rFonts w:cs="Arial"/>
        </w:rPr>
        <w:t>Liaison note to the EEP Committee</w:t>
      </w:r>
      <w:bookmarkEnd w:id="113"/>
      <w:r w:rsidRPr="00AF0366">
        <w:rPr>
          <w:rFonts w:cs="Arial"/>
        </w:rPr>
        <w:t xml:space="preserve"> </w:t>
      </w:r>
    </w:p>
    <w:p w14:paraId="338642A0" w14:textId="017A13B4" w:rsidR="0094555D" w:rsidRPr="00AF0366" w:rsidRDefault="0094555D" w:rsidP="0094555D">
      <w:pPr>
        <w:pStyle w:val="BodyText"/>
        <w:rPr>
          <w:rFonts w:cs="Arial"/>
        </w:rPr>
      </w:pPr>
      <w:r w:rsidRPr="00AF0366">
        <w:rPr>
          <w:rFonts w:cs="Arial"/>
        </w:rPr>
        <w:t>The e-NAV Committee had been requested to respond to a liaison note from the EEP Committee (EEP18</w:t>
      </w:r>
      <w:r w:rsidR="00234C9C" w:rsidRPr="00AF0366">
        <w:rPr>
          <w:rFonts w:cs="Arial"/>
        </w:rPr>
        <w:t>/</w:t>
      </w:r>
      <w:r w:rsidRPr="00AF0366">
        <w:rPr>
          <w:rFonts w:cs="Arial"/>
        </w:rPr>
        <w:t>output</w:t>
      </w:r>
      <w:r w:rsidR="00234C9C" w:rsidRPr="00AF0366">
        <w:rPr>
          <w:rFonts w:cs="Arial"/>
        </w:rPr>
        <w:t>/</w:t>
      </w:r>
      <w:r w:rsidRPr="00AF0366">
        <w:rPr>
          <w:rFonts w:cs="Arial"/>
        </w:rPr>
        <w:t xml:space="preserve">2 refers). </w:t>
      </w:r>
    </w:p>
    <w:p w14:paraId="40B6CB58" w14:textId="1B310A37" w:rsidR="0094555D" w:rsidRPr="00AF0366" w:rsidRDefault="0094555D" w:rsidP="0094555D">
      <w:pPr>
        <w:pStyle w:val="BodyText"/>
        <w:rPr>
          <w:rFonts w:cs="Arial"/>
        </w:rPr>
      </w:pPr>
      <w:r w:rsidRPr="00AF0366">
        <w:rPr>
          <w:rFonts w:cs="Arial"/>
        </w:rPr>
        <w:t>By way of background, EEP’s liaison note was, in turn, a reply to a request from the e-NAV Committee (e-NAV9</w:t>
      </w:r>
      <w:r w:rsidR="00234C9C" w:rsidRPr="00AF0366">
        <w:rPr>
          <w:rFonts w:cs="Arial"/>
        </w:rPr>
        <w:t>/</w:t>
      </w:r>
      <w:r w:rsidRPr="00AF0366">
        <w:rPr>
          <w:rFonts w:cs="Arial"/>
        </w:rPr>
        <w:t>output</w:t>
      </w:r>
      <w:r w:rsidR="00234C9C" w:rsidRPr="00AF0366">
        <w:rPr>
          <w:rFonts w:cs="Arial"/>
        </w:rPr>
        <w:t>/</w:t>
      </w:r>
      <w:r w:rsidRPr="00AF0366">
        <w:rPr>
          <w:rFonts w:cs="Arial"/>
        </w:rPr>
        <w:t>20), seeking possible contri</w:t>
      </w:r>
      <w:r w:rsidR="00234C9C" w:rsidRPr="00AF0366">
        <w:rPr>
          <w:rFonts w:cs="Arial"/>
        </w:rPr>
        <w:t>bution to the development of e-N</w:t>
      </w:r>
      <w:r w:rsidRPr="00AF0366">
        <w:rPr>
          <w:rFonts w:cs="Arial"/>
        </w:rPr>
        <w:t>avigation.</w:t>
      </w:r>
    </w:p>
    <w:p w14:paraId="3FA3B2EE" w14:textId="7E85233A" w:rsidR="0094555D" w:rsidRPr="00AF0366" w:rsidRDefault="00234C9C" w:rsidP="0094555D">
      <w:pPr>
        <w:pStyle w:val="BodyText"/>
        <w:rPr>
          <w:rFonts w:cs="Arial"/>
        </w:rPr>
      </w:pPr>
      <w:r w:rsidRPr="00AF0366">
        <w:rPr>
          <w:rFonts w:cs="Arial"/>
        </w:rPr>
        <w:t>The C</w:t>
      </w:r>
      <w:r w:rsidR="0094555D" w:rsidRPr="00AF0366">
        <w:rPr>
          <w:rFonts w:cs="Arial"/>
        </w:rPr>
        <w:t>ommittee drafted a reply to the EEP Committee (e-NAV12</w:t>
      </w:r>
      <w:r w:rsidRPr="00AF0366">
        <w:rPr>
          <w:rFonts w:cs="Arial"/>
        </w:rPr>
        <w:t>/</w:t>
      </w:r>
      <w:r w:rsidR="0094555D" w:rsidRPr="00AF0366">
        <w:rPr>
          <w:rFonts w:cs="Arial"/>
        </w:rPr>
        <w:t>output</w:t>
      </w:r>
      <w:r w:rsidRPr="00AF0366">
        <w:rPr>
          <w:rFonts w:cs="Arial"/>
        </w:rPr>
        <w:t>/</w:t>
      </w:r>
      <w:r w:rsidR="0094555D" w:rsidRPr="00AF0366">
        <w:rPr>
          <w:rFonts w:cs="Arial"/>
        </w:rPr>
        <w:t>7 refers).</w:t>
      </w:r>
    </w:p>
    <w:p w14:paraId="061424A3" w14:textId="77777777" w:rsidR="0094555D" w:rsidRPr="00AF0366" w:rsidRDefault="0094555D" w:rsidP="00E01AD3">
      <w:pPr>
        <w:pStyle w:val="ActionItem"/>
      </w:pPr>
      <w:r w:rsidRPr="00AF0366">
        <w:t>Action Item</w:t>
      </w:r>
    </w:p>
    <w:p w14:paraId="7CD3646F" w14:textId="406092E2" w:rsidR="0094555D" w:rsidRPr="00AF0366" w:rsidRDefault="0094555D" w:rsidP="00E01AD3">
      <w:pPr>
        <w:pStyle w:val="ActionIALA"/>
      </w:pPr>
      <w:bookmarkStart w:id="114" w:name="_Toc211425144"/>
      <w:r w:rsidRPr="00AF0366">
        <w:t>The IALA Secretariat is requested to forward the liaison note</w:t>
      </w:r>
      <w:r w:rsidR="00234C9C" w:rsidRPr="00AF0366">
        <w:t xml:space="preserve"> on e-Navigation</w:t>
      </w:r>
      <w:r w:rsidRPr="00AF0366">
        <w:t xml:space="preserve"> </w:t>
      </w:r>
      <w:r w:rsidR="00234C9C" w:rsidRPr="00AF0366">
        <w:t>(</w:t>
      </w:r>
      <w:r w:rsidRPr="00AF0366">
        <w:t>e-NAV12</w:t>
      </w:r>
      <w:r w:rsidR="00234C9C" w:rsidRPr="00AF0366">
        <w:t>/</w:t>
      </w:r>
      <w:r w:rsidRPr="00AF0366">
        <w:t>output</w:t>
      </w:r>
      <w:r w:rsidR="00234C9C" w:rsidRPr="00AF0366">
        <w:t>/</w:t>
      </w:r>
      <w:r w:rsidRPr="00AF0366">
        <w:t>7</w:t>
      </w:r>
      <w:r w:rsidR="00234C9C" w:rsidRPr="00AF0366">
        <w:t>)</w:t>
      </w:r>
      <w:r w:rsidRPr="00AF0366">
        <w:t xml:space="preserve"> to </w:t>
      </w:r>
      <w:r w:rsidR="00E01AD3" w:rsidRPr="00AF0366">
        <w:t>EEP19</w:t>
      </w:r>
      <w:r w:rsidRPr="00AF0366">
        <w:t>.</w:t>
      </w:r>
      <w:bookmarkEnd w:id="114"/>
    </w:p>
    <w:p w14:paraId="54C0E0F2" w14:textId="77777777" w:rsidR="0094555D" w:rsidRPr="00AF0366" w:rsidRDefault="0094555D" w:rsidP="0094555D">
      <w:pPr>
        <w:pStyle w:val="Heading2"/>
      </w:pPr>
      <w:bookmarkStart w:id="115" w:name="_Toc210881511"/>
      <w:r w:rsidRPr="00AF0366">
        <w:t>Liaison note to the ANM Committee</w:t>
      </w:r>
      <w:bookmarkEnd w:id="115"/>
      <w:r w:rsidRPr="00AF0366">
        <w:t xml:space="preserve"> </w:t>
      </w:r>
    </w:p>
    <w:p w14:paraId="0682900A" w14:textId="77777777" w:rsidR="0094555D" w:rsidRPr="00AF0366" w:rsidRDefault="0094555D" w:rsidP="0094555D">
      <w:pPr>
        <w:pStyle w:val="BodyText"/>
        <w:rPr>
          <w:rFonts w:cs="Arial"/>
        </w:rPr>
      </w:pPr>
      <w:r w:rsidRPr="00AF0366">
        <w:rPr>
          <w:rFonts w:cs="Arial"/>
        </w:rPr>
        <w:t>The IALA Aids to Navigation Management (ANM) Committee had requested the e-Navigation Committee to review IALA Guideline No. 1018 (on risk management).</w:t>
      </w:r>
    </w:p>
    <w:p w14:paraId="59DC873A" w14:textId="77777777" w:rsidR="0094555D" w:rsidRPr="00AF0366" w:rsidRDefault="0094555D" w:rsidP="0094555D">
      <w:pPr>
        <w:pStyle w:val="BodyText"/>
        <w:rPr>
          <w:rFonts w:cs="Arial"/>
        </w:rPr>
      </w:pPr>
      <w:r w:rsidRPr="00AF0366">
        <w:rPr>
          <w:rFonts w:cs="Arial"/>
        </w:rPr>
        <w:t>In conducting the review, the ANM Committee aims to include editorial changes and the impact of advances of e-Navigation on risk control measures. It is to be noted that the guideline is focused on risk management from a waterways management perspective.</w:t>
      </w:r>
    </w:p>
    <w:p w14:paraId="7C3CB3BA" w14:textId="19066C25" w:rsidR="0094555D" w:rsidRPr="00AF0366" w:rsidRDefault="0094555D" w:rsidP="0094555D">
      <w:pPr>
        <w:pStyle w:val="BodyText"/>
        <w:rPr>
          <w:rFonts w:cs="Arial"/>
        </w:rPr>
      </w:pPr>
      <w:r w:rsidRPr="00AF0366">
        <w:rPr>
          <w:rFonts w:cs="Arial"/>
        </w:rPr>
        <w:t>The committee made editorial changes and provided comment in track changes.  The liaison note e-NAV12</w:t>
      </w:r>
      <w:r w:rsidR="00EC4FBA">
        <w:rPr>
          <w:rFonts w:cs="Arial"/>
        </w:rPr>
        <w:t>/</w:t>
      </w:r>
      <w:r w:rsidRPr="00AF0366">
        <w:rPr>
          <w:rFonts w:cs="Arial"/>
        </w:rPr>
        <w:t>output</w:t>
      </w:r>
      <w:r w:rsidR="00EC4FBA">
        <w:rPr>
          <w:rFonts w:cs="Arial"/>
        </w:rPr>
        <w:t>/</w:t>
      </w:r>
      <w:r w:rsidRPr="00AF0366">
        <w:rPr>
          <w:rFonts w:cs="Arial"/>
        </w:rPr>
        <w:t>8 and output document e-NAV12</w:t>
      </w:r>
      <w:r w:rsidR="00EC4FBA">
        <w:rPr>
          <w:rFonts w:cs="Arial"/>
        </w:rPr>
        <w:t>/</w:t>
      </w:r>
      <w:r w:rsidRPr="00AF0366">
        <w:rPr>
          <w:rFonts w:cs="Arial"/>
        </w:rPr>
        <w:t>output</w:t>
      </w:r>
      <w:r w:rsidR="00EC4FBA">
        <w:rPr>
          <w:rFonts w:cs="Arial"/>
        </w:rPr>
        <w:t>/</w:t>
      </w:r>
      <w:r w:rsidRPr="00AF0366">
        <w:rPr>
          <w:rFonts w:cs="Arial"/>
        </w:rPr>
        <w:t xml:space="preserve">9 </w:t>
      </w:r>
      <w:proofErr w:type="gramStart"/>
      <w:r w:rsidRPr="00AF0366">
        <w:rPr>
          <w:rFonts w:cs="Arial"/>
        </w:rPr>
        <w:t>refer</w:t>
      </w:r>
      <w:proofErr w:type="gramEnd"/>
      <w:r w:rsidRPr="00AF0366">
        <w:rPr>
          <w:rFonts w:cs="Arial"/>
        </w:rPr>
        <w:t>.</w:t>
      </w:r>
    </w:p>
    <w:p w14:paraId="3FC7E9D8" w14:textId="77777777" w:rsidR="0094555D" w:rsidRPr="00AF0366" w:rsidRDefault="0094555D" w:rsidP="00E01AD3">
      <w:pPr>
        <w:pStyle w:val="ActionItem"/>
      </w:pPr>
      <w:r w:rsidRPr="00AF0366">
        <w:t>Action Item</w:t>
      </w:r>
    </w:p>
    <w:p w14:paraId="7BBC4AD1" w14:textId="5F73642D" w:rsidR="00E01AD3" w:rsidRPr="00AF0366" w:rsidRDefault="0094555D" w:rsidP="00E01AD3">
      <w:pPr>
        <w:pStyle w:val="ActionIALA"/>
      </w:pPr>
      <w:bookmarkStart w:id="116" w:name="_Toc211425145"/>
      <w:r w:rsidRPr="00AF0366">
        <w:t>The IALA Secretariat is requested to forward the liaison note</w:t>
      </w:r>
      <w:r w:rsidR="00E01AD3" w:rsidRPr="00AF0366">
        <w:t xml:space="preserve"> on IALA Guideline 1018</w:t>
      </w:r>
      <w:r w:rsidRPr="00AF0366">
        <w:t xml:space="preserve"> </w:t>
      </w:r>
      <w:r w:rsidR="00E01AD3" w:rsidRPr="00AF0366">
        <w:t>(</w:t>
      </w:r>
      <w:r w:rsidRPr="00AF0366">
        <w:t>e-NAV12</w:t>
      </w:r>
      <w:r w:rsidR="00E01AD3" w:rsidRPr="00AF0366">
        <w:t>/</w:t>
      </w:r>
      <w:r w:rsidRPr="00AF0366">
        <w:t>output</w:t>
      </w:r>
      <w:r w:rsidR="00E01AD3" w:rsidRPr="00AF0366">
        <w:t>/</w:t>
      </w:r>
      <w:r w:rsidRPr="00AF0366">
        <w:t>8</w:t>
      </w:r>
      <w:r w:rsidR="00E01AD3" w:rsidRPr="00AF0366">
        <w:t>) to ANM19.</w:t>
      </w:r>
      <w:bookmarkEnd w:id="116"/>
    </w:p>
    <w:p w14:paraId="3429E1DA" w14:textId="1BB65681" w:rsidR="0094555D" w:rsidRPr="00AF0366" w:rsidRDefault="00E01AD3" w:rsidP="00E01AD3">
      <w:pPr>
        <w:pStyle w:val="ActionIALA"/>
      </w:pPr>
      <w:bookmarkStart w:id="117" w:name="_Toc211425146"/>
      <w:r w:rsidRPr="00AF0366">
        <w:t xml:space="preserve">The IALA Secretariat is requested to forward the marked up version of </w:t>
      </w:r>
      <w:r w:rsidR="0094555D" w:rsidRPr="00AF0366">
        <w:t xml:space="preserve">IALA Guideline No.1018 </w:t>
      </w:r>
      <w:r w:rsidRPr="00AF0366">
        <w:t>(</w:t>
      </w:r>
      <w:r w:rsidR="0094555D" w:rsidRPr="00AF0366">
        <w:t>e-NAV12</w:t>
      </w:r>
      <w:r w:rsidRPr="00AF0366">
        <w:t>/</w:t>
      </w:r>
      <w:r w:rsidR="0094555D" w:rsidRPr="00AF0366">
        <w:t>output</w:t>
      </w:r>
      <w:r w:rsidRPr="00AF0366">
        <w:t>/</w:t>
      </w:r>
      <w:r w:rsidR="0094555D" w:rsidRPr="00AF0366">
        <w:t>9</w:t>
      </w:r>
      <w:r w:rsidRPr="00AF0366">
        <w:t>)</w:t>
      </w:r>
      <w:r w:rsidR="0094555D" w:rsidRPr="00AF0366">
        <w:t xml:space="preserve"> to ANM</w:t>
      </w:r>
      <w:r w:rsidRPr="00AF0366">
        <w:t>19</w:t>
      </w:r>
      <w:r w:rsidR="0094555D" w:rsidRPr="00AF0366">
        <w:t>.</w:t>
      </w:r>
      <w:bookmarkEnd w:id="117"/>
    </w:p>
    <w:p w14:paraId="45CA45EE" w14:textId="77777777" w:rsidR="0094555D" w:rsidRPr="00AF0366" w:rsidRDefault="0094555D" w:rsidP="0094555D">
      <w:pPr>
        <w:pStyle w:val="Heading2"/>
      </w:pPr>
      <w:bookmarkStart w:id="118" w:name="_Toc210881512"/>
      <w:r w:rsidRPr="00AF0366">
        <w:t>Discussion on the use of AIS as an aid to navigation</w:t>
      </w:r>
      <w:bookmarkEnd w:id="118"/>
      <w:r w:rsidRPr="00AF0366">
        <w:t xml:space="preserve"> </w:t>
      </w:r>
    </w:p>
    <w:p w14:paraId="7BE99E37" w14:textId="77777777" w:rsidR="0094555D" w:rsidRPr="00AF0366" w:rsidRDefault="0094555D" w:rsidP="0094555D">
      <w:pPr>
        <w:pStyle w:val="BodyText"/>
        <w:rPr>
          <w:rFonts w:cs="Arial"/>
        </w:rPr>
      </w:pPr>
      <w:r w:rsidRPr="00AF0366">
        <w:rPr>
          <w:rFonts w:cs="Arial"/>
        </w:rPr>
        <w:t>The committee reviewed:</w:t>
      </w:r>
    </w:p>
    <w:p w14:paraId="4C678D41" w14:textId="77777777" w:rsidR="0094555D" w:rsidRPr="00AF0366" w:rsidRDefault="0094555D" w:rsidP="00464D5D">
      <w:pPr>
        <w:pStyle w:val="BodyText"/>
        <w:numPr>
          <w:ilvl w:val="0"/>
          <w:numId w:val="32"/>
        </w:numPr>
        <w:rPr>
          <w:rFonts w:cs="Arial"/>
        </w:rPr>
      </w:pPr>
      <w:proofErr w:type="gramStart"/>
      <w:r w:rsidRPr="00AF0366">
        <w:rPr>
          <w:rFonts w:cs="Arial"/>
        </w:rPr>
        <w:t>e</w:t>
      </w:r>
      <w:proofErr w:type="gramEnd"/>
      <w:r w:rsidRPr="00AF0366">
        <w:rPr>
          <w:rFonts w:cs="Arial"/>
        </w:rPr>
        <w:t>-NAV12/69 (e-Navigation portrayal, user needs and AIS aids to navigation)</w:t>
      </w:r>
    </w:p>
    <w:p w14:paraId="3BA2D865" w14:textId="1F272B66" w:rsidR="0094555D" w:rsidRPr="00AF0366" w:rsidRDefault="0094555D" w:rsidP="00464D5D">
      <w:pPr>
        <w:pStyle w:val="BodyText"/>
        <w:numPr>
          <w:ilvl w:val="0"/>
          <w:numId w:val="32"/>
        </w:numPr>
        <w:rPr>
          <w:rFonts w:cs="Arial"/>
        </w:rPr>
      </w:pPr>
      <w:proofErr w:type="gramStart"/>
      <w:r w:rsidRPr="00AF0366">
        <w:rPr>
          <w:rFonts w:cs="Arial"/>
        </w:rPr>
        <w:t>e</w:t>
      </w:r>
      <w:proofErr w:type="gramEnd"/>
      <w:r w:rsidRPr="00AF0366">
        <w:rPr>
          <w:rFonts w:cs="Arial"/>
        </w:rPr>
        <w:t>-NAV12/7</w:t>
      </w:r>
      <w:r w:rsidR="00EC4FBA">
        <w:rPr>
          <w:rFonts w:cs="Arial"/>
        </w:rPr>
        <w:t>5 (Report of NAV 58 on AIS AtoN</w:t>
      </w:r>
      <w:r w:rsidRPr="00AF0366">
        <w:rPr>
          <w:rFonts w:cs="Arial"/>
        </w:rPr>
        <w:t xml:space="preserve">) and </w:t>
      </w:r>
    </w:p>
    <w:p w14:paraId="7154761A" w14:textId="112522BA" w:rsidR="0094555D" w:rsidRPr="00AF0366" w:rsidRDefault="0094555D" w:rsidP="00464D5D">
      <w:pPr>
        <w:pStyle w:val="BodyText"/>
        <w:numPr>
          <w:ilvl w:val="0"/>
          <w:numId w:val="32"/>
        </w:numPr>
        <w:rPr>
          <w:rFonts w:cs="Arial"/>
        </w:rPr>
      </w:pPr>
      <w:proofErr w:type="gramStart"/>
      <w:r w:rsidRPr="00AF0366">
        <w:rPr>
          <w:rFonts w:cs="Arial"/>
        </w:rPr>
        <w:t>e</w:t>
      </w:r>
      <w:proofErr w:type="gramEnd"/>
      <w:r w:rsidRPr="00AF0366">
        <w:rPr>
          <w:rFonts w:cs="Arial"/>
        </w:rPr>
        <w:t>-NAV12/76 (NAV 58 WP.7 – Development of p</w:t>
      </w:r>
      <w:r w:rsidR="00EC4FBA">
        <w:rPr>
          <w:rFonts w:cs="Arial"/>
        </w:rPr>
        <w:t>olicy and symbology on AIS AtoN</w:t>
      </w:r>
      <w:r w:rsidRPr="00AF0366">
        <w:rPr>
          <w:rFonts w:cs="Arial"/>
        </w:rPr>
        <w:t>)</w:t>
      </w:r>
    </w:p>
    <w:p w14:paraId="5043B45D" w14:textId="66C2DC20" w:rsidR="0094555D" w:rsidRPr="00AF0366" w:rsidRDefault="0094555D" w:rsidP="0094555D">
      <w:pPr>
        <w:pStyle w:val="BodyText"/>
        <w:rPr>
          <w:rFonts w:cs="Arial"/>
        </w:rPr>
      </w:pPr>
      <w:r w:rsidRPr="00AF0366">
        <w:rPr>
          <w:rFonts w:cs="Arial"/>
        </w:rPr>
        <w:t xml:space="preserve">It was noted that the IMO policy on AIS AtoN </w:t>
      </w:r>
      <w:proofErr w:type="gramStart"/>
      <w:r w:rsidRPr="00AF0366">
        <w:rPr>
          <w:rFonts w:cs="Arial"/>
        </w:rPr>
        <w:t xml:space="preserve">is expected to be </w:t>
      </w:r>
      <w:proofErr w:type="spellStart"/>
      <w:r w:rsidRPr="00AF0366">
        <w:rPr>
          <w:rFonts w:cs="Arial"/>
        </w:rPr>
        <w:t>finalised</w:t>
      </w:r>
      <w:proofErr w:type="spellEnd"/>
      <w:proofErr w:type="gramEnd"/>
      <w:r w:rsidRPr="00AF0366">
        <w:rPr>
          <w:rFonts w:cs="Arial"/>
        </w:rPr>
        <w:t xml:space="preserve"> in 2014.  It was further noted that there were benefits and risks from this emerging technology and that IALA will need to keep appraised of the IMO work and experience from its membership, to maintain its guidance on the issue.</w:t>
      </w:r>
    </w:p>
    <w:p w14:paraId="506B236F" w14:textId="77777777" w:rsidR="0094555D" w:rsidRPr="00AF0366" w:rsidRDefault="0094555D" w:rsidP="0094555D">
      <w:pPr>
        <w:pStyle w:val="BodyText"/>
        <w:rPr>
          <w:rFonts w:cs="Arial"/>
        </w:rPr>
      </w:pPr>
    </w:p>
    <w:p w14:paraId="393B3663" w14:textId="77777777" w:rsidR="0094555D" w:rsidRPr="00AF0366" w:rsidRDefault="0094555D" w:rsidP="0094555D">
      <w:pPr>
        <w:pStyle w:val="Heading2"/>
      </w:pPr>
      <w:bookmarkStart w:id="119" w:name="_Toc210881513"/>
      <w:r w:rsidRPr="00AF0366">
        <w:t>Prepare recommendations and guidelines on Maritime Information Systems (in co-ordination with the VTS Committee) (</w:t>
      </w:r>
      <w:r w:rsidRPr="00AF0366">
        <w:rPr>
          <w:highlight w:val="yellow"/>
        </w:rPr>
        <w:t>Task 25*</w:t>
      </w:r>
      <w:r w:rsidRPr="00AF0366">
        <w:t>)</w:t>
      </w:r>
      <w:bookmarkEnd w:id="119"/>
      <w:r w:rsidRPr="00AF0366">
        <w:t xml:space="preserve"> </w:t>
      </w:r>
    </w:p>
    <w:p w14:paraId="0EEF7A79" w14:textId="77777777" w:rsidR="00672891" w:rsidRDefault="0094555D" w:rsidP="0094555D">
      <w:pPr>
        <w:pStyle w:val="BodyText"/>
        <w:rPr>
          <w:rFonts w:cs="Arial"/>
        </w:rPr>
      </w:pPr>
      <w:r w:rsidRPr="00AF0366">
        <w:rPr>
          <w:rFonts w:cs="Arial"/>
        </w:rPr>
        <w:lastRenderedPageBreak/>
        <w:t>This task was completed at e-NAV9.</w:t>
      </w:r>
    </w:p>
    <w:p w14:paraId="2FA23E5F" w14:textId="70731A13" w:rsidR="0094555D" w:rsidRPr="00AF0366" w:rsidRDefault="00CE1F65" w:rsidP="0094555D">
      <w:pPr>
        <w:pStyle w:val="BodyText"/>
        <w:rPr>
          <w:rFonts w:cs="Arial"/>
        </w:rPr>
      </w:pPr>
      <w:r>
        <w:rPr>
          <w:rFonts w:cs="Arial"/>
        </w:rPr>
        <w:t>Given the additional work that is now envisaged and the proposed change to the Task’s title (</w:t>
      </w:r>
      <w:r w:rsidRPr="00AF0366">
        <w:t>Prepare recommendations and guidelines on Maritime Information Systems</w:t>
      </w:r>
      <w:r>
        <w:t xml:space="preserve"> </w:t>
      </w:r>
      <w:r w:rsidRPr="00672891">
        <w:rPr>
          <w:highlight w:val="yellow"/>
        </w:rPr>
        <w:t>in the context of MSPs</w:t>
      </w:r>
      <w:r w:rsidRPr="00AF0366">
        <w:t xml:space="preserve"> (in co-ordination with the VTS Committee)</w:t>
      </w:r>
      <w:r>
        <w:t>)</w:t>
      </w:r>
      <w:r w:rsidR="00672891">
        <w:t xml:space="preserve"> it was noted that any further work would need to be covered by an application for a further work item.</w:t>
      </w:r>
    </w:p>
    <w:p w14:paraId="7E3F8425" w14:textId="77777777" w:rsidR="0094555D" w:rsidRPr="00AF0366" w:rsidRDefault="0094555D" w:rsidP="0094555D">
      <w:pPr>
        <w:pStyle w:val="Heading2"/>
      </w:pPr>
      <w:bookmarkStart w:id="120" w:name="_Toc210881514"/>
      <w:r w:rsidRPr="00AF0366">
        <w:t>Prepare recommendations and guidelines on the portrayal of information (</w:t>
      </w:r>
      <w:r w:rsidRPr="00AF0366">
        <w:rPr>
          <w:highlight w:val="yellow"/>
        </w:rPr>
        <w:t>Task 26*)</w:t>
      </w:r>
      <w:bookmarkEnd w:id="120"/>
      <w:r w:rsidRPr="00AF0366">
        <w:t xml:space="preserve"> </w:t>
      </w:r>
    </w:p>
    <w:p w14:paraId="65BD8423" w14:textId="3866296D" w:rsidR="0094555D" w:rsidRPr="00AF0366" w:rsidRDefault="0094555D" w:rsidP="0094555D">
      <w:pPr>
        <w:pStyle w:val="BodyText"/>
        <w:rPr>
          <w:rFonts w:cs="Arial"/>
        </w:rPr>
      </w:pPr>
      <w:r w:rsidRPr="00AF0366">
        <w:rPr>
          <w:rFonts w:cs="Arial"/>
        </w:rPr>
        <w:t xml:space="preserve">The </w:t>
      </w:r>
      <w:r w:rsidR="00E01AD3" w:rsidRPr="00AF0366">
        <w:rPr>
          <w:rFonts w:cs="Arial"/>
        </w:rPr>
        <w:t>C</w:t>
      </w:r>
      <w:r w:rsidRPr="00AF0366">
        <w:rPr>
          <w:rFonts w:cs="Arial"/>
        </w:rPr>
        <w:t>ommittee completed the draft Guidelin</w:t>
      </w:r>
      <w:r w:rsidR="00E01AD3" w:rsidRPr="00AF0366">
        <w:rPr>
          <w:rFonts w:cs="Arial"/>
        </w:rPr>
        <w:t>e on Harmonized Portrayal of e-N</w:t>
      </w:r>
      <w:r w:rsidRPr="00AF0366">
        <w:rPr>
          <w:rFonts w:cs="Arial"/>
        </w:rPr>
        <w:t>aviga</w:t>
      </w:r>
      <w:r w:rsidR="00E01AD3" w:rsidRPr="00AF0366">
        <w:rPr>
          <w:rFonts w:cs="Arial"/>
        </w:rPr>
        <w:t>tion-related Information.</w:t>
      </w:r>
      <w:r w:rsidRPr="00AF0366">
        <w:rPr>
          <w:rFonts w:cs="Arial"/>
        </w:rPr>
        <w:t xml:space="preserve">  The guidance addresses the presentation and display of e-Navigation related information and </w:t>
      </w:r>
      <w:r w:rsidR="00E01AD3" w:rsidRPr="00AF0366">
        <w:rPr>
          <w:rFonts w:cs="Arial"/>
        </w:rPr>
        <w:t>provides advice</w:t>
      </w:r>
      <w:r w:rsidRPr="00AF0366">
        <w:rPr>
          <w:rFonts w:cs="Arial"/>
        </w:rPr>
        <w:t xml:space="preserve"> on the harmonization of both ship-borne and shore-based systems</w:t>
      </w:r>
      <w:r w:rsidR="00E01AD3" w:rsidRPr="00AF0366">
        <w:rPr>
          <w:rFonts w:cs="Arial"/>
        </w:rPr>
        <w:t xml:space="preserve"> </w:t>
      </w:r>
      <w:r w:rsidRPr="00AF0366">
        <w:rPr>
          <w:rFonts w:cs="Arial"/>
        </w:rPr>
        <w:t>/</w:t>
      </w:r>
      <w:r w:rsidR="00E01AD3" w:rsidRPr="00AF0366">
        <w:rPr>
          <w:rFonts w:cs="Arial"/>
        </w:rPr>
        <w:t xml:space="preserve"> </w:t>
      </w:r>
      <w:r w:rsidRPr="00AF0366">
        <w:rPr>
          <w:rFonts w:cs="Arial"/>
        </w:rPr>
        <w:t>services.  Since e-</w:t>
      </w:r>
      <w:r w:rsidR="00E01AD3" w:rsidRPr="00AF0366">
        <w:rPr>
          <w:rFonts w:cs="Arial"/>
        </w:rPr>
        <w:t>N</w:t>
      </w:r>
      <w:r w:rsidRPr="00AF0366">
        <w:rPr>
          <w:rFonts w:cs="Arial"/>
        </w:rPr>
        <w:t xml:space="preserve">avigation is an evolutionary process, this </w:t>
      </w:r>
      <w:r w:rsidR="00E01AD3" w:rsidRPr="00AF0366">
        <w:rPr>
          <w:rFonts w:cs="Arial"/>
        </w:rPr>
        <w:t>G</w:t>
      </w:r>
      <w:r w:rsidRPr="00AF0366">
        <w:rPr>
          <w:rFonts w:cs="Arial"/>
        </w:rPr>
        <w:t xml:space="preserve">uideline is intended to be descriptive – not prescriptive. </w:t>
      </w:r>
      <w:r w:rsidR="00E01AD3" w:rsidRPr="00AF0366">
        <w:rPr>
          <w:rFonts w:cs="Arial"/>
        </w:rPr>
        <w:t xml:space="preserve"> </w:t>
      </w:r>
      <w:r w:rsidRPr="00AF0366">
        <w:rPr>
          <w:rFonts w:cs="Arial"/>
        </w:rPr>
        <w:t>Until more practical experience is gained, it is premature to prescribe specific means to present</w:t>
      </w:r>
      <w:r w:rsidR="00E01AD3" w:rsidRPr="00AF0366">
        <w:rPr>
          <w:rFonts w:cs="Arial"/>
        </w:rPr>
        <w:t xml:space="preserve"> </w:t>
      </w:r>
      <w:r w:rsidRPr="00AF0366">
        <w:rPr>
          <w:rFonts w:cs="Arial"/>
        </w:rPr>
        <w:t>/</w:t>
      </w:r>
      <w:r w:rsidR="00E01AD3" w:rsidRPr="00AF0366">
        <w:rPr>
          <w:rFonts w:cs="Arial"/>
        </w:rPr>
        <w:t xml:space="preserve"> </w:t>
      </w:r>
      <w:r w:rsidRPr="00AF0366">
        <w:rPr>
          <w:rFonts w:cs="Arial"/>
        </w:rPr>
        <w:t>display e-</w:t>
      </w:r>
      <w:r w:rsidR="00E01AD3" w:rsidRPr="00AF0366">
        <w:rPr>
          <w:rFonts w:cs="Arial"/>
        </w:rPr>
        <w:t>N</w:t>
      </w:r>
      <w:r w:rsidRPr="00AF0366">
        <w:rPr>
          <w:rFonts w:cs="Arial"/>
        </w:rPr>
        <w:t>avigation related information.</w:t>
      </w:r>
    </w:p>
    <w:p w14:paraId="328326EE" w14:textId="2E55D345" w:rsidR="0094555D" w:rsidRPr="00AF0366" w:rsidRDefault="00E01AD3" w:rsidP="0094555D">
      <w:pPr>
        <w:pStyle w:val="BodyText"/>
        <w:rPr>
          <w:rFonts w:cs="Arial"/>
        </w:rPr>
      </w:pPr>
      <w:r w:rsidRPr="00AF0366">
        <w:rPr>
          <w:rFonts w:cs="Arial"/>
        </w:rPr>
        <w:t>The draft G</w:t>
      </w:r>
      <w:r w:rsidR="0094555D" w:rsidRPr="00AF0366">
        <w:rPr>
          <w:rFonts w:cs="Arial"/>
        </w:rPr>
        <w:t>uideline includes an Annex that provides examples of new applica</w:t>
      </w:r>
      <w:r w:rsidRPr="00AF0366">
        <w:rPr>
          <w:rFonts w:cs="Arial"/>
        </w:rPr>
        <w:t>tions or systems that may be e-N</w:t>
      </w:r>
      <w:r w:rsidR="0094555D" w:rsidRPr="00AF0366">
        <w:rPr>
          <w:rFonts w:cs="Arial"/>
        </w:rPr>
        <w:t xml:space="preserve">avigation-related. </w:t>
      </w:r>
      <w:r w:rsidRPr="00AF0366">
        <w:rPr>
          <w:rFonts w:cs="Arial"/>
        </w:rPr>
        <w:t xml:space="preserve"> </w:t>
      </w:r>
      <w:r w:rsidR="0094555D" w:rsidRPr="00AF0366">
        <w:rPr>
          <w:rFonts w:cs="Arial"/>
        </w:rPr>
        <w:t>The compilation is a collection of single-page summaries that include extracts and a small thumbnail picture.  More detail on each summary as well as a higher resolution image (i.e. portrayal example) can be found on the companion web site at:  http://www.e-navigation.net.</w:t>
      </w:r>
    </w:p>
    <w:p w14:paraId="6C7947BC" w14:textId="6FA00EE9" w:rsidR="0094555D" w:rsidRPr="00AF0366" w:rsidRDefault="00E01AD3" w:rsidP="0094555D">
      <w:pPr>
        <w:pStyle w:val="BodyText"/>
        <w:rPr>
          <w:rFonts w:cs="Arial"/>
        </w:rPr>
      </w:pPr>
      <w:r w:rsidRPr="00AF0366">
        <w:rPr>
          <w:rFonts w:cs="Arial"/>
        </w:rPr>
        <w:t>The collection of e-N</w:t>
      </w:r>
      <w:r w:rsidR="0094555D" w:rsidRPr="00AF0366">
        <w:rPr>
          <w:rFonts w:cs="Arial"/>
        </w:rPr>
        <w:t xml:space="preserve">avigation related portrayal examples </w:t>
      </w:r>
      <w:proofErr w:type="gramStart"/>
      <w:r w:rsidR="0094555D" w:rsidRPr="00AF0366">
        <w:rPr>
          <w:rFonts w:cs="Arial"/>
        </w:rPr>
        <w:t>will</w:t>
      </w:r>
      <w:proofErr w:type="gramEnd"/>
      <w:r w:rsidR="0094555D" w:rsidRPr="00AF0366">
        <w:rPr>
          <w:rFonts w:cs="Arial"/>
        </w:rPr>
        <w:t xml:space="preserve"> continue on the companion web site, thus making the Annex and web site a living document.</w:t>
      </w:r>
      <w:r w:rsidR="00304107" w:rsidRPr="00AF0366">
        <w:rPr>
          <w:rFonts w:cs="Arial"/>
        </w:rPr>
        <w:t xml:space="preserve"> </w:t>
      </w:r>
      <w:r w:rsidR="0094555D" w:rsidRPr="00AF0366">
        <w:rPr>
          <w:rFonts w:cs="Arial"/>
        </w:rPr>
        <w:t xml:space="preserve"> In the near term, the </w:t>
      </w:r>
      <w:proofErr w:type="gramStart"/>
      <w:r w:rsidR="0094555D" w:rsidRPr="00AF0366">
        <w:rPr>
          <w:rFonts w:cs="Arial"/>
        </w:rPr>
        <w:t>web site will be maintained by the Danish Maritime Authority</w:t>
      </w:r>
      <w:r w:rsidR="00304107" w:rsidRPr="00AF0366">
        <w:rPr>
          <w:rFonts w:cs="Arial"/>
        </w:rPr>
        <w:t xml:space="preserve"> (DMA)</w:t>
      </w:r>
      <w:proofErr w:type="gramEnd"/>
      <w:r w:rsidR="0094555D" w:rsidRPr="00AF0366">
        <w:rPr>
          <w:rFonts w:cs="Arial"/>
        </w:rPr>
        <w:t>.  Interested parties are encouraged to submit portrayal examples though an interface on the web site.</w:t>
      </w:r>
    </w:p>
    <w:p w14:paraId="6A68EC2A" w14:textId="2515B2C1" w:rsidR="00304107" w:rsidRPr="00AF0366" w:rsidRDefault="00304107" w:rsidP="0094555D">
      <w:pPr>
        <w:pStyle w:val="BodyText"/>
        <w:rPr>
          <w:rFonts w:cs="Arial"/>
        </w:rPr>
      </w:pPr>
      <w:r w:rsidRPr="00AF0366">
        <w:rPr>
          <w:rFonts w:cs="Arial"/>
        </w:rPr>
        <w:t>Following review, it was agreed that the document should be sent to PAP and the other Committees for their comment (e-NAV12/output/31).  A liaison note (e-NAV12/output/32) was also drafted.</w:t>
      </w:r>
    </w:p>
    <w:p w14:paraId="2AF7D217" w14:textId="49721893" w:rsidR="00304107" w:rsidRPr="00AF0366" w:rsidRDefault="00304107" w:rsidP="00304107">
      <w:pPr>
        <w:pStyle w:val="ActionItem"/>
      </w:pPr>
      <w:r w:rsidRPr="00AF0366">
        <w:t>Action items</w:t>
      </w:r>
    </w:p>
    <w:p w14:paraId="385C5693" w14:textId="4D0F4C5F" w:rsidR="00304107" w:rsidRPr="00AF0366" w:rsidRDefault="00304107" w:rsidP="00304107">
      <w:pPr>
        <w:pStyle w:val="ActionIALA"/>
      </w:pPr>
      <w:bookmarkStart w:id="121" w:name="_Toc211425147"/>
      <w:r w:rsidRPr="00AF0366">
        <w:t xml:space="preserve">The Secretariat is requested to forward the liaison note on the draft Guideline on Harmonised Portrayal of e-Navigation Information (e-NAV12/output/32) to PAP24, VTS36, </w:t>
      </w:r>
      <w:proofErr w:type="gramStart"/>
      <w:r w:rsidRPr="00AF0366">
        <w:t>EEP19</w:t>
      </w:r>
      <w:proofErr w:type="gramEnd"/>
      <w:r w:rsidRPr="00AF0366">
        <w:t xml:space="preserve"> &amp; ANM19.</w:t>
      </w:r>
      <w:bookmarkEnd w:id="121"/>
    </w:p>
    <w:p w14:paraId="262F15F7" w14:textId="5EF1AC48" w:rsidR="00304107" w:rsidRPr="00AF0366" w:rsidRDefault="00304107" w:rsidP="00304107">
      <w:pPr>
        <w:pStyle w:val="ActionIALA"/>
      </w:pPr>
      <w:bookmarkStart w:id="122" w:name="_Toc211425148"/>
      <w:r w:rsidRPr="00AF0366">
        <w:t xml:space="preserve">The Secretariat is requested to forward the draft Guideline on Harmonised Portrayal of e-Navigation Information (e-NAV12/output/31) to PAP24, VTS36, </w:t>
      </w:r>
      <w:proofErr w:type="gramStart"/>
      <w:r w:rsidRPr="00AF0366">
        <w:t>EEP19</w:t>
      </w:r>
      <w:proofErr w:type="gramEnd"/>
      <w:r w:rsidRPr="00AF0366">
        <w:t xml:space="preserve"> &amp; ANM19.</w:t>
      </w:r>
      <w:bookmarkEnd w:id="122"/>
    </w:p>
    <w:p w14:paraId="03C1D7E2" w14:textId="77777777" w:rsidR="0094555D" w:rsidRPr="00AF0366" w:rsidRDefault="0094555D" w:rsidP="0094555D">
      <w:pPr>
        <w:pStyle w:val="Heading2"/>
      </w:pPr>
      <w:bookmarkStart w:id="123" w:name="_Toc210881515"/>
      <w:r w:rsidRPr="00AF0366">
        <w:t>Monitor developments in ECDIS, INS, and ENCs (</w:t>
      </w:r>
      <w:r w:rsidRPr="00AF0366">
        <w:rPr>
          <w:highlight w:val="yellow"/>
        </w:rPr>
        <w:t>Task 27*)</w:t>
      </w:r>
      <w:bookmarkEnd w:id="123"/>
      <w:r w:rsidRPr="00AF0366">
        <w:t xml:space="preserve"> </w:t>
      </w:r>
    </w:p>
    <w:p w14:paraId="6F452566" w14:textId="4187C686" w:rsidR="00CD2C44" w:rsidRPr="00AF0366" w:rsidRDefault="0094555D" w:rsidP="0094555D">
      <w:pPr>
        <w:pStyle w:val="BodyText"/>
        <w:rPr>
          <w:rFonts w:cs="Arial"/>
        </w:rPr>
      </w:pPr>
      <w:r w:rsidRPr="00AF0366">
        <w:rPr>
          <w:rFonts w:cs="Arial"/>
        </w:rPr>
        <w:t xml:space="preserve">This </w:t>
      </w:r>
      <w:r w:rsidR="00304107" w:rsidRPr="00AF0366">
        <w:rPr>
          <w:rFonts w:cs="Arial"/>
        </w:rPr>
        <w:t>is an ongoing task for the C</w:t>
      </w:r>
      <w:r w:rsidRPr="00AF0366">
        <w:rPr>
          <w:rFonts w:cs="Arial"/>
        </w:rPr>
        <w:t>ommittee.  The expectation is that those interested in these topics will continue to participate i</w:t>
      </w:r>
      <w:r w:rsidR="00304107" w:rsidRPr="00AF0366">
        <w:rPr>
          <w:rFonts w:cs="Arial"/>
        </w:rPr>
        <w:t>n the work of the C</w:t>
      </w:r>
      <w:r w:rsidRPr="00AF0366">
        <w:rPr>
          <w:rFonts w:cs="Arial"/>
        </w:rPr>
        <w:t>ommittee.</w:t>
      </w:r>
    </w:p>
    <w:p w14:paraId="3B996E52" w14:textId="1BEA94CE" w:rsidR="00840DDB" w:rsidRPr="00AF0366" w:rsidRDefault="00840DDB" w:rsidP="006C5267">
      <w:pPr>
        <w:pStyle w:val="Heading1"/>
        <w:rPr>
          <w:rFonts w:cs="Arial"/>
        </w:rPr>
      </w:pPr>
      <w:bookmarkStart w:id="124" w:name="_Toc210881516"/>
      <w:bookmarkStart w:id="125" w:name="_Toc115256294"/>
      <w:r w:rsidRPr="00AF0366">
        <w:rPr>
          <w:rFonts w:cs="Arial"/>
        </w:rPr>
        <w:t>Working Group 2 – PNT (WG2)</w:t>
      </w:r>
      <w:bookmarkEnd w:id="124"/>
    </w:p>
    <w:p w14:paraId="04EB23E1" w14:textId="77777777" w:rsidR="00CA456B" w:rsidRPr="00AF0366" w:rsidRDefault="00CA456B" w:rsidP="00CA456B">
      <w:pPr>
        <w:pStyle w:val="Heading2"/>
        <w:tabs>
          <w:tab w:val="num" w:pos="576"/>
        </w:tabs>
        <w:spacing w:line="276" w:lineRule="auto"/>
        <w:ind w:left="576" w:hanging="576"/>
        <w:rPr>
          <w:rFonts w:cs="Arial"/>
        </w:rPr>
      </w:pPr>
      <w:bookmarkStart w:id="126" w:name="_Toc195069610"/>
      <w:bookmarkStart w:id="127" w:name="_Toc210881517"/>
      <w:r w:rsidRPr="00AF0366">
        <w:rPr>
          <w:rFonts w:cs="Arial"/>
        </w:rPr>
        <w:t>Review and update the World Wide Radio Navigation Plan (</w:t>
      </w:r>
      <w:r w:rsidRPr="00AF0366">
        <w:rPr>
          <w:rFonts w:cs="Arial"/>
          <w:highlight w:val="yellow"/>
        </w:rPr>
        <w:t>Task 5*</w:t>
      </w:r>
      <w:r w:rsidRPr="00AF0366">
        <w:rPr>
          <w:rFonts w:cs="Arial"/>
        </w:rPr>
        <w:t>)</w:t>
      </w:r>
      <w:bookmarkEnd w:id="126"/>
      <w:bookmarkEnd w:id="127"/>
    </w:p>
    <w:p w14:paraId="71B3C4DD" w14:textId="776D5ACC" w:rsidR="00CA456B" w:rsidRPr="00AF0366" w:rsidRDefault="00CA456B" w:rsidP="0007649A">
      <w:pPr>
        <w:spacing w:after="120"/>
        <w:rPr>
          <w:lang w:eastAsia="en-GB"/>
        </w:rPr>
      </w:pPr>
      <w:bookmarkStart w:id="128" w:name="_Toc195069611"/>
      <w:r w:rsidRPr="00AF0366">
        <w:rPr>
          <w:lang w:eastAsia="en-GB"/>
        </w:rPr>
        <w:t>The World Wide Radio Navigation Plan has been revised. (</w:t>
      </w:r>
      <w:proofErr w:type="gramStart"/>
      <w:r w:rsidRPr="00AF0366">
        <w:rPr>
          <w:lang w:eastAsia="en-GB"/>
        </w:rPr>
        <w:t>e</w:t>
      </w:r>
      <w:proofErr w:type="gramEnd"/>
      <w:r w:rsidRPr="00AF0366">
        <w:rPr>
          <w:lang w:eastAsia="en-GB"/>
        </w:rPr>
        <w:t>-NAV12/output/30).</w:t>
      </w:r>
    </w:p>
    <w:p w14:paraId="18945304" w14:textId="77777777" w:rsidR="00CA456B" w:rsidRPr="00AF0366" w:rsidRDefault="00CA456B" w:rsidP="0007649A">
      <w:pPr>
        <w:pStyle w:val="ActionItem"/>
      </w:pPr>
      <w:r w:rsidRPr="00AF0366">
        <w:t>Action Item</w:t>
      </w:r>
    </w:p>
    <w:p w14:paraId="0D417654" w14:textId="39413EEB" w:rsidR="00CA456B" w:rsidRPr="00AF0366" w:rsidRDefault="00CA456B" w:rsidP="0007649A">
      <w:pPr>
        <w:pStyle w:val="ActionIALA"/>
      </w:pPr>
      <w:bookmarkStart w:id="129" w:name="_Toc211425149"/>
      <w:r w:rsidRPr="00AF0366">
        <w:t>The Secretariat is requested to forward the revised WWRNP (e-NAV12/output/30) to the Council for approval.</w:t>
      </w:r>
      <w:bookmarkEnd w:id="129"/>
    </w:p>
    <w:p w14:paraId="23653EFF" w14:textId="77777777" w:rsidR="00CA456B" w:rsidRPr="00AF0366" w:rsidRDefault="00CA456B" w:rsidP="00CA456B">
      <w:pPr>
        <w:pStyle w:val="Heading2"/>
        <w:tabs>
          <w:tab w:val="num" w:pos="576"/>
        </w:tabs>
        <w:spacing w:line="276" w:lineRule="auto"/>
        <w:ind w:left="576" w:hanging="576"/>
        <w:rPr>
          <w:rFonts w:cs="Arial"/>
        </w:rPr>
      </w:pPr>
      <w:bookmarkStart w:id="130" w:name="_Toc210881518"/>
      <w:r w:rsidRPr="00AF0366">
        <w:rPr>
          <w:rFonts w:cs="Arial"/>
        </w:rPr>
        <w:t>Prepare Recommendations and Guidelines on PNT systems and radar AtoN (</w:t>
      </w:r>
      <w:r w:rsidRPr="00AF0366">
        <w:rPr>
          <w:rFonts w:cs="Arial"/>
          <w:highlight w:val="yellow"/>
        </w:rPr>
        <w:t>Task 6*</w:t>
      </w:r>
      <w:r w:rsidRPr="00AF0366">
        <w:rPr>
          <w:rFonts w:cs="Arial"/>
        </w:rPr>
        <w:t>)</w:t>
      </w:r>
      <w:bookmarkEnd w:id="128"/>
      <w:bookmarkEnd w:id="130"/>
    </w:p>
    <w:p w14:paraId="59BA75BC" w14:textId="0DA48E86" w:rsidR="00CA456B" w:rsidRPr="00AF0366" w:rsidRDefault="00CA456B" w:rsidP="0007649A">
      <w:pPr>
        <w:pStyle w:val="BodyText"/>
        <w:rPr>
          <w:rFonts w:eastAsiaTheme="minorEastAsia"/>
        </w:rPr>
      </w:pPr>
      <w:r w:rsidRPr="00AF0366">
        <w:t>A revision of Recommendation R-129 GNSS Vulnerability and Mitiga</w:t>
      </w:r>
      <w:r w:rsidR="003D1820">
        <w:t>tion Measures has been prepared</w:t>
      </w:r>
      <w:r w:rsidRPr="00AF0366">
        <w:t xml:space="preserve"> (e-NAV12/output/25)</w:t>
      </w:r>
      <w:r w:rsidR="003D1820">
        <w:t>.</w:t>
      </w:r>
    </w:p>
    <w:p w14:paraId="6143A1CF" w14:textId="77777777" w:rsidR="00CA456B" w:rsidRPr="00AF0366" w:rsidRDefault="00CA456B" w:rsidP="0007649A">
      <w:pPr>
        <w:pStyle w:val="ActionItem"/>
      </w:pPr>
      <w:r w:rsidRPr="00AF0366">
        <w:lastRenderedPageBreak/>
        <w:t>Action Item</w:t>
      </w:r>
    </w:p>
    <w:p w14:paraId="7AA36D58" w14:textId="7D67576D" w:rsidR="00CA456B" w:rsidRPr="00AF0366" w:rsidRDefault="00CA456B" w:rsidP="0007649A">
      <w:pPr>
        <w:pStyle w:val="ActionIALA"/>
      </w:pPr>
      <w:bookmarkStart w:id="131" w:name="_Toc211425150"/>
      <w:r w:rsidRPr="00AF0366">
        <w:t>The Secretariat is requested to forward the revised Recommendation R-129 (e-NAV12/output/25) to the Council for approval.</w:t>
      </w:r>
      <w:bookmarkEnd w:id="131"/>
    </w:p>
    <w:p w14:paraId="1A0ABF8C" w14:textId="02DDCA7D" w:rsidR="00CA456B" w:rsidRPr="00AF0366" w:rsidRDefault="00CA456B" w:rsidP="0007649A">
      <w:pPr>
        <w:spacing w:after="120"/>
        <w:rPr>
          <w:lang w:eastAsia="en-GB"/>
        </w:rPr>
      </w:pPr>
      <w:r w:rsidRPr="00AF0366">
        <w:rPr>
          <w:lang w:eastAsia="en-GB"/>
        </w:rPr>
        <w:t xml:space="preserve">A revision of the World Wide Academy level 2 </w:t>
      </w:r>
      <w:proofErr w:type="gramStart"/>
      <w:r w:rsidRPr="00AF0366">
        <w:rPr>
          <w:lang w:eastAsia="en-GB"/>
        </w:rPr>
        <w:t>course</w:t>
      </w:r>
      <w:proofErr w:type="gramEnd"/>
      <w:r w:rsidRPr="00AF0366">
        <w:rPr>
          <w:lang w:eastAsia="en-GB"/>
        </w:rPr>
        <w:t xml:space="preserve"> on </w:t>
      </w:r>
      <w:proofErr w:type="spellStart"/>
      <w:r w:rsidRPr="00AF0366">
        <w:rPr>
          <w:lang w:eastAsia="en-GB"/>
        </w:rPr>
        <w:t>Radionavigation</w:t>
      </w:r>
      <w:proofErr w:type="spellEnd"/>
      <w:r w:rsidRPr="00AF0366">
        <w:rPr>
          <w:lang w:eastAsia="en-GB"/>
        </w:rPr>
        <w:t xml:space="preserve"> has been reviewed, resulting in a liaison note to the world wid</w:t>
      </w:r>
      <w:r w:rsidR="003D1820">
        <w:rPr>
          <w:lang w:eastAsia="en-GB"/>
        </w:rPr>
        <w:t>e academy and the EEP committee</w:t>
      </w:r>
      <w:r w:rsidRPr="00AF0366">
        <w:rPr>
          <w:lang w:eastAsia="en-GB"/>
        </w:rPr>
        <w:t xml:space="preserve"> (e-NAV12/output/29 &amp; 29a)</w:t>
      </w:r>
      <w:r w:rsidR="003D1820">
        <w:rPr>
          <w:lang w:eastAsia="en-GB"/>
        </w:rPr>
        <w:t>.</w:t>
      </w:r>
    </w:p>
    <w:p w14:paraId="29631682" w14:textId="77777777" w:rsidR="00CA456B" w:rsidRPr="00AF0366" w:rsidRDefault="00CA456B" w:rsidP="0007649A">
      <w:pPr>
        <w:pStyle w:val="ActionItem"/>
      </w:pPr>
      <w:r w:rsidRPr="00AF0366">
        <w:t>Action Item</w:t>
      </w:r>
    </w:p>
    <w:p w14:paraId="596338FD" w14:textId="2118554D" w:rsidR="00CA456B" w:rsidRPr="00AF0366" w:rsidRDefault="00CA456B" w:rsidP="0007649A">
      <w:pPr>
        <w:pStyle w:val="ActionIALA"/>
      </w:pPr>
      <w:bookmarkStart w:id="132" w:name="_Toc211425151"/>
      <w:r w:rsidRPr="00AF0366">
        <w:t xml:space="preserve">The Secretariat is requested to forward the liaison note regarding the revised level </w:t>
      </w:r>
      <w:proofErr w:type="gramStart"/>
      <w:r w:rsidRPr="00AF0366">
        <w:t>2 course</w:t>
      </w:r>
      <w:proofErr w:type="gramEnd"/>
      <w:r w:rsidRPr="00AF0366">
        <w:t xml:space="preserve"> structure (e-NAV12/output/29) to EEP</w:t>
      </w:r>
      <w:r w:rsidR="002A1A3E">
        <w:t>19</w:t>
      </w:r>
      <w:r w:rsidRPr="00AF0366">
        <w:t>.</w:t>
      </w:r>
      <w:bookmarkEnd w:id="132"/>
    </w:p>
    <w:p w14:paraId="4E8E31DA" w14:textId="2F894970" w:rsidR="00CA456B" w:rsidRPr="00AF0366" w:rsidRDefault="00CA456B" w:rsidP="0007649A">
      <w:pPr>
        <w:pStyle w:val="ActionIALA"/>
      </w:pPr>
      <w:bookmarkStart w:id="133" w:name="_Toc211425152"/>
      <w:r w:rsidRPr="00AF0366">
        <w:t xml:space="preserve">The Secretariat is requested to forward the revised level </w:t>
      </w:r>
      <w:proofErr w:type="gramStart"/>
      <w:r w:rsidRPr="00AF0366">
        <w:t>2 course</w:t>
      </w:r>
      <w:proofErr w:type="gramEnd"/>
      <w:r w:rsidRPr="00AF0366">
        <w:t xml:space="preserve"> structure (e-NAV12/output/29a) to EEP</w:t>
      </w:r>
      <w:r w:rsidR="002A1A3E">
        <w:t>19</w:t>
      </w:r>
      <w:r w:rsidRPr="00AF0366">
        <w:t>.</w:t>
      </w:r>
      <w:bookmarkEnd w:id="133"/>
    </w:p>
    <w:p w14:paraId="75491C5E" w14:textId="211A6147" w:rsidR="00CA456B" w:rsidRPr="00AF0366" w:rsidRDefault="00CA456B" w:rsidP="0007649A">
      <w:pPr>
        <w:pStyle w:val="BodyText"/>
      </w:pPr>
      <w:r w:rsidRPr="00AF0366">
        <w:t>A plan to review and update IALA Recommendation R-121 “Performance and Monitoring of DGNSS Services in the Frequency Band 283.5 – 325 kHz” was developed, resulting in a request for an inter-sessional meeting.</w:t>
      </w:r>
    </w:p>
    <w:p w14:paraId="6ADB6460" w14:textId="0C1291F3" w:rsidR="00CA456B" w:rsidRPr="00AF0366" w:rsidRDefault="00CA456B" w:rsidP="0007649A">
      <w:pPr>
        <w:pStyle w:val="BodyText"/>
      </w:pPr>
      <w:r w:rsidRPr="00AF0366">
        <w:t xml:space="preserve">The development of guidelines for GNSS augmentation systems to support port approach, port </w:t>
      </w:r>
      <w:proofErr w:type="spellStart"/>
      <w:r w:rsidRPr="00AF0366">
        <w:t>manoeuvres</w:t>
      </w:r>
      <w:proofErr w:type="spellEnd"/>
      <w:r w:rsidRPr="00AF0366">
        <w:t xml:space="preserve"> and automatic docking has been started.  This has resulted in two working papers to be considered at the next meeting.</w:t>
      </w:r>
    </w:p>
    <w:p w14:paraId="7DA69F06" w14:textId="77777777" w:rsidR="00CA456B" w:rsidRPr="00AF0366" w:rsidRDefault="00CA456B" w:rsidP="0007649A">
      <w:pPr>
        <w:pStyle w:val="ActionItem"/>
      </w:pPr>
      <w:r w:rsidRPr="00AF0366">
        <w:t>Action Item</w:t>
      </w:r>
    </w:p>
    <w:p w14:paraId="7C2F9599" w14:textId="77777777" w:rsidR="00CA456B" w:rsidRPr="00AF0366" w:rsidRDefault="00CA456B" w:rsidP="0007649A">
      <w:pPr>
        <w:pStyle w:val="ActionIALA"/>
      </w:pPr>
      <w:bookmarkStart w:id="134" w:name="_Toc211425153"/>
      <w:r w:rsidRPr="00AF0366">
        <w:t>The Secretariat is requested to forward e-NAV12/WG2/WP1 (Development of guidelines on GNSS augmentation services for port and docking) to e-NAV13.</w:t>
      </w:r>
      <w:bookmarkEnd w:id="134"/>
    </w:p>
    <w:p w14:paraId="488B087D" w14:textId="77777777" w:rsidR="00CA456B" w:rsidRPr="00AF0366" w:rsidRDefault="00CA456B" w:rsidP="0007649A">
      <w:pPr>
        <w:pStyle w:val="ActionIALA"/>
      </w:pPr>
      <w:bookmarkStart w:id="135" w:name="_Toc211425154"/>
      <w:r w:rsidRPr="00AF0366">
        <w:t xml:space="preserve">The Secretariat is requested to forward e-NAV12/WG2/WP2 (Port and docking system guidelines </w:t>
      </w:r>
      <w:proofErr w:type="spellStart"/>
      <w:r w:rsidRPr="00AF0366">
        <w:t>mindmap</w:t>
      </w:r>
      <w:proofErr w:type="spellEnd"/>
      <w:r w:rsidRPr="00AF0366">
        <w:t>) to e-NAV13.</w:t>
      </w:r>
      <w:bookmarkEnd w:id="135"/>
    </w:p>
    <w:p w14:paraId="18D191A2" w14:textId="77777777" w:rsidR="00CA456B" w:rsidRPr="00AF0366" w:rsidRDefault="00CA456B" w:rsidP="00CA456B">
      <w:pPr>
        <w:pStyle w:val="BodyText"/>
        <w:rPr>
          <w:rFonts w:cs="Arial"/>
        </w:rPr>
      </w:pPr>
      <w:r w:rsidRPr="00AF0366">
        <w:rPr>
          <w:rFonts w:cs="Arial"/>
        </w:rPr>
        <w:t>A briefing on the further development of the modular PNT system was noted.</w:t>
      </w:r>
    </w:p>
    <w:p w14:paraId="5958A662" w14:textId="3F75D0BF" w:rsidR="00CA456B" w:rsidRPr="00AF0366" w:rsidRDefault="00CA456B" w:rsidP="00CA456B">
      <w:pPr>
        <w:pStyle w:val="BodyText"/>
        <w:rPr>
          <w:rFonts w:cs="Arial"/>
        </w:rPr>
      </w:pPr>
      <w:r w:rsidRPr="00AF0366">
        <w:rPr>
          <w:rFonts w:cs="Arial"/>
        </w:rPr>
        <w:t>A briefing on the potential use of EGNOS in the maritime sector was noted.</w:t>
      </w:r>
    </w:p>
    <w:p w14:paraId="38F3E501" w14:textId="77777777" w:rsidR="00CA456B" w:rsidRPr="00AF0366" w:rsidRDefault="00CA456B" w:rsidP="00CA456B">
      <w:pPr>
        <w:pStyle w:val="Heading2"/>
        <w:tabs>
          <w:tab w:val="num" w:pos="576"/>
        </w:tabs>
        <w:spacing w:line="276" w:lineRule="auto"/>
        <w:ind w:left="576" w:hanging="576"/>
        <w:rPr>
          <w:rFonts w:cs="Arial"/>
        </w:rPr>
      </w:pPr>
      <w:bookmarkStart w:id="136" w:name="_Toc195069612"/>
      <w:bookmarkStart w:id="137" w:name="_Toc210881519"/>
      <w:r w:rsidRPr="00AF0366">
        <w:rPr>
          <w:rFonts w:cs="Arial"/>
        </w:rPr>
        <w:t>Co-ordinate input to IMO, ITU and IEC on PNT systems (</w:t>
      </w:r>
      <w:r w:rsidRPr="00AF0366">
        <w:rPr>
          <w:rFonts w:cs="Arial"/>
          <w:highlight w:val="yellow"/>
        </w:rPr>
        <w:t>Task 7*</w:t>
      </w:r>
      <w:r w:rsidRPr="00AF0366">
        <w:rPr>
          <w:rFonts w:cs="Arial"/>
        </w:rPr>
        <w:t>)</w:t>
      </w:r>
      <w:bookmarkEnd w:id="136"/>
      <w:bookmarkEnd w:id="137"/>
    </w:p>
    <w:p w14:paraId="7D6EFFCE" w14:textId="25D61571" w:rsidR="00CA456B" w:rsidRPr="00AF0366" w:rsidRDefault="00CA456B" w:rsidP="0007649A">
      <w:pPr>
        <w:rPr>
          <w:lang w:eastAsia="en-GB"/>
        </w:rPr>
      </w:pPr>
      <w:r w:rsidRPr="00AF0366">
        <w:rPr>
          <w:lang w:eastAsia="en-GB"/>
        </w:rPr>
        <w:t>An update on the September RTCM SC104 committee meeting was noted.</w:t>
      </w:r>
    </w:p>
    <w:p w14:paraId="26586DA9" w14:textId="77777777" w:rsidR="00CA456B" w:rsidRPr="00AF0366" w:rsidRDefault="00CA456B" w:rsidP="00CA456B">
      <w:pPr>
        <w:pStyle w:val="Heading2"/>
        <w:tabs>
          <w:tab w:val="num" w:pos="576"/>
        </w:tabs>
        <w:spacing w:line="276" w:lineRule="auto"/>
        <w:ind w:left="576" w:hanging="576"/>
        <w:rPr>
          <w:rFonts w:cs="Arial"/>
        </w:rPr>
      </w:pPr>
      <w:bookmarkStart w:id="138" w:name="_Toc195069613"/>
      <w:bookmarkStart w:id="139" w:name="_Toc210881520"/>
      <w:r w:rsidRPr="00AF0366">
        <w:rPr>
          <w:rFonts w:cs="Arial"/>
        </w:rPr>
        <w:t xml:space="preserve">Prepare a Guideline on establishment and operation of navigation systems in </w:t>
      </w:r>
      <w:proofErr w:type="gramStart"/>
      <w:r w:rsidRPr="00AF0366">
        <w:rPr>
          <w:rFonts w:cs="Arial"/>
        </w:rPr>
        <w:t>polar regions</w:t>
      </w:r>
      <w:proofErr w:type="gramEnd"/>
      <w:r w:rsidRPr="00AF0366">
        <w:rPr>
          <w:rFonts w:cs="Arial"/>
        </w:rPr>
        <w:t xml:space="preserve"> (</w:t>
      </w:r>
      <w:r w:rsidRPr="00AF0366">
        <w:rPr>
          <w:rFonts w:cs="Arial"/>
          <w:highlight w:val="yellow"/>
        </w:rPr>
        <w:t>Task 8*</w:t>
      </w:r>
      <w:r w:rsidRPr="00AF0366">
        <w:rPr>
          <w:rFonts w:cs="Arial"/>
        </w:rPr>
        <w:t>)</w:t>
      </w:r>
      <w:bookmarkEnd w:id="138"/>
      <w:bookmarkEnd w:id="139"/>
    </w:p>
    <w:p w14:paraId="55FC6656" w14:textId="792E361B" w:rsidR="00CA456B" w:rsidRPr="00AF0366" w:rsidRDefault="007E1DEF" w:rsidP="007E1DEF">
      <w:pPr>
        <w:pStyle w:val="BodyText"/>
        <w:rPr>
          <w:rFonts w:cs="Arial"/>
          <w:i/>
          <w:iCs/>
        </w:rPr>
      </w:pPr>
      <w:r w:rsidRPr="00AF0366">
        <w:t>No work was carried out on this agenda item</w:t>
      </w:r>
      <w:r w:rsidR="00CA456B" w:rsidRPr="00AF0366">
        <w:rPr>
          <w:rFonts w:cs="Arial"/>
          <w:i/>
          <w:iCs/>
        </w:rPr>
        <w:t>.</w:t>
      </w:r>
    </w:p>
    <w:p w14:paraId="4EEEC888" w14:textId="77777777" w:rsidR="00CA456B" w:rsidRPr="00AF0366" w:rsidRDefault="00CA456B" w:rsidP="00CA456B">
      <w:pPr>
        <w:pStyle w:val="Heading2"/>
        <w:tabs>
          <w:tab w:val="num" w:pos="576"/>
        </w:tabs>
        <w:spacing w:line="276" w:lineRule="auto"/>
        <w:ind w:left="576" w:hanging="576"/>
        <w:rPr>
          <w:rFonts w:cs="Arial"/>
        </w:rPr>
      </w:pPr>
      <w:bookmarkStart w:id="140" w:name="_Toc195069614"/>
      <w:bookmarkStart w:id="141" w:name="_Toc210881521"/>
      <w:r w:rsidRPr="00AF0366">
        <w:rPr>
          <w:rFonts w:cs="Arial"/>
        </w:rPr>
        <w:t>Monitor developments in satellite and terrestrial EPFSs and non-</w:t>
      </w:r>
      <w:proofErr w:type="spellStart"/>
      <w:r w:rsidRPr="00AF0366">
        <w:rPr>
          <w:rFonts w:cs="Arial"/>
        </w:rPr>
        <w:t>radionavigation</w:t>
      </w:r>
      <w:proofErr w:type="spellEnd"/>
      <w:r w:rsidRPr="00AF0366">
        <w:rPr>
          <w:rFonts w:cs="Arial"/>
        </w:rPr>
        <w:t xml:space="preserve"> systems (</w:t>
      </w:r>
      <w:r w:rsidRPr="00AF0366">
        <w:rPr>
          <w:rFonts w:cs="Arial"/>
          <w:highlight w:val="yellow"/>
        </w:rPr>
        <w:t>Task 9*</w:t>
      </w:r>
      <w:r w:rsidRPr="00AF0366">
        <w:rPr>
          <w:rFonts w:cs="Arial"/>
        </w:rPr>
        <w:t>)</w:t>
      </w:r>
      <w:bookmarkEnd w:id="140"/>
      <w:bookmarkEnd w:id="141"/>
    </w:p>
    <w:p w14:paraId="63917114" w14:textId="03D4165C" w:rsidR="00CA456B" w:rsidRPr="00AF0366" w:rsidRDefault="007E1DEF" w:rsidP="007E1DEF">
      <w:pPr>
        <w:pStyle w:val="BodyText"/>
        <w:rPr>
          <w:rFonts w:cs="Arial"/>
          <w:i/>
          <w:iCs/>
        </w:rPr>
      </w:pPr>
      <w:r w:rsidRPr="00AF0366">
        <w:t>No work was carried out on this agenda item</w:t>
      </w:r>
      <w:r w:rsidR="00CA456B" w:rsidRPr="00AF0366">
        <w:rPr>
          <w:rFonts w:cs="Arial"/>
          <w:i/>
          <w:iCs/>
        </w:rPr>
        <w:t>.</w:t>
      </w:r>
    </w:p>
    <w:p w14:paraId="5DABF41D" w14:textId="77777777" w:rsidR="00CA456B" w:rsidRPr="00AF0366" w:rsidRDefault="00CA456B" w:rsidP="00CA456B">
      <w:pPr>
        <w:pStyle w:val="Heading2"/>
        <w:tabs>
          <w:tab w:val="num" w:pos="576"/>
        </w:tabs>
        <w:spacing w:line="276" w:lineRule="auto"/>
        <w:ind w:left="576" w:hanging="576"/>
        <w:rPr>
          <w:rFonts w:cs="Arial"/>
        </w:rPr>
      </w:pPr>
      <w:bookmarkStart w:id="142" w:name="_Toc195069615"/>
      <w:bookmarkStart w:id="143" w:name="_Toc210881522"/>
      <w:r w:rsidRPr="00AF0366">
        <w:rPr>
          <w:rFonts w:cs="Arial"/>
        </w:rPr>
        <w:t>Prepare a Guideline on recommended measures for disaster recovery (</w:t>
      </w:r>
      <w:r w:rsidRPr="00AF0366">
        <w:rPr>
          <w:rFonts w:cs="Arial"/>
          <w:highlight w:val="yellow"/>
        </w:rPr>
        <w:t>Task 10*</w:t>
      </w:r>
      <w:r w:rsidRPr="00AF0366">
        <w:rPr>
          <w:rFonts w:cs="Arial"/>
        </w:rPr>
        <w:t>)</w:t>
      </w:r>
      <w:bookmarkEnd w:id="142"/>
      <w:bookmarkEnd w:id="143"/>
    </w:p>
    <w:p w14:paraId="0D4280A1" w14:textId="20ED5D73" w:rsidR="00CA456B" w:rsidRPr="00AF0366" w:rsidRDefault="00CA456B" w:rsidP="0007649A">
      <w:pPr>
        <w:pStyle w:val="BodyText"/>
      </w:pPr>
      <w:r w:rsidRPr="00AF0366">
        <w:t xml:space="preserve">A working paper on disaster recovery was reviewed and amended.  It has also been provided as an input to </w:t>
      </w:r>
      <w:r w:rsidR="0007649A" w:rsidRPr="00AF0366">
        <w:t xml:space="preserve">the </w:t>
      </w:r>
      <w:r w:rsidRPr="00AF0366">
        <w:t>ANM</w:t>
      </w:r>
      <w:r w:rsidR="0007649A" w:rsidRPr="00AF0366">
        <w:t xml:space="preserve"> Committee</w:t>
      </w:r>
      <w:r w:rsidRPr="00AF0366">
        <w:t xml:space="preserve">, and the input for that meeting will be updated to reflect the amendments.  WG2 will await feedback from </w:t>
      </w:r>
      <w:r w:rsidR="0007649A" w:rsidRPr="00AF0366">
        <w:t xml:space="preserve">the </w:t>
      </w:r>
      <w:r w:rsidRPr="00AF0366">
        <w:t>ANM</w:t>
      </w:r>
      <w:r w:rsidR="0007649A" w:rsidRPr="00AF0366">
        <w:t xml:space="preserve"> Committee</w:t>
      </w:r>
      <w:r w:rsidRPr="00AF0366">
        <w:t xml:space="preserve"> before considering this further.</w:t>
      </w:r>
    </w:p>
    <w:p w14:paraId="4B4D680B" w14:textId="77777777" w:rsidR="00CA456B" w:rsidRPr="00AF0366" w:rsidRDefault="00CA456B" w:rsidP="0007649A">
      <w:pPr>
        <w:pStyle w:val="ActionItem"/>
      </w:pPr>
      <w:r w:rsidRPr="00AF0366">
        <w:t>Action Item</w:t>
      </w:r>
    </w:p>
    <w:p w14:paraId="7688AF81" w14:textId="4D26D506" w:rsidR="00CA456B" w:rsidRDefault="00CA456B" w:rsidP="0007649A">
      <w:pPr>
        <w:pStyle w:val="ActionIALA"/>
      </w:pPr>
      <w:bookmarkStart w:id="144" w:name="_Toc211425155"/>
      <w:r w:rsidRPr="00AF0366">
        <w:t>The Secretariat is requested to forward e-NAV12/WG2/WP3 (Input to disaster recovery) to e-NAV13.</w:t>
      </w:r>
      <w:bookmarkEnd w:id="144"/>
    </w:p>
    <w:p w14:paraId="5C83AA44" w14:textId="121EB5EE" w:rsidR="0076105D" w:rsidRPr="0076105D" w:rsidRDefault="0076105D" w:rsidP="0076105D">
      <w:pPr>
        <w:pStyle w:val="ActionIALA"/>
      </w:pPr>
      <w:bookmarkStart w:id="145" w:name="_Toc211425156"/>
      <w:r w:rsidRPr="00AF0366">
        <w:lastRenderedPageBreak/>
        <w:t xml:space="preserve">The Secretariat is requested to </w:t>
      </w:r>
      <w:r w:rsidR="0010516C">
        <w:t>raise the question of topic responsibility for disaster recovery at PAP24</w:t>
      </w:r>
      <w:r w:rsidRPr="00AF0366">
        <w:t>.</w:t>
      </w:r>
      <w:bookmarkEnd w:id="145"/>
    </w:p>
    <w:p w14:paraId="74C1CDD6" w14:textId="77777777" w:rsidR="00CA456B" w:rsidRPr="00AF0366" w:rsidRDefault="00CA456B" w:rsidP="00CA456B">
      <w:pPr>
        <w:pStyle w:val="Heading2"/>
        <w:tabs>
          <w:tab w:val="num" w:pos="576"/>
        </w:tabs>
        <w:spacing w:line="276" w:lineRule="auto"/>
        <w:ind w:left="576" w:hanging="576"/>
        <w:rPr>
          <w:rFonts w:cs="Arial"/>
        </w:rPr>
      </w:pPr>
      <w:bookmarkStart w:id="146" w:name="_Toc195069616"/>
      <w:bookmarkStart w:id="147" w:name="_Toc210881523"/>
      <w:r w:rsidRPr="00AF0366">
        <w:rPr>
          <w:rFonts w:cs="Arial"/>
        </w:rPr>
        <w:t xml:space="preserve">Monitor developments in radar technology and their effect on </w:t>
      </w:r>
      <w:proofErr w:type="spellStart"/>
      <w:r w:rsidRPr="00AF0366">
        <w:rPr>
          <w:rFonts w:cs="Arial"/>
        </w:rPr>
        <w:t>racons</w:t>
      </w:r>
      <w:proofErr w:type="spellEnd"/>
      <w:r w:rsidRPr="00AF0366">
        <w:rPr>
          <w:rFonts w:cs="Arial"/>
        </w:rPr>
        <w:t xml:space="preserve"> (</w:t>
      </w:r>
      <w:r w:rsidRPr="00AF0366">
        <w:rPr>
          <w:rFonts w:cs="Arial"/>
          <w:highlight w:val="yellow"/>
        </w:rPr>
        <w:t>Task 11*</w:t>
      </w:r>
      <w:r w:rsidRPr="00AF0366">
        <w:rPr>
          <w:rFonts w:cs="Arial"/>
        </w:rPr>
        <w:t>)</w:t>
      </w:r>
      <w:bookmarkEnd w:id="146"/>
      <w:bookmarkEnd w:id="147"/>
    </w:p>
    <w:p w14:paraId="5FD5696F" w14:textId="65C7359F" w:rsidR="00CA456B" w:rsidRPr="00AF0366" w:rsidRDefault="00CA456B" w:rsidP="0007649A">
      <w:pPr>
        <w:pStyle w:val="BodyText"/>
      </w:pPr>
      <w:r w:rsidRPr="00AF0366">
        <w:t>A briefing on the proposed changes to the operating frequencies for X band radar was noted.</w:t>
      </w:r>
    </w:p>
    <w:p w14:paraId="193AAEBA" w14:textId="77777777" w:rsidR="00CA456B" w:rsidRPr="00AF0366" w:rsidRDefault="00CA456B" w:rsidP="00CA456B">
      <w:pPr>
        <w:pStyle w:val="Heading2"/>
        <w:tabs>
          <w:tab w:val="num" w:pos="576"/>
        </w:tabs>
        <w:spacing w:line="276" w:lineRule="auto"/>
        <w:ind w:left="576" w:hanging="576"/>
        <w:rPr>
          <w:rFonts w:cs="Arial"/>
        </w:rPr>
      </w:pPr>
      <w:bookmarkStart w:id="148" w:name="_Toc195069617"/>
      <w:bookmarkStart w:id="149" w:name="_Toc210881524"/>
      <w:r w:rsidRPr="00AF0366">
        <w:rPr>
          <w:rFonts w:cs="Arial"/>
        </w:rPr>
        <w:t>Additional Items</w:t>
      </w:r>
      <w:bookmarkEnd w:id="148"/>
      <w:bookmarkEnd w:id="149"/>
    </w:p>
    <w:p w14:paraId="7B4DE285" w14:textId="66F59BF8" w:rsidR="00CA456B" w:rsidRPr="00AF0366" w:rsidRDefault="00CA456B" w:rsidP="00CA456B">
      <w:pPr>
        <w:pStyle w:val="Bullet1"/>
      </w:pPr>
      <w:r w:rsidRPr="00AF0366">
        <w:t xml:space="preserve">The Working Group considered one of the proposed solutions to a gap identified during the IMO GAP analyses and provided a paper to WG1 to </w:t>
      </w:r>
      <w:r w:rsidR="0007649A" w:rsidRPr="00AF0366">
        <w:t>include in</w:t>
      </w:r>
      <w:r w:rsidRPr="00AF0366">
        <w:t xml:space="preserve"> </w:t>
      </w:r>
      <w:r w:rsidR="0007649A" w:rsidRPr="00AF0366">
        <w:t>its</w:t>
      </w:r>
      <w:r w:rsidRPr="00AF0366">
        <w:t xml:space="preserve"> liaison note; </w:t>
      </w:r>
    </w:p>
    <w:p w14:paraId="75F7F70F" w14:textId="24B48032" w:rsidR="00CA456B" w:rsidRPr="00AF0366" w:rsidRDefault="00CA456B" w:rsidP="00CA456B">
      <w:pPr>
        <w:pStyle w:val="Bullet1"/>
      </w:pPr>
      <w:r w:rsidRPr="00AF0366">
        <w:t xml:space="preserve">The Working Group considered their Terms of Reference and provided feedback to the </w:t>
      </w:r>
      <w:r w:rsidR="0007649A" w:rsidRPr="00AF0366">
        <w:t>Vice Chairman</w:t>
      </w:r>
      <w:r w:rsidRPr="00AF0366">
        <w:t>;</w:t>
      </w:r>
    </w:p>
    <w:p w14:paraId="44CDE645" w14:textId="116164D0" w:rsidR="00CA456B" w:rsidRPr="00AF0366" w:rsidRDefault="00CA456B" w:rsidP="00CA456B">
      <w:pPr>
        <w:pStyle w:val="Bullet1"/>
      </w:pPr>
      <w:r w:rsidRPr="00AF0366">
        <w:t xml:space="preserve">The Working Group has developed a plan for a review and update to the NAVGUIDE and has provided feedback to the </w:t>
      </w:r>
      <w:r w:rsidR="0007649A" w:rsidRPr="00AF0366">
        <w:t>Vice Chairman</w:t>
      </w:r>
      <w:r w:rsidRPr="00AF0366">
        <w:t>;</w:t>
      </w:r>
    </w:p>
    <w:p w14:paraId="79F48DD0" w14:textId="53E8E3C1" w:rsidR="00840DDB" w:rsidRPr="00AF0366" w:rsidRDefault="00CA456B" w:rsidP="00CA456B">
      <w:pPr>
        <w:pStyle w:val="Bullet1"/>
      </w:pPr>
      <w:r w:rsidRPr="00AF0366">
        <w:t>The Working Group reviewed the PNT relevant dates within the e-Navigation road map and provided feedback to the V</w:t>
      </w:r>
      <w:r w:rsidR="0007649A" w:rsidRPr="00AF0366">
        <w:t>ice Chairman</w:t>
      </w:r>
      <w:r w:rsidRPr="00AF0366">
        <w:t>.</w:t>
      </w:r>
    </w:p>
    <w:p w14:paraId="4AB89BE9" w14:textId="7A0930BD" w:rsidR="003317A4" w:rsidRPr="00AF0366" w:rsidRDefault="00E44FE7" w:rsidP="006C5267">
      <w:pPr>
        <w:pStyle w:val="Heading1"/>
        <w:rPr>
          <w:rFonts w:cs="Arial"/>
        </w:rPr>
      </w:pPr>
      <w:bookmarkStart w:id="150" w:name="_Toc210881525"/>
      <w:r w:rsidRPr="00AF0366">
        <w:rPr>
          <w:rFonts w:cs="Arial"/>
        </w:rPr>
        <w:t>Working Group</w:t>
      </w:r>
      <w:r w:rsidR="0007649A" w:rsidRPr="00AF0366">
        <w:rPr>
          <w:rFonts w:cs="Arial"/>
        </w:rPr>
        <w:t>S</w:t>
      </w:r>
      <w:r w:rsidRPr="00AF0366">
        <w:rPr>
          <w:rFonts w:cs="Arial"/>
        </w:rPr>
        <w:t xml:space="preserve"> 3</w:t>
      </w:r>
      <w:r w:rsidR="008D5B69">
        <w:rPr>
          <w:rFonts w:cs="Arial"/>
        </w:rPr>
        <w:t>/4 – AIS</w:t>
      </w:r>
      <w:r w:rsidR="0007649A" w:rsidRPr="00AF0366">
        <w:rPr>
          <w:rFonts w:cs="Arial"/>
        </w:rPr>
        <w:t xml:space="preserve"> &amp; COMMUNICATIONS</w:t>
      </w:r>
      <w:bookmarkEnd w:id="150"/>
    </w:p>
    <w:bookmarkEnd w:id="125"/>
    <w:p w14:paraId="67671852" w14:textId="222A76F7" w:rsidR="007E1DEF" w:rsidRPr="00AF0366" w:rsidRDefault="008D5B69" w:rsidP="007E1DEF">
      <w:pPr>
        <w:pStyle w:val="BodyText"/>
      </w:pPr>
      <w:r>
        <w:t xml:space="preserve">As </w:t>
      </w:r>
      <w:r w:rsidR="0007649A" w:rsidRPr="00AF0366">
        <w:t>decided by the Committee Chair, the working groups on AIS (WG3) and the working group on Communications (WG4) were merged to o</w:t>
      </w:r>
      <w:r w:rsidR="007E1DEF" w:rsidRPr="00AF0366">
        <w:t>ne working group, called ‘AIS and Communications WG’</w:t>
      </w:r>
      <w:r w:rsidR="0007649A" w:rsidRPr="00AF0366">
        <w:t>, ef</w:t>
      </w:r>
      <w:r w:rsidR="007E1DEF" w:rsidRPr="00AF0366">
        <w:t>fective from this meeting.  The d</w:t>
      </w:r>
      <w:r w:rsidR="0007649A" w:rsidRPr="00AF0366">
        <w:t>raft Terms of Reference for the group w</w:t>
      </w:r>
      <w:r w:rsidR="007E1DEF" w:rsidRPr="00AF0366">
        <w:t>ere</w:t>
      </w:r>
      <w:r w:rsidR="0007649A" w:rsidRPr="00AF0366">
        <w:t xml:space="preserve"> discussed and agreed. </w:t>
      </w:r>
      <w:r w:rsidR="007E1DEF" w:rsidRPr="00AF0366">
        <w:t xml:space="preserve"> The </w:t>
      </w:r>
      <w:r w:rsidR="0007649A" w:rsidRPr="00AF0366">
        <w:t>Chairman for the new WG is Rolf Zetterberg, SMA, an</w:t>
      </w:r>
      <w:r w:rsidR="007E1DEF" w:rsidRPr="00AF0366">
        <w:t xml:space="preserve">d Vice Chairman is Bill </w:t>
      </w:r>
      <w:proofErr w:type="spellStart"/>
      <w:r w:rsidR="007E1DEF" w:rsidRPr="00AF0366">
        <w:t>Kautz</w:t>
      </w:r>
      <w:proofErr w:type="spellEnd"/>
      <w:r w:rsidR="007E1DEF" w:rsidRPr="00AF0366">
        <w:t>, USCG.</w:t>
      </w:r>
    </w:p>
    <w:p w14:paraId="3332A585" w14:textId="0CC6154B" w:rsidR="0007649A" w:rsidRPr="00AF0366" w:rsidRDefault="0007649A" w:rsidP="007E1DEF">
      <w:pPr>
        <w:pStyle w:val="BodyText"/>
      </w:pPr>
      <w:proofErr w:type="gramStart"/>
      <w:r w:rsidRPr="00AF0366">
        <w:t>All relevant input documents were reviewed by the group</w:t>
      </w:r>
      <w:proofErr w:type="gramEnd"/>
      <w:r w:rsidRPr="00AF0366">
        <w:t xml:space="preserve"> and the work was focused on finalizing some documents that have been progressed during several meetings; Draft revision of ITU-R M1</w:t>
      </w:r>
      <w:r w:rsidR="008D5B69">
        <w:t>371-4, IALA Recommendation A124 and the</w:t>
      </w:r>
      <w:r w:rsidRPr="00AF0366">
        <w:t xml:space="preserve"> IALA Maritime Radio Communication Plan. </w:t>
      </w:r>
      <w:r w:rsidR="007E1DEF" w:rsidRPr="00AF0366">
        <w:t>The work on new tasks, such as ‘AIS and VDE’</w:t>
      </w:r>
      <w:r w:rsidRPr="00AF0366">
        <w:t xml:space="preserve"> was consequently given a lower priority at this meeting, although these issues are of</w:t>
      </w:r>
      <w:r w:rsidR="007E1DEF" w:rsidRPr="00AF0366">
        <w:t xml:space="preserve"> high relevance and importance.</w:t>
      </w:r>
    </w:p>
    <w:p w14:paraId="042931C0" w14:textId="7257F5C1" w:rsidR="0007649A" w:rsidRDefault="0007649A" w:rsidP="007E1DEF">
      <w:pPr>
        <w:pStyle w:val="BodyText"/>
      </w:pPr>
      <w:r w:rsidRPr="00AF0366">
        <w:t>The AIS and Communications WG plans for an inter</w:t>
      </w:r>
      <w:r w:rsidR="007E1DEF" w:rsidRPr="00AF0366">
        <w:t>-</w:t>
      </w:r>
      <w:r w:rsidRPr="00AF0366">
        <w:t>sessional meeting before eNAV13. The main topics are to progress the discussion paper on AIS and VDE and further develop the inputs to ITU WP5B with the purpose to give justification for the need for allocation of additional spectrum and indicate the planned further work to test technolo</w:t>
      </w:r>
      <w:r w:rsidR="00E46354">
        <w:t>gy and applications to be used.</w:t>
      </w:r>
    </w:p>
    <w:p w14:paraId="3FDF3DF0" w14:textId="337BD796" w:rsidR="00E46354" w:rsidRDefault="00E46354" w:rsidP="00E46354">
      <w:pPr>
        <w:pStyle w:val="ActionItem"/>
      </w:pPr>
      <w:r>
        <w:t>Action item</w:t>
      </w:r>
    </w:p>
    <w:p w14:paraId="4096B545" w14:textId="03FF0550" w:rsidR="00E46354" w:rsidRPr="00AF0366" w:rsidRDefault="00E46354" w:rsidP="00E46354">
      <w:pPr>
        <w:pStyle w:val="ActionMember"/>
        <w:rPr>
          <w:sz w:val="26"/>
          <w:highlight w:val="yellow"/>
        </w:rPr>
      </w:pPr>
      <w:bookmarkStart w:id="151" w:name="_Toc210881306"/>
      <w:r>
        <w:t xml:space="preserve">The Committee Chairman is requested to seek approval for an inter-sessional meeting about </w:t>
      </w:r>
      <w:r w:rsidRPr="00AF0366">
        <w:t>to progress the discussion paper on AIS and VDE and further develop the inputs to ITU WP5B</w:t>
      </w:r>
      <w:r>
        <w:t xml:space="preserve"> from the Secretary-General.</w:t>
      </w:r>
      <w:bookmarkEnd w:id="151"/>
    </w:p>
    <w:p w14:paraId="3B6655E3" w14:textId="77777777" w:rsidR="0007649A" w:rsidRPr="00AF0366" w:rsidRDefault="0007649A" w:rsidP="0007649A">
      <w:pPr>
        <w:pStyle w:val="BodyText"/>
        <w:rPr>
          <w:b/>
        </w:rPr>
      </w:pPr>
      <w:r w:rsidRPr="00AF0366">
        <w:rPr>
          <w:b/>
        </w:rPr>
        <w:t xml:space="preserve">9 </w:t>
      </w:r>
      <w:r w:rsidRPr="00AF0366">
        <w:rPr>
          <w:b/>
        </w:rPr>
        <w:tab/>
        <w:t>AIS</w:t>
      </w:r>
    </w:p>
    <w:p w14:paraId="09BCF591" w14:textId="77777777" w:rsidR="0007649A" w:rsidRPr="00AF0366" w:rsidRDefault="0007649A" w:rsidP="0007649A">
      <w:pPr>
        <w:pStyle w:val="Heading2"/>
        <w:tabs>
          <w:tab w:val="num" w:pos="851"/>
        </w:tabs>
        <w:jc w:val="left"/>
      </w:pPr>
      <w:bookmarkStart w:id="152" w:name="_Toc272776011"/>
      <w:bookmarkStart w:id="153" w:name="_Toc210881526"/>
      <w:r w:rsidRPr="00AF0366">
        <w:t>Review and update documentation on AIS (M.1371; A-124, A-126)  (</w:t>
      </w:r>
      <w:r w:rsidRPr="00AF0366">
        <w:rPr>
          <w:highlight w:val="yellow"/>
        </w:rPr>
        <w:t>Task 12*</w:t>
      </w:r>
      <w:r w:rsidRPr="00AF0366">
        <w:t>)</w:t>
      </w:r>
      <w:bookmarkEnd w:id="152"/>
      <w:bookmarkEnd w:id="153"/>
    </w:p>
    <w:p w14:paraId="3125651D" w14:textId="77777777" w:rsidR="0007649A" w:rsidRPr="00AF0366" w:rsidRDefault="0007649A" w:rsidP="007E1DEF">
      <w:pPr>
        <w:pStyle w:val="BodyText"/>
      </w:pPr>
      <w:r w:rsidRPr="00AF0366">
        <w:t xml:space="preserve">The proposed plan for finalizing the new edition of Recommendation A124, described in e-NAV12/57 was accepted. The remaining Appendices 0, 3, 9,10,11 and 12 were finalized and the Main Document updated to reflect that some Appendices </w:t>
      </w:r>
      <w:proofErr w:type="gramStart"/>
      <w:r w:rsidRPr="00AF0366">
        <w:t>will</w:t>
      </w:r>
      <w:proofErr w:type="gramEnd"/>
      <w:r w:rsidRPr="00AF0366">
        <w:t xml:space="preserve"> not be developed presently. Appendix 9, 10 and 11 are quite short and are kept together in one document.</w:t>
      </w:r>
    </w:p>
    <w:p w14:paraId="02A4CE2C" w14:textId="77777777" w:rsidR="0007649A" w:rsidRPr="00AF0366" w:rsidRDefault="0007649A" w:rsidP="007E1DEF">
      <w:pPr>
        <w:pStyle w:val="ActionItem"/>
      </w:pPr>
      <w:r w:rsidRPr="00AF0366">
        <w:t>Action Item</w:t>
      </w:r>
    </w:p>
    <w:p w14:paraId="07863026" w14:textId="011D8B87" w:rsidR="0007649A" w:rsidRPr="00AF0366" w:rsidRDefault="0007649A" w:rsidP="007E1DEF">
      <w:pPr>
        <w:pStyle w:val="ActionIALA"/>
      </w:pPr>
      <w:bookmarkStart w:id="154" w:name="_Toc211425157"/>
      <w:r w:rsidRPr="00AF0366">
        <w:t xml:space="preserve">The Secretariat is requested to forward the draft </w:t>
      </w:r>
      <w:r w:rsidR="00E61FFC" w:rsidRPr="00AF0366">
        <w:t xml:space="preserve">revised </w:t>
      </w:r>
      <w:r w:rsidRPr="00AF0366">
        <w:t>Recommendation</w:t>
      </w:r>
      <w:r w:rsidR="00E61FFC" w:rsidRPr="00AF0366">
        <w:t xml:space="preserve"> A-124 and its annexes</w:t>
      </w:r>
      <w:r w:rsidRPr="00AF0366">
        <w:t xml:space="preserve"> (documents e-NAV12</w:t>
      </w:r>
      <w:r w:rsidR="00E61FFC" w:rsidRPr="00AF0366">
        <w:t>/</w:t>
      </w:r>
      <w:r w:rsidRPr="00AF0366">
        <w:t>output</w:t>
      </w:r>
      <w:r w:rsidR="00E61FFC" w:rsidRPr="00AF0366">
        <w:t>s/</w:t>
      </w:r>
      <w:r w:rsidRPr="00AF0366">
        <w:t>20, 21, 22, 23 and 24) to Council for approval.</w:t>
      </w:r>
      <w:bookmarkEnd w:id="154"/>
    </w:p>
    <w:p w14:paraId="77CC1A15" w14:textId="1AC743B7" w:rsidR="0007649A" w:rsidRPr="00AF0366" w:rsidRDefault="0007649A" w:rsidP="007E1DEF">
      <w:pPr>
        <w:pStyle w:val="BodyText"/>
      </w:pPr>
      <w:r w:rsidRPr="00AF0366">
        <w:t>A liaison note to the ANM Committee</w:t>
      </w:r>
      <w:r w:rsidR="00E61FFC" w:rsidRPr="00AF0366">
        <w:t xml:space="preserve"> (e-NAV12/output/36)</w:t>
      </w:r>
      <w:r w:rsidRPr="00AF0366">
        <w:t xml:space="preserve"> was developed based on e</w:t>
      </w:r>
      <w:r w:rsidR="007E1DEF" w:rsidRPr="00AF0366">
        <w:t>-NAV12</w:t>
      </w:r>
      <w:r w:rsidRPr="00AF0366">
        <w:t xml:space="preserve">/55 informing </w:t>
      </w:r>
      <w:r w:rsidR="007E1DEF" w:rsidRPr="00AF0366">
        <w:t>it about</w:t>
      </w:r>
      <w:r w:rsidRPr="00AF0366">
        <w:t xml:space="preserve"> changes in ITU-R </w:t>
      </w:r>
      <w:r w:rsidR="00431CC6">
        <w:t>M.</w:t>
      </w:r>
      <w:r w:rsidRPr="00AF0366">
        <w:t>1371 regardin</w:t>
      </w:r>
      <w:r w:rsidR="007E1DEF" w:rsidRPr="00AF0366">
        <w:t xml:space="preserve">g AIS </w:t>
      </w:r>
      <w:proofErr w:type="spellStart"/>
      <w:r w:rsidR="007E1DEF" w:rsidRPr="00AF0366">
        <w:t>Msg</w:t>
      </w:r>
      <w:proofErr w:type="spellEnd"/>
      <w:r w:rsidR="007E1DEF" w:rsidRPr="00AF0366">
        <w:t xml:space="preserve"> 21 and the codes for ‘</w:t>
      </w:r>
      <w:r w:rsidRPr="00AF0366">
        <w:t>Nature and Type of AtoN</w:t>
      </w:r>
      <w:r w:rsidR="007E1DEF" w:rsidRPr="00AF0366">
        <w:t>’</w:t>
      </w:r>
      <w:r w:rsidRPr="00AF0366">
        <w:t xml:space="preserve"> and asked for guidance regarding code</w:t>
      </w:r>
      <w:r w:rsidR="007E1DEF" w:rsidRPr="00AF0366">
        <w:t>s</w:t>
      </w:r>
      <w:r w:rsidRPr="00AF0366">
        <w:t xml:space="preserve"> 3 and 31.</w:t>
      </w:r>
    </w:p>
    <w:p w14:paraId="79D819AD" w14:textId="77777777" w:rsidR="0007649A" w:rsidRPr="00AF0366" w:rsidRDefault="0007649A" w:rsidP="0007649A">
      <w:pPr>
        <w:pStyle w:val="ActionItem"/>
      </w:pPr>
      <w:r w:rsidRPr="00AF0366">
        <w:lastRenderedPageBreak/>
        <w:t>Action Item</w:t>
      </w:r>
    </w:p>
    <w:p w14:paraId="1868222B" w14:textId="278FBD78" w:rsidR="0007649A" w:rsidRPr="00AF0366" w:rsidRDefault="0007649A" w:rsidP="007E1DEF">
      <w:r w:rsidRPr="00AF0366">
        <w:rPr>
          <w:i/>
        </w:rPr>
        <w:t>The Secretariat is requested to forward the liaison note</w:t>
      </w:r>
      <w:r w:rsidR="007E1DEF" w:rsidRPr="00AF0366">
        <w:rPr>
          <w:i/>
        </w:rPr>
        <w:t xml:space="preserve"> on </w:t>
      </w:r>
      <w:proofErr w:type="spellStart"/>
      <w:r w:rsidR="007E1DEF" w:rsidRPr="00AF0366">
        <w:rPr>
          <w:i/>
        </w:rPr>
        <w:t>Msg</w:t>
      </w:r>
      <w:proofErr w:type="spellEnd"/>
      <w:r w:rsidR="007E1DEF" w:rsidRPr="00AF0366">
        <w:rPr>
          <w:i/>
        </w:rPr>
        <w:t xml:space="preserve"> 21</w:t>
      </w:r>
      <w:r w:rsidRPr="00AF0366">
        <w:rPr>
          <w:i/>
        </w:rPr>
        <w:t xml:space="preserve"> </w:t>
      </w:r>
      <w:r w:rsidR="007E1DEF" w:rsidRPr="00AF0366">
        <w:rPr>
          <w:i/>
        </w:rPr>
        <w:t>(</w:t>
      </w:r>
      <w:r w:rsidRPr="00AF0366">
        <w:rPr>
          <w:i/>
        </w:rPr>
        <w:t>e-NAV12</w:t>
      </w:r>
      <w:r w:rsidR="007E1DEF" w:rsidRPr="00AF0366">
        <w:rPr>
          <w:i/>
        </w:rPr>
        <w:t>/</w:t>
      </w:r>
      <w:r w:rsidRPr="00AF0366">
        <w:rPr>
          <w:i/>
        </w:rPr>
        <w:t>output</w:t>
      </w:r>
      <w:r w:rsidR="007E1DEF" w:rsidRPr="00AF0366">
        <w:rPr>
          <w:i/>
        </w:rPr>
        <w:t>/</w:t>
      </w:r>
      <w:r w:rsidRPr="00AF0366">
        <w:rPr>
          <w:i/>
        </w:rPr>
        <w:t>36</w:t>
      </w:r>
      <w:r w:rsidR="00F072FA" w:rsidRPr="00AF0366">
        <w:rPr>
          <w:i/>
        </w:rPr>
        <w:t>)</w:t>
      </w:r>
      <w:r w:rsidR="00E61FFC" w:rsidRPr="00AF0366">
        <w:rPr>
          <w:i/>
        </w:rPr>
        <w:t xml:space="preserve"> to</w:t>
      </w:r>
      <w:r w:rsidRPr="00AF0366">
        <w:rPr>
          <w:i/>
        </w:rPr>
        <w:t xml:space="preserve"> ANM</w:t>
      </w:r>
      <w:r w:rsidR="00F072FA" w:rsidRPr="00AF0366">
        <w:rPr>
          <w:i/>
        </w:rPr>
        <w:t>19</w:t>
      </w:r>
      <w:r w:rsidRPr="00AF0366">
        <w:t>.</w:t>
      </w:r>
    </w:p>
    <w:p w14:paraId="6DF37833" w14:textId="262BA581" w:rsidR="0007649A" w:rsidRPr="00AF0366" w:rsidRDefault="0007649A" w:rsidP="0007649A">
      <w:pPr>
        <w:pStyle w:val="Heading2"/>
        <w:tabs>
          <w:tab w:val="num" w:pos="851"/>
        </w:tabs>
        <w:jc w:val="left"/>
      </w:pPr>
      <w:bookmarkStart w:id="155" w:name="_Toc272776012"/>
      <w:bookmarkStart w:id="156" w:name="_Toc210881527"/>
      <w:r w:rsidRPr="00AF0366">
        <w:t>Co-ordinate input to IMO, ITU, and IEC on AIS  (</w:t>
      </w:r>
      <w:r w:rsidRPr="00AF0366">
        <w:rPr>
          <w:highlight w:val="yellow"/>
        </w:rPr>
        <w:t>Task 13*</w:t>
      </w:r>
      <w:r w:rsidRPr="00AF0366">
        <w:t>)</w:t>
      </w:r>
      <w:bookmarkEnd w:id="155"/>
      <w:bookmarkEnd w:id="156"/>
    </w:p>
    <w:p w14:paraId="1E31BEB7" w14:textId="36F628B3" w:rsidR="0007649A" w:rsidRPr="00AF0366" w:rsidRDefault="0007649A" w:rsidP="00F73DD3">
      <w:pPr>
        <w:pStyle w:val="BodyText"/>
        <w:rPr>
          <w:rFonts w:ascii="Times New Roman" w:hAnsi="Times New Roman" w:cs="Times New Roman"/>
        </w:rPr>
      </w:pPr>
      <w:r w:rsidRPr="00AF0366">
        <w:t>A final</w:t>
      </w:r>
      <w:r w:rsidR="00F73DD3" w:rsidRPr="00AF0366">
        <w:t xml:space="preserve"> review of the draft r</w:t>
      </w:r>
      <w:r w:rsidRPr="00AF0366">
        <w:t>evision of ITU-R M. 1371-4 was conducted and inputs from Japan were considered and incorporated, these included:</w:t>
      </w:r>
    </w:p>
    <w:p w14:paraId="756E2C2C" w14:textId="77777777" w:rsidR="0007649A" w:rsidRPr="00AF0366" w:rsidRDefault="0007649A" w:rsidP="00F73DD3">
      <w:pPr>
        <w:pStyle w:val="Bullet1"/>
        <w:rPr>
          <w:rFonts w:ascii="Times New Roman" w:hAnsi="Times New Roman" w:cs="Times New Roman"/>
        </w:rPr>
      </w:pPr>
      <w:r w:rsidRPr="00AF0366">
        <w:t xml:space="preserve">Clarifications for AIS SART/MOB/EPIRB devices and the use of </w:t>
      </w:r>
      <w:proofErr w:type="spellStart"/>
      <w:r w:rsidRPr="00AF0366">
        <w:t>NavStatus</w:t>
      </w:r>
      <w:proofErr w:type="spellEnd"/>
      <w:r w:rsidRPr="00AF0366">
        <w:t xml:space="preserve"> 15 when Under Test.</w:t>
      </w:r>
    </w:p>
    <w:p w14:paraId="1EA18EF2" w14:textId="77777777" w:rsidR="0007649A" w:rsidRPr="00AF0366" w:rsidRDefault="0007649A" w:rsidP="00F73DD3">
      <w:pPr>
        <w:pStyle w:val="Bullet1"/>
        <w:rPr>
          <w:rFonts w:ascii="Times New Roman" w:hAnsi="Times New Roman" w:cs="Times New Roman"/>
        </w:rPr>
      </w:pPr>
      <w:r w:rsidRPr="00AF0366">
        <w:t>Clarifications regarding the slotted modulation mask and transmitter test sequence and modulation accuracy.</w:t>
      </w:r>
    </w:p>
    <w:p w14:paraId="36F5903D" w14:textId="77777777" w:rsidR="0007649A" w:rsidRPr="00AF0366" w:rsidRDefault="0007649A" w:rsidP="00F73DD3">
      <w:pPr>
        <w:pStyle w:val="Bullet1"/>
      </w:pPr>
      <w:r w:rsidRPr="00AF0366">
        <w:t xml:space="preserve">The inclusion of messages 25 and 26 for IFM 0 functionality - this change included adding two additional tables which required </w:t>
      </w:r>
      <w:proofErr w:type="spellStart"/>
      <w:r w:rsidRPr="00AF0366">
        <w:t>resequencing</w:t>
      </w:r>
      <w:proofErr w:type="spellEnd"/>
      <w:r w:rsidRPr="00AF0366">
        <w:t xml:space="preserve"> of all subsequent tables.</w:t>
      </w:r>
    </w:p>
    <w:p w14:paraId="05AB4217" w14:textId="27194278" w:rsidR="0007649A" w:rsidRPr="00AF0366" w:rsidRDefault="00F73DD3" w:rsidP="0007649A">
      <w:pPr>
        <w:pStyle w:val="BodyText"/>
      </w:pPr>
      <w:r w:rsidRPr="00AF0366">
        <w:rPr>
          <w:rFonts w:eastAsia="Times New Roman"/>
        </w:rPr>
        <w:t>The d</w:t>
      </w:r>
      <w:r w:rsidR="0007649A" w:rsidRPr="00AF0366">
        <w:rPr>
          <w:rFonts w:eastAsia="Times New Roman"/>
        </w:rPr>
        <w:t>raft revision is intended as an input for the next meeting of ITU WP5B</w:t>
      </w:r>
      <w:r w:rsidRPr="00AF0366">
        <w:rPr>
          <w:rFonts w:eastAsia="Times New Roman"/>
        </w:rPr>
        <w:t xml:space="preserve"> and the d</w:t>
      </w:r>
      <w:r w:rsidR="0007649A" w:rsidRPr="00AF0366">
        <w:rPr>
          <w:rFonts w:eastAsia="Times New Roman"/>
        </w:rPr>
        <w:t>eadline for submissions to that meeting is October 29, 2012.</w:t>
      </w:r>
    </w:p>
    <w:p w14:paraId="16131C3D" w14:textId="77777777" w:rsidR="0007649A" w:rsidRPr="00AF0366" w:rsidRDefault="0007649A" w:rsidP="00F73DD3">
      <w:pPr>
        <w:pStyle w:val="ActionItem"/>
      </w:pPr>
      <w:r w:rsidRPr="00AF0366">
        <w:t>Action Item</w:t>
      </w:r>
    </w:p>
    <w:p w14:paraId="3EB1BE1E" w14:textId="39E138BF" w:rsidR="00F73DD3" w:rsidRPr="00AF0366" w:rsidRDefault="0007649A" w:rsidP="00F73DD3">
      <w:pPr>
        <w:pStyle w:val="ActionIALA"/>
      </w:pPr>
      <w:bookmarkStart w:id="157" w:name="_Toc211425158"/>
      <w:r w:rsidRPr="00AF0366">
        <w:t xml:space="preserve">The Secretariat is requested to forward the liaison note </w:t>
      </w:r>
      <w:r w:rsidR="00F73DD3" w:rsidRPr="00AF0366">
        <w:t>on the draft revision of ITU-R M. 1371-4 (</w:t>
      </w:r>
      <w:r w:rsidRPr="00AF0366">
        <w:t>e</w:t>
      </w:r>
      <w:r w:rsidR="00F73DD3" w:rsidRPr="00AF0366">
        <w:t>-</w:t>
      </w:r>
      <w:r w:rsidRPr="00AF0366">
        <w:t>NAV12</w:t>
      </w:r>
      <w:r w:rsidR="00F73DD3" w:rsidRPr="00AF0366">
        <w:t>/</w:t>
      </w:r>
      <w:r w:rsidRPr="00AF0366">
        <w:t>output</w:t>
      </w:r>
      <w:r w:rsidR="00F73DD3" w:rsidRPr="00AF0366">
        <w:t>/</w:t>
      </w:r>
      <w:r w:rsidRPr="00AF0366">
        <w:t>19</w:t>
      </w:r>
      <w:r w:rsidR="00F73DD3" w:rsidRPr="00AF0366">
        <w:t>) to the Council for approval by e-mail.</w:t>
      </w:r>
      <w:bookmarkEnd w:id="157"/>
    </w:p>
    <w:p w14:paraId="0D8A732E" w14:textId="77777777" w:rsidR="00F73DD3" w:rsidRPr="00AF0366" w:rsidRDefault="00F73DD3" w:rsidP="00F73DD3">
      <w:pPr>
        <w:pStyle w:val="ActionIALA"/>
      </w:pPr>
      <w:bookmarkStart w:id="158" w:name="_Toc211425159"/>
      <w:r w:rsidRPr="00AF0366">
        <w:t>If approved, the Secretariat is requested to forward the liaison note on the draft revision of ITU-R M. 1371-4 (e-NAV12/output/19) to ITU WP5B by 29 October 2012.</w:t>
      </w:r>
      <w:bookmarkEnd w:id="158"/>
    </w:p>
    <w:p w14:paraId="3CE636FE" w14:textId="77777777" w:rsidR="00F73DD3" w:rsidRPr="00AF0366" w:rsidRDefault="00F73DD3" w:rsidP="00F73DD3">
      <w:pPr>
        <w:pStyle w:val="ActionIALA"/>
      </w:pPr>
      <w:bookmarkStart w:id="159" w:name="_Toc211425160"/>
      <w:r w:rsidRPr="00AF0366">
        <w:t>The Secretariat is requested to forward the draft revision of ITU-R M. 1371-4 (e-NAV12/output/18) to the Council for approval by e-mail.</w:t>
      </w:r>
      <w:bookmarkEnd w:id="159"/>
    </w:p>
    <w:p w14:paraId="050FF15D" w14:textId="13716988" w:rsidR="0007649A" w:rsidRPr="00AF0366" w:rsidRDefault="00F73DD3" w:rsidP="00F73DD3">
      <w:pPr>
        <w:pStyle w:val="ActionIALA"/>
      </w:pPr>
      <w:bookmarkStart w:id="160" w:name="_Toc211425161"/>
      <w:r w:rsidRPr="00AF0366">
        <w:t>If approved, the Secretariat is requested to forward the draft revision of ITU-R M. 1371-4 (e-NAV12/output/18) to ITU WP5B by 29 October 2012.</w:t>
      </w:r>
      <w:bookmarkEnd w:id="160"/>
    </w:p>
    <w:p w14:paraId="4FAB391A" w14:textId="77777777" w:rsidR="0007649A" w:rsidRPr="00AF0366" w:rsidRDefault="0007649A" w:rsidP="0007649A">
      <w:pPr>
        <w:pStyle w:val="Heading2"/>
        <w:tabs>
          <w:tab w:val="num" w:pos="851"/>
        </w:tabs>
        <w:jc w:val="left"/>
      </w:pPr>
      <w:bookmarkStart w:id="161" w:name="_Toc272776013"/>
      <w:bookmarkStart w:id="162" w:name="_Toc210881528"/>
      <w:r w:rsidRPr="00AF0366">
        <w:t>Monitor and contribute to development of AIS, including the next generation of AIS  (</w:t>
      </w:r>
      <w:r w:rsidRPr="00AF0366">
        <w:rPr>
          <w:highlight w:val="yellow"/>
        </w:rPr>
        <w:t>Task 14*</w:t>
      </w:r>
      <w:r w:rsidRPr="00AF0366">
        <w:t>)</w:t>
      </w:r>
      <w:bookmarkEnd w:id="161"/>
      <w:bookmarkEnd w:id="162"/>
    </w:p>
    <w:p w14:paraId="6B50B793" w14:textId="33E3CE79" w:rsidR="0007649A" w:rsidRDefault="0007649A" w:rsidP="0007649A">
      <w:pPr>
        <w:pStyle w:val="BodyText"/>
      </w:pPr>
      <w:r w:rsidRPr="00AF0366">
        <w:t>The work on developments of AIS and VDE continued, particularly regarding of planning inputs to ITU but no</w:t>
      </w:r>
      <w:r w:rsidR="00F73DD3" w:rsidRPr="00AF0366">
        <w:t xml:space="preserve"> output documents were develop.</w:t>
      </w:r>
    </w:p>
    <w:p w14:paraId="6E919560" w14:textId="693AA2D4" w:rsidR="008D5B69" w:rsidRPr="00AF0366" w:rsidRDefault="008D5B69" w:rsidP="0007649A">
      <w:pPr>
        <w:pStyle w:val="BodyText"/>
      </w:pPr>
      <w:r>
        <w:t xml:space="preserve">It was </w:t>
      </w:r>
      <w:proofErr w:type="spellStart"/>
      <w:r>
        <w:t>recognised</w:t>
      </w:r>
      <w:proofErr w:type="spellEnd"/>
      <w:r>
        <w:t xml:space="preserve"> that the work item title needed to be change to ‘</w:t>
      </w:r>
      <w:r w:rsidRPr="00AF0366">
        <w:t>Monitor and contribute to development of AIS, including</w:t>
      </w:r>
      <w:r>
        <w:t xml:space="preserve"> VHF data exchange’ and this is reflected in e-NAV12/output/2 (proposed changes to the Work </w:t>
      </w:r>
      <w:proofErr w:type="spellStart"/>
      <w:r>
        <w:t>Programme</w:t>
      </w:r>
      <w:proofErr w:type="spellEnd"/>
      <w:r>
        <w:t>).</w:t>
      </w:r>
    </w:p>
    <w:p w14:paraId="129F7CEA" w14:textId="77777777" w:rsidR="0007649A" w:rsidRPr="00AF0366" w:rsidRDefault="0007649A" w:rsidP="0007649A">
      <w:pPr>
        <w:pStyle w:val="Heading2"/>
        <w:tabs>
          <w:tab w:val="num" w:pos="851"/>
        </w:tabs>
        <w:jc w:val="left"/>
      </w:pPr>
      <w:bookmarkStart w:id="163" w:name="_Toc272776014"/>
      <w:bookmarkStart w:id="164" w:name="_Toc210881529"/>
      <w:r w:rsidRPr="00AF0366">
        <w:t>Monitor developments in the technical definition of AIS stations at IEC, satellite detection of AIS, and terrestrial long range AIS  (</w:t>
      </w:r>
      <w:r w:rsidRPr="00AF0366">
        <w:rPr>
          <w:highlight w:val="yellow"/>
        </w:rPr>
        <w:t>Task 15*</w:t>
      </w:r>
      <w:r w:rsidRPr="00AF0366">
        <w:t>)</w:t>
      </w:r>
      <w:bookmarkEnd w:id="163"/>
      <w:bookmarkEnd w:id="164"/>
    </w:p>
    <w:p w14:paraId="0B87CFE3" w14:textId="0AB1A1B8" w:rsidR="0007649A" w:rsidRPr="00AF0366" w:rsidRDefault="00F73DD3" w:rsidP="0007649A">
      <w:pPr>
        <w:pStyle w:val="BodyText"/>
      </w:pPr>
      <w:r w:rsidRPr="00AF0366">
        <w:t>No work was carried out on this agenda item</w:t>
      </w:r>
      <w:r w:rsidRPr="00AF0366">
        <w:rPr>
          <w:rFonts w:cs="Arial"/>
          <w:i/>
          <w:iCs/>
        </w:rPr>
        <w:t>.</w:t>
      </w:r>
    </w:p>
    <w:p w14:paraId="743EF7C0" w14:textId="15834CF5" w:rsidR="0007649A" w:rsidRPr="00AF0366" w:rsidRDefault="0007649A" w:rsidP="0007649A">
      <w:pPr>
        <w:pStyle w:val="Heading2"/>
        <w:tabs>
          <w:tab w:val="num" w:pos="851"/>
        </w:tabs>
        <w:jc w:val="left"/>
      </w:pPr>
      <w:bookmarkStart w:id="165" w:name="_Toc272776015"/>
      <w:bookmarkStart w:id="166" w:name="_Toc210881530"/>
      <w:r w:rsidRPr="00AF0366">
        <w:t>Monitor developments in GMDSS and LRIT  (</w:t>
      </w:r>
      <w:r w:rsidRPr="00AF0366">
        <w:rPr>
          <w:highlight w:val="yellow"/>
        </w:rPr>
        <w:t>Task 21*</w:t>
      </w:r>
      <w:bookmarkEnd w:id="165"/>
      <w:r w:rsidR="00F73DD3" w:rsidRPr="00AF0366">
        <w:t>)</w:t>
      </w:r>
      <w:bookmarkEnd w:id="166"/>
    </w:p>
    <w:p w14:paraId="3686AC7A" w14:textId="013C0AD9" w:rsidR="0007649A" w:rsidRPr="00AF0366" w:rsidRDefault="00F73DD3" w:rsidP="00F73DD3">
      <w:pPr>
        <w:pStyle w:val="BodyText"/>
      </w:pPr>
      <w:r w:rsidRPr="00AF0366">
        <w:t>No work was carried out on this agenda item</w:t>
      </w:r>
      <w:r w:rsidRPr="00AF0366">
        <w:rPr>
          <w:rFonts w:cs="Arial"/>
          <w:i/>
          <w:iCs/>
        </w:rPr>
        <w:t>.</w:t>
      </w:r>
    </w:p>
    <w:p w14:paraId="67938CD9" w14:textId="77777777" w:rsidR="0007649A" w:rsidRPr="00AF0366" w:rsidRDefault="0007649A" w:rsidP="0007649A">
      <w:pPr>
        <w:pStyle w:val="Heading1"/>
      </w:pPr>
      <w:r w:rsidRPr="00AF0366">
        <w:t xml:space="preserve">    </w:t>
      </w:r>
      <w:bookmarkStart w:id="167" w:name="_Toc210881531"/>
      <w:r w:rsidRPr="00AF0366">
        <w:t>Communication</w:t>
      </w:r>
      <w:bookmarkEnd w:id="167"/>
    </w:p>
    <w:p w14:paraId="228F5A71" w14:textId="77777777" w:rsidR="0007649A" w:rsidRPr="00AF0366" w:rsidRDefault="0007649A" w:rsidP="0007649A">
      <w:pPr>
        <w:pStyle w:val="Heading2"/>
        <w:tabs>
          <w:tab w:val="num" w:pos="851"/>
        </w:tabs>
        <w:jc w:val="left"/>
      </w:pPr>
      <w:bookmarkStart w:id="168" w:name="_Toc272776017"/>
      <w:bookmarkStart w:id="169" w:name="_Toc210881532"/>
      <w:r w:rsidRPr="00AF0366">
        <w:t>Review and update IALA Maritime Radio Communications Plan  (</w:t>
      </w:r>
      <w:r w:rsidRPr="00AF0366">
        <w:rPr>
          <w:highlight w:val="yellow"/>
        </w:rPr>
        <w:t>Task 17*</w:t>
      </w:r>
      <w:r w:rsidRPr="00AF0366">
        <w:t>)</w:t>
      </w:r>
      <w:bookmarkEnd w:id="168"/>
      <w:bookmarkEnd w:id="169"/>
    </w:p>
    <w:p w14:paraId="708D7352" w14:textId="21203470" w:rsidR="0007649A" w:rsidRPr="00AF0366" w:rsidRDefault="00F73DD3" w:rsidP="0007649A">
      <w:pPr>
        <w:autoSpaceDE w:val="0"/>
        <w:autoSpaceDN w:val="0"/>
        <w:spacing w:before="56" w:after="113"/>
        <w:rPr>
          <w:sz w:val="20"/>
          <w:szCs w:val="20"/>
        </w:rPr>
      </w:pPr>
      <w:r w:rsidRPr="00AF0366">
        <w:t>I</w:t>
      </w:r>
      <w:r w:rsidR="0007649A" w:rsidRPr="00AF0366">
        <w:t>nput related to the Maritime Radio Communication Plan</w:t>
      </w:r>
      <w:r w:rsidRPr="00AF0366">
        <w:t xml:space="preserve"> was reviewed</w:t>
      </w:r>
      <w:r w:rsidR="0007649A" w:rsidRPr="00AF0366">
        <w:t>, including input papers e-N</w:t>
      </w:r>
      <w:r w:rsidRPr="00AF0366">
        <w:t>AV</w:t>
      </w:r>
      <w:r w:rsidR="0007649A" w:rsidRPr="00AF0366">
        <w:rPr>
          <w:sz w:val="20"/>
          <w:szCs w:val="20"/>
        </w:rPr>
        <w:t>12/17</w:t>
      </w:r>
      <w:r w:rsidRPr="00AF0366">
        <w:rPr>
          <w:sz w:val="20"/>
          <w:szCs w:val="20"/>
        </w:rPr>
        <w:t>,</w:t>
      </w:r>
      <w:r w:rsidR="0007649A" w:rsidRPr="00AF0366">
        <w:rPr>
          <w:sz w:val="20"/>
          <w:szCs w:val="20"/>
        </w:rPr>
        <w:t xml:space="preserve"> 12/56</w:t>
      </w:r>
      <w:r w:rsidRPr="00AF0366">
        <w:rPr>
          <w:sz w:val="20"/>
          <w:szCs w:val="20"/>
        </w:rPr>
        <w:t>,</w:t>
      </w:r>
      <w:r w:rsidR="0007649A" w:rsidRPr="00AF0366">
        <w:rPr>
          <w:sz w:val="20"/>
          <w:szCs w:val="20"/>
        </w:rPr>
        <w:t xml:space="preserve"> 12/83 and Norrkoping WD4.</w:t>
      </w:r>
    </w:p>
    <w:p w14:paraId="7D8DFB8F" w14:textId="287C90AF" w:rsidR="0007649A" w:rsidRPr="00AF0366" w:rsidRDefault="00F73DD3" w:rsidP="00F73DD3">
      <w:pPr>
        <w:pStyle w:val="BodyText"/>
      </w:pPr>
      <w:r w:rsidRPr="00AF0366">
        <w:t>A</w:t>
      </w:r>
      <w:r w:rsidR="0007649A" w:rsidRPr="00AF0366">
        <w:t xml:space="preserve"> detailed review of the overall document</w:t>
      </w:r>
      <w:r w:rsidRPr="00AF0366">
        <w:t xml:space="preserve"> was carried out</w:t>
      </w:r>
      <w:r w:rsidR="0007649A" w:rsidRPr="00AF0366">
        <w:t xml:space="preserve">, amending </w:t>
      </w:r>
      <w:r w:rsidRPr="00AF0366">
        <w:t xml:space="preserve">it </w:t>
      </w:r>
      <w:r w:rsidR="0007649A" w:rsidRPr="00AF0366">
        <w:t>t</w:t>
      </w:r>
      <w:r w:rsidRPr="00AF0366">
        <w:t xml:space="preserve">o reflect developments in </w:t>
      </w:r>
      <w:proofErr w:type="spellStart"/>
      <w:r w:rsidRPr="00AF0366">
        <w:t>radiocommunications</w:t>
      </w:r>
      <w:proofErr w:type="spellEnd"/>
      <w:r w:rsidRPr="00AF0366">
        <w:t xml:space="preserve"> and e-Navigation. </w:t>
      </w:r>
      <w:r w:rsidR="0007649A" w:rsidRPr="00AF0366">
        <w:t xml:space="preserve"> In addition, the sections on VHF and spectrum requirements w</w:t>
      </w:r>
      <w:r w:rsidRPr="00AF0366">
        <w:t>ere</w:t>
      </w:r>
      <w:r w:rsidR="0007649A" w:rsidRPr="00AF0366">
        <w:t xml:space="preserve"> amended to reflect the outcome of WRC 2012. </w:t>
      </w:r>
    </w:p>
    <w:p w14:paraId="4AF89702" w14:textId="086023F1" w:rsidR="0007649A" w:rsidRPr="00AF0366" w:rsidRDefault="0007649A" w:rsidP="00F73DD3">
      <w:pPr>
        <w:pStyle w:val="BodyText"/>
      </w:pPr>
      <w:r w:rsidRPr="00AF0366">
        <w:lastRenderedPageBreak/>
        <w:t>The docu</w:t>
      </w:r>
      <w:r w:rsidR="00F73DD3" w:rsidRPr="00AF0366">
        <w:t xml:space="preserve">ment was reviewed and approved. </w:t>
      </w:r>
      <w:r w:rsidRPr="00AF0366">
        <w:t xml:space="preserve"> An e</w:t>
      </w:r>
      <w:r w:rsidR="00F072FA" w:rsidRPr="00AF0366">
        <w:t>-mail</w:t>
      </w:r>
      <w:r w:rsidRPr="00AF0366">
        <w:t xml:space="preserve"> review process </w:t>
      </w:r>
      <w:r w:rsidR="00F072FA" w:rsidRPr="00AF0366">
        <w:t>by the</w:t>
      </w:r>
      <w:r w:rsidRPr="00AF0366">
        <w:t xml:space="preserve"> IALA Council was requested to ensure the MRCP </w:t>
      </w:r>
      <w:proofErr w:type="gramStart"/>
      <w:r w:rsidRPr="00AF0366">
        <w:t>can</w:t>
      </w:r>
      <w:proofErr w:type="gramEnd"/>
      <w:r w:rsidRPr="00AF0366">
        <w:t xml:space="preserve"> be provided to ITU WP5B (deadline for input to ITU WP5B 29 October 2012). </w:t>
      </w:r>
    </w:p>
    <w:p w14:paraId="3DC5FD85" w14:textId="77777777" w:rsidR="0007649A" w:rsidRPr="00AF0366" w:rsidRDefault="0007649A" w:rsidP="00F072FA">
      <w:pPr>
        <w:pStyle w:val="ActionItem"/>
      </w:pPr>
      <w:r w:rsidRPr="00AF0366">
        <w:t>Action Item</w:t>
      </w:r>
    </w:p>
    <w:p w14:paraId="225D8EBE" w14:textId="42663CE8" w:rsidR="00F072FA" w:rsidRPr="00AF0366" w:rsidRDefault="00F072FA" w:rsidP="00F072FA">
      <w:pPr>
        <w:pStyle w:val="ActionIALA"/>
      </w:pPr>
      <w:bookmarkStart w:id="170" w:name="_Toc211425162"/>
      <w:r w:rsidRPr="00AF0366">
        <w:t>The Secretariat is requested to forward the liaison note on MRCP (e-NAV12/output/15) to Council for approval by email.</w:t>
      </w:r>
      <w:bookmarkEnd w:id="170"/>
    </w:p>
    <w:p w14:paraId="6997800A" w14:textId="6A609B97" w:rsidR="00F072FA" w:rsidRPr="00AF0366" w:rsidRDefault="00F072FA" w:rsidP="00F072FA">
      <w:pPr>
        <w:pStyle w:val="ActionIALA"/>
      </w:pPr>
      <w:bookmarkStart w:id="171" w:name="_Toc211425163"/>
      <w:r w:rsidRPr="00AF0366">
        <w:t>If approved, the Secretariat is requested to forward the liaison note on MRCP (e-NAV12/output/15) by 29 October 2012.</w:t>
      </w:r>
      <w:bookmarkEnd w:id="171"/>
    </w:p>
    <w:p w14:paraId="3B32FA1F" w14:textId="3CE78FDD" w:rsidR="00F072FA" w:rsidRPr="00AF0366" w:rsidRDefault="0007649A" w:rsidP="00F072FA">
      <w:pPr>
        <w:pStyle w:val="ActionIALA"/>
      </w:pPr>
      <w:bookmarkStart w:id="172" w:name="_Toc211425164"/>
      <w:r w:rsidRPr="00AF0366">
        <w:t>The Secretariat is requested to forward the revised MRCP (e-NAV12</w:t>
      </w:r>
      <w:r w:rsidR="00F072FA" w:rsidRPr="00AF0366">
        <w:t>/</w:t>
      </w:r>
      <w:r w:rsidRPr="00AF0366">
        <w:t>output</w:t>
      </w:r>
      <w:r w:rsidR="00F072FA" w:rsidRPr="00AF0366">
        <w:t>/</w:t>
      </w:r>
      <w:r w:rsidRPr="00AF0366">
        <w:t>1</w:t>
      </w:r>
      <w:r w:rsidR="00F072FA" w:rsidRPr="00AF0366">
        <w:t>6) to Council for approval by email.</w:t>
      </w:r>
      <w:bookmarkEnd w:id="172"/>
    </w:p>
    <w:p w14:paraId="42C87EA0" w14:textId="464FECC7" w:rsidR="0007649A" w:rsidRPr="00AF0366" w:rsidRDefault="00F072FA" w:rsidP="00F072FA">
      <w:pPr>
        <w:pStyle w:val="ActionIALA"/>
      </w:pPr>
      <w:bookmarkStart w:id="173" w:name="_Toc211425165"/>
      <w:r w:rsidRPr="00AF0366">
        <w:t>If approved, the Secretariat is requested to forward the revised MRCP  (e-NAV12/output/16) to ITU WP</w:t>
      </w:r>
      <w:r w:rsidR="0007649A" w:rsidRPr="00AF0366">
        <w:t>5B</w:t>
      </w:r>
      <w:r w:rsidRPr="00AF0366">
        <w:t xml:space="preserve"> by 29 October 2012</w:t>
      </w:r>
      <w:r w:rsidR="007E1DEF" w:rsidRPr="00AF0366">
        <w:t>.</w:t>
      </w:r>
      <w:bookmarkEnd w:id="173"/>
    </w:p>
    <w:p w14:paraId="20AEA08F" w14:textId="77777777" w:rsidR="0007649A" w:rsidRPr="00AF0366" w:rsidRDefault="0007649A" w:rsidP="0007649A">
      <w:pPr>
        <w:pStyle w:val="Heading2"/>
        <w:tabs>
          <w:tab w:val="num" w:pos="851"/>
        </w:tabs>
        <w:jc w:val="left"/>
      </w:pPr>
      <w:bookmarkStart w:id="174" w:name="_Toc272776018"/>
      <w:bookmarkStart w:id="175" w:name="_Toc210881533"/>
      <w:r w:rsidRPr="00AF0366">
        <w:t>Prepare Recommendations and Guidelines on communications  (</w:t>
      </w:r>
      <w:r w:rsidRPr="00AF0366">
        <w:rPr>
          <w:highlight w:val="yellow"/>
        </w:rPr>
        <w:t>Task 18*</w:t>
      </w:r>
      <w:r w:rsidRPr="00AF0366">
        <w:t>)</w:t>
      </w:r>
      <w:bookmarkEnd w:id="174"/>
      <w:bookmarkEnd w:id="175"/>
    </w:p>
    <w:p w14:paraId="66525F05" w14:textId="3F2214FB" w:rsidR="0007649A" w:rsidRPr="00AF0366" w:rsidRDefault="0007649A" w:rsidP="0007649A">
      <w:pPr>
        <w:pStyle w:val="BodyText"/>
      </w:pPr>
      <w:r w:rsidRPr="00AF0366">
        <w:t xml:space="preserve">No </w:t>
      </w:r>
      <w:r w:rsidR="007E1DEF" w:rsidRPr="00AF0366">
        <w:t>work was carried out on this agenda item.</w:t>
      </w:r>
    </w:p>
    <w:p w14:paraId="01143131" w14:textId="7EA91FB2" w:rsidR="0007649A" w:rsidRPr="00AF0366" w:rsidRDefault="0007649A" w:rsidP="0007649A">
      <w:pPr>
        <w:pStyle w:val="Heading2"/>
        <w:tabs>
          <w:tab w:val="num" w:pos="851"/>
        </w:tabs>
        <w:jc w:val="left"/>
      </w:pPr>
      <w:bookmarkStart w:id="176" w:name="_Toc272776019"/>
      <w:bookmarkStart w:id="177" w:name="_Toc210881534"/>
      <w:r w:rsidRPr="00AF0366">
        <w:t>Co-ordinate input to ITU, IMO, and IEC on communications  (</w:t>
      </w:r>
      <w:r w:rsidRPr="00AF0366">
        <w:rPr>
          <w:highlight w:val="yellow"/>
        </w:rPr>
        <w:t>Task 19*</w:t>
      </w:r>
      <w:r w:rsidRPr="00AF0366">
        <w:t>)</w:t>
      </w:r>
      <w:bookmarkEnd w:id="176"/>
      <w:bookmarkEnd w:id="177"/>
    </w:p>
    <w:p w14:paraId="7EAFC744" w14:textId="357F0ABA" w:rsidR="0007649A" w:rsidRPr="00AF0366" w:rsidRDefault="0007649A" w:rsidP="007E1DEF">
      <w:pPr>
        <w:pStyle w:val="BodyText"/>
        <w:rPr>
          <w:sz w:val="20"/>
        </w:rPr>
      </w:pPr>
      <w:r w:rsidRPr="00AF0366">
        <w:t>The WG reviewed input related to the ITU WRC-2015 agenda items 1.15 and 1.16, including input papers e-Nav</w:t>
      </w:r>
      <w:r w:rsidRPr="00AF0366">
        <w:rPr>
          <w:sz w:val="20"/>
        </w:rPr>
        <w:t>12/28; 12/28A, 12/28B</w:t>
      </w:r>
      <w:r w:rsidR="007E1DEF" w:rsidRPr="00AF0366">
        <w:rPr>
          <w:sz w:val="20"/>
        </w:rPr>
        <w:t>; 12/44, 12/45, 12/46, 12/47.</w:t>
      </w:r>
    </w:p>
    <w:p w14:paraId="387C6AD3" w14:textId="27EA3105" w:rsidR="0007649A" w:rsidRPr="00AF0366" w:rsidRDefault="0007649A" w:rsidP="007E1DEF">
      <w:pPr>
        <w:pStyle w:val="BodyText"/>
      </w:pPr>
      <w:r w:rsidRPr="00AF0366">
        <w:t>It was noted that agenda item 1.15 deals with onboard communications, which are out of the remit for IALA.  However, it was also noted that there is possib</w:t>
      </w:r>
      <w:r w:rsidR="007E1DEF" w:rsidRPr="00AF0366">
        <w:t xml:space="preserve">le land use by Administrations. </w:t>
      </w:r>
      <w:r w:rsidRPr="00AF0366">
        <w:t xml:space="preserve"> Members were asked to identify any land use of UHF frequencies for input to ITU in support of the initial inventory of spectrum use and sharing studies to be carried out in conj</w:t>
      </w:r>
      <w:r w:rsidR="007E1DEF" w:rsidRPr="00AF0366">
        <w:t>unction with this agenda item.</w:t>
      </w:r>
    </w:p>
    <w:p w14:paraId="181AEE0E" w14:textId="5B9E9521" w:rsidR="0007649A" w:rsidRPr="00AF0366" w:rsidRDefault="0007649A" w:rsidP="007E1DEF">
      <w:pPr>
        <w:pStyle w:val="BodyText"/>
      </w:pPr>
      <w:r w:rsidRPr="00AF0366">
        <w:t>For agenda item 1.16, the time lines for</w:t>
      </w:r>
      <w:r w:rsidR="007E1DEF" w:rsidRPr="00AF0366">
        <w:t xml:space="preserve"> submission of input w</w:t>
      </w:r>
      <w:r w:rsidR="00F072FA" w:rsidRPr="00AF0366">
        <w:t>ere</w:t>
      </w:r>
      <w:r w:rsidR="007E1DEF" w:rsidRPr="00AF0366">
        <w:t xml:space="preserve"> noted. </w:t>
      </w:r>
      <w:r w:rsidRPr="00AF0366">
        <w:t xml:space="preserve"> It was </w:t>
      </w:r>
      <w:r w:rsidR="00F072FA" w:rsidRPr="00AF0366">
        <w:t xml:space="preserve">also </w:t>
      </w:r>
      <w:r w:rsidRPr="00AF0366">
        <w:t>noted that ITU had encouraged Administrations to submit inputs to justify the additional channel requirements for review at the Nov 2012 meeting (deadl</w:t>
      </w:r>
      <w:r w:rsidR="007E1DEF" w:rsidRPr="00AF0366">
        <w:t xml:space="preserve">ine for input 29 October 2012). </w:t>
      </w:r>
      <w:r w:rsidRPr="00AF0366">
        <w:t xml:space="preserve"> This item was viewed as being critical in the develo</w:t>
      </w:r>
      <w:r w:rsidR="007E1DEF" w:rsidRPr="00AF0366">
        <w:t>pment process of the CPM text.</w:t>
      </w:r>
    </w:p>
    <w:p w14:paraId="5C2B5AE9" w14:textId="7C380B97" w:rsidR="0007649A" w:rsidRPr="00AF0366" w:rsidRDefault="0007649A" w:rsidP="007E1DEF">
      <w:pPr>
        <w:pStyle w:val="BodyText"/>
      </w:pPr>
      <w:r w:rsidRPr="00AF0366">
        <w:t>To ensure that input is provided in a timely and coordinated manner, it was agreed that a small correspondence group would be convened to support administrations providing input.  Noting the deadline for submissions, this group will look to provide assistance as the submissions are provided, noting that the technical aspects of the tests to validate use will be further discussed at an inter</w:t>
      </w:r>
      <w:r w:rsidR="007E1DEF" w:rsidRPr="00AF0366">
        <w:t>-sessional meeting.</w:t>
      </w:r>
    </w:p>
    <w:p w14:paraId="064B95F5" w14:textId="5CF7FD5A" w:rsidR="0007649A" w:rsidRPr="00AF0366" w:rsidRDefault="0007649A" w:rsidP="007E1DEF">
      <w:pPr>
        <w:pStyle w:val="BodyText"/>
      </w:pPr>
      <w:r w:rsidRPr="00AF0366">
        <w:t>Members are asked to note, with some urgency, the need to provide submissions to ITU WP5B by 29 October to</w:t>
      </w:r>
      <w:r w:rsidR="007E1DEF" w:rsidRPr="00AF0366">
        <w:t xml:space="preserve"> justify spectrum requirements. </w:t>
      </w:r>
      <w:r w:rsidRPr="00AF0366">
        <w:t xml:space="preserve"> These submissions need not contain the technical details of the testing to be carried out, but should include information suitable to jus</w:t>
      </w:r>
      <w:r w:rsidR="007E1DEF" w:rsidRPr="00AF0366">
        <w:t>tify the spectrum requirements</w:t>
      </w:r>
    </w:p>
    <w:p w14:paraId="1CC48E68" w14:textId="3B4401A8" w:rsidR="0007649A" w:rsidRPr="00AF0366" w:rsidRDefault="0007649A" w:rsidP="007E1DEF">
      <w:pPr>
        <w:pStyle w:val="BodyText"/>
      </w:pPr>
      <w:r w:rsidRPr="00AF0366">
        <w:t>A liai</w:t>
      </w:r>
      <w:r w:rsidR="007E1DEF" w:rsidRPr="00AF0366">
        <w:t>son note was developed, e-NAV12/output/</w:t>
      </w:r>
      <w:r w:rsidRPr="00AF0366">
        <w:t xml:space="preserve">17, thanking ITU </w:t>
      </w:r>
      <w:r w:rsidR="007E1DEF" w:rsidRPr="00AF0366">
        <w:t xml:space="preserve">for </w:t>
      </w:r>
      <w:r w:rsidRPr="00AF0366">
        <w:t>their consideration of the input provided by IALA, including a response to WRC agenda item 1.15 and 1.16.</w:t>
      </w:r>
    </w:p>
    <w:p w14:paraId="3B97DA50" w14:textId="77777777" w:rsidR="0007649A" w:rsidRPr="00AF0366" w:rsidRDefault="0007649A" w:rsidP="007E1DEF">
      <w:pPr>
        <w:pStyle w:val="ActionItem"/>
      </w:pPr>
      <w:r w:rsidRPr="00AF0366">
        <w:t>Action Item</w:t>
      </w:r>
    </w:p>
    <w:p w14:paraId="1451CFF4" w14:textId="34730722" w:rsidR="0019144E" w:rsidRDefault="0019144E" w:rsidP="0019144E">
      <w:pPr>
        <w:pStyle w:val="ActionMember"/>
      </w:pPr>
      <w:bookmarkStart w:id="178" w:name="_Toc210881307"/>
      <w:r w:rsidRPr="0019144E">
        <w:t>C</w:t>
      </w:r>
      <w:r>
        <w:t xml:space="preserve">ommittee </w:t>
      </w:r>
      <w:r w:rsidRPr="00AF0366">
        <w:t xml:space="preserve">Members are </w:t>
      </w:r>
      <w:r>
        <w:t>requested</w:t>
      </w:r>
      <w:r w:rsidRPr="00AF0366">
        <w:t xml:space="preserve"> to provide submissions to ITU WP5B by 29 October</w:t>
      </w:r>
      <w:r>
        <w:t>.</w:t>
      </w:r>
      <w:bookmarkEnd w:id="178"/>
    </w:p>
    <w:p w14:paraId="5D59601E" w14:textId="1FEBCF0E" w:rsidR="00E61FFC" w:rsidRPr="00AF0366" w:rsidRDefault="0007649A" w:rsidP="007E1DEF">
      <w:pPr>
        <w:pStyle w:val="ActionIALA"/>
      </w:pPr>
      <w:bookmarkStart w:id="179" w:name="_Toc211425166"/>
      <w:r w:rsidRPr="00AF0366">
        <w:t xml:space="preserve">The Secretariat is requested to forward the liaison note </w:t>
      </w:r>
      <w:r w:rsidR="007E1DEF" w:rsidRPr="00AF0366">
        <w:t>to ITU</w:t>
      </w:r>
      <w:r w:rsidR="00E61FFC" w:rsidRPr="00AF0366">
        <w:t xml:space="preserve"> on the WRC agenda</w:t>
      </w:r>
      <w:r w:rsidR="007E1DEF" w:rsidRPr="00AF0366">
        <w:t xml:space="preserve"> (</w:t>
      </w:r>
      <w:r w:rsidRPr="00AF0366">
        <w:t>eNAV12</w:t>
      </w:r>
      <w:r w:rsidR="007E1DEF" w:rsidRPr="00AF0366">
        <w:t>/output/17)</w:t>
      </w:r>
      <w:r w:rsidRPr="00AF0366">
        <w:t xml:space="preserve"> output</w:t>
      </w:r>
      <w:r w:rsidR="00E61FFC" w:rsidRPr="00AF0366">
        <w:t xml:space="preserve"> to Council for approval.</w:t>
      </w:r>
      <w:bookmarkEnd w:id="179"/>
    </w:p>
    <w:p w14:paraId="2DFD44E9" w14:textId="23564326" w:rsidR="0007649A" w:rsidRDefault="0007649A" w:rsidP="007E1DEF">
      <w:pPr>
        <w:pStyle w:val="ActionIALA"/>
      </w:pPr>
      <w:bookmarkStart w:id="180" w:name="_Toc211425167"/>
      <w:r w:rsidRPr="00AF0366">
        <w:t xml:space="preserve">If approved, </w:t>
      </w:r>
      <w:r w:rsidR="00E61FFC" w:rsidRPr="00AF0366">
        <w:t xml:space="preserve">the Secretariat is requested to </w:t>
      </w:r>
      <w:r w:rsidRPr="00AF0366">
        <w:t>forward the liaison note</w:t>
      </w:r>
      <w:r w:rsidR="00E61FFC" w:rsidRPr="00AF0366">
        <w:t xml:space="preserve"> to ITU on the WRC agenda (eNAV12/output/17)</w:t>
      </w:r>
      <w:r w:rsidRPr="00AF0366">
        <w:t xml:space="preserve"> to ITU WP5B.</w:t>
      </w:r>
      <w:bookmarkEnd w:id="180"/>
    </w:p>
    <w:p w14:paraId="3BE572ED" w14:textId="1839265D" w:rsidR="0019144E" w:rsidRDefault="0019144E" w:rsidP="0019144E">
      <w:pPr>
        <w:pStyle w:val="BodyText"/>
      </w:pPr>
      <w:r>
        <w:t xml:space="preserve">The Committee </w:t>
      </w:r>
      <w:proofErr w:type="gramStart"/>
      <w:r>
        <w:t>expressed</w:t>
      </w:r>
      <w:proofErr w:type="gramEnd"/>
      <w:r>
        <w:t xml:space="preserve"> strongly </w:t>
      </w:r>
      <w:proofErr w:type="gramStart"/>
      <w:r>
        <w:t>that IALA needs</w:t>
      </w:r>
      <w:proofErr w:type="gramEnd"/>
      <w:r>
        <w:t xml:space="preserve"> to be properly represented at meetings of ITU WP5B.  </w:t>
      </w:r>
      <w:r w:rsidR="003A1C37">
        <w:t xml:space="preserve">It was said that considerable support had been received from Christian </w:t>
      </w:r>
      <w:proofErr w:type="spellStart"/>
      <w:r w:rsidR="003A1C37">
        <w:t>Rissone</w:t>
      </w:r>
      <w:proofErr w:type="spellEnd"/>
      <w:r w:rsidR="003A1C37">
        <w:t xml:space="preserve"> and the </w:t>
      </w:r>
      <w:r w:rsidR="003A1C37">
        <w:lastRenderedPageBreak/>
        <w:t xml:space="preserve">USCG but that it is necessary for IALA to be represented in its own right.  </w:t>
      </w:r>
      <w:r>
        <w:t>The Secretary-General undertook to</w:t>
      </w:r>
      <w:r w:rsidR="00510303">
        <w:t xml:space="preserve"> seek dedicated IALA participation.</w:t>
      </w:r>
    </w:p>
    <w:p w14:paraId="5EF47F41" w14:textId="1818CB61" w:rsidR="00510303" w:rsidRDefault="00510303" w:rsidP="00510303">
      <w:pPr>
        <w:pStyle w:val="ActionItem"/>
      </w:pPr>
      <w:r>
        <w:t>Action Item</w:t>
      </w:r>
    </w:p>
    <w:p w14:paraId="0A3EF63F" w14:textId="3A825ED4" w:rsidR="00510303" w:rsidRPr="0019144E" w:rsidRDefault="00510303" w:rsidP="00510303">
      <w:pPr>
        <w:pStyle w:val="ActionIALA"/>
      </w:pPr>
      <w:bookmarkStart w:id="181" w:name="_Toc211425168"/>
      <w:r>
        <w:t>The Secretary-General is requested to seek dedicated IALA participation at meetings of ITU WP5B.</w:t>
      </w:r>
      <w:bookmarkEnd w:id="181"/>
    </w:p>
    <w:p w14:paraId="65ED9B3A" w14:textId="68825ACB" w:rsidR="0007649A" w:rsidRPr="00AF0366" w:rsidRDefault="0007649A" w:rsidP="0007649A">
      <w:pPr>
        <w:pStyle w:val="Heading2"/>
        <w:tabs>
          <w:tab w:val="num" w:pos="851"/>
        </w:tabs>
        <w:jc w:val="left"/>
      </w:pPr>
      <w:bookmarkStart w:id="182" w:name="_Toc272776020"/>
      <w:bookmarkStart w:id="183" w:name="_Toc210881535"/>
      <w:r w:rsidRPr="00AF0366">
        <w:t xml:space="preserve">Prepare a Guideline on the establishment and operation of communications systems in </w:t>
      </w:r>
      <w:proofErr w:type="gramStart"/>
      <w:r w:rsidRPr="00AF0366">
        <w:t>polar regions</w:t>
      </w:r>
      <w:proofErr w:type="gramEnd"/>
      <w:r w:rsidRPr="00AF0366">
        <w:t xml:space="preserve">  (</w:t>
      </w:r>
      <w:r w:rsidRPr="00AF0366">
        <w:rPr>
          <w:highlight w:val="yellow"/>
        </w:rPr>
        <w:t>Task 20*</w:t>
      </w:r>
      <w:r w:rsidRPr="00AF0366">
        <w:t>)</w:t>
      </w:r>
      <w:bookmarkEnd w:id="182"/>
      <w:bookmarkEnd w:id="183"/>
    </w:p>
    <w:p w14:paraId="6768DD47" w14:textId="755CE084" w:rsidR="0007649A" w:rsidRPr="00AF0366" w:rsidRDefault="00E61FFC" w:rsidP="00E61FFC">
      <w:pPr>
        <w:pStyle w:val="BodyText"/>
      </w:pPr>
      <w:r w:rsidRPr="00AF0366">
        <w:t>The d</w:t>
      </w:r>
      <w:r w:rsidR="0007649A" w:rsidRPr="00AF0366">
        <w:t xml:space="preserve">raft IALA Guideline on Communications in Polar Areas was </w:t>
      </w:r>
      <w:r w:rsidRPr="00AF0366">
        <w:t>progressed</w:t>
      </w:r>
      <w:r w:rsidR="0007649A" w:rsidRPr="00AF0366">
        <w:t xml:space="preserve">, taking the relevant inputs into consideration. </w:t>
      </w:r>
      <w:r w:rsidRPr="00AF0366">
        <w:t xml:space="preserve"> </w:t>
      </w:r>
      <w:r w:rsidR="0007649A" w:rsidRPr="00AF0366">
        <w:t>The document seeks to establish guidelines for improved communication and dissemination of MSI (Maritime Safety Information) with ships operating in polar areas through enhanced communication systems.</w:t>
      </w:r>
      <w:r w:rsidRPr="00AF0366">
        <w:t xml:space="preserve">  During review, it was agreed that some clarity is required about the target audience for the document and whether it ought to be a Guideline.</w:t>
      </w:r>
    </w:p>
    <w:p w14:paraId="3CFDEB7F" w14:textId="77777777" w:rsidR="0007649A" w:rsidRPr="00AF0366" w:rsidRDefault="0007649A" w:rsidP="0007649A">
      <w:pPr>
        <w:pStyle w:val="ActionItem"/>
      </w:pPr>
      <w:r w:rsidRPr="00AF0366">
        <w:t>Action Item</w:t>
      </w:r>
    </w:p>
    <w:p w14:paraId="744046E4" w14:textId="1B067904" w:rsidR="0007649A" w:rsidRPr="00AF0366" w:rsidRDefault="0007649A" w:rsidP="0007649A">
      <w:pPr>
        <w:pStyle w:val="ActionIALA"/>
        <w:rPr>
          <w:b/>
        </w:rPr>
      </w:pPr>
      <w:bookmarkStart w:id="184" w:name="_Toc211425169"/>
      <w:r w:rsidRPr="00AF0366">
        <w:t>The Secretari</w:t>
      </w:r>
      <w:r w:rsidR="00E61FFC" w:rsidRPr="00AF0366">
        <w:t>at is requested to forward the d</w:t>
      </w:r>
      <w:r w:rsidRPr="00AF0366">
        <w:t>raft IALA Guideline on Communications in Polar Areas (e-NAV12/WG3&amp;4</w:t>
      </w:r>
      <w:r w:rsidR="007E1DEF" w:rsidRPr="00AF0366">
        <w:t>/WP1</w:t>
      </w:r>
      <w:r w:rsidRPr="00AF0366">
        <w:t>) to e-NAV13.</w:t>
      </w:r>
      <w:bookmarkEnd w:id="184"/>
    </w:p>
    <w:p w14:paraId="60EC9E46" w14:textId="77777777" w:rsidR="0007649A" w:rsidRPr="00AF0366" w:rsidRDefault="0007649A" w:rsidP="0007649A">
      <w:pPr>
        <w:pStyle w:val="Heading2"/>
        <w:tabs>
          <w:tab w:val="num" w:pos="851"/>
        </w:tabs>
        <w:jc w:val="left"/>
      </w:pPr>
      <w:bookmarkStart w:id="185" w:name="_Toc272776021"/>
      <w:bookmarkStart w:id="186" w:name="_Toc210881536"/>
      <w:r w:rsidRPr="00AF0366">
        <w:t>Monitor developments in GMDSS and LRIT  (</w:t>
      </w:r>
      <w:r w:rsidRPr="00AF0366">
        <w:rPr>
          <w:highlight w:val="yellow"/>
        </w:rPr>
        <w:t>Task 21*</w:t>
      </w:r>
      <w:r w:rsidRPr="00AF0366">
        <w:t>)</w:t>
      </w:r>
      <w:bookmarkEnd w:id="185"/>
      <w:bookmarkEnd w:id="186"/>
    </w:p>
    <w:p w14:paraId="1F76810E" w14:textId="2810703C" w:rsidR="002A4394" w:rsidRPr="00B13FE4" w:rsidRDefault="00B13FE4" w:rsidP="0007649A">
      <w:pPr>
        <w:pStyle w:val="BodyText"/>
        <w:rPr>
          <w:rFonts w:cs="Arial"/>
        </w:rPr>
      </w:pPr>
      <w:r w:rsidRPr="00AF0366">
        <w:t>No work was carried out on this agenda item</w:t>
      </w:r>
      <w:r w:rsidRPr="00AF0366">
        <w:rPr>
          <w:rFonts w:cs="Arial"/>
          <w:i/>
          <w:iCs/>
        </w:rPr>
        <w:t>.</w:t>
      </w:r>
    </w:p>
    <w:p w14:paraId="38C490F2" w14:textId="77777777" w:rsidR="00E44FE7" w:rsidRPr="00AF0366" w:rsidRDefault="00E44FE7" w:rsidP="006C5267">
      <w:pPr>
        <w:pStyle w:val="Heading1"/>
        <w:rPr>
          <w:rFonts w:cs="Arial"/>
        </w:rPr>
      </w:pPr>
      <w:bookmarkStart w:id="187" w:name="_Toc210881537"/>
      <w:bookmarkStart w:id="188" w:name="_Toc224792356"/>
      <w:bookmarkStart w:id="189" w:name="_Toc224792768"/>
      <w:bookmarkStart w:id="190" w:name="_Toc224793466"/>
      <w:bookmarkStart w:id="191" w:name="_Toc223961559"/>
      <w:r w:rsidRPr="00AF0366">
        <w:rPr>
          <w:rFonts w:cs="Arial"/>
        </w:rPr>
        <w:t>Working Group 5 – Technical Architecture (WG5)</w:t>
      </w:r>
      <w:bookmarkEnd w:id="187"/>
    </w:p>
    <w:p w14:paraId="243EE338" w14:textId="417DC818" w:rsidR="00E61FFC" w:rsidRPr="00AF0366" w:rsidRDefault="00E61FFC" w:rsidP="00E61FFC">
      <w:pPr>
        <w:pStyle w:val="BodyText"/>
      </w:pPr>
      <w:r w:rsidRPr="00AF0366">
        <w:t xml:space="preserve">The Technical Architecture Working Group (WG 5) met in several </w:t>
      </w:r>
      <w:proofErr w:type="gramStart"/>
      <w:r w:rsidRPr="00AF0366">
        <w:t>break-out</w:t>
      </w:r>
      <w:proofErr w:type="gramEnd"/>
      <w:r w:rsidRPr="00AF0366">
        <w:t xml:space="preserve"> sessions and also had a joint break-out session with the Operations Working Group (WG1).  The list of relevant input documents assigned to the Architecture Working Gro</w:t>
      </w:r>
      <w:r w:rsidR="00510303">
        <w:t>up is given in e-NAV12/3 rev10.</w:t>
      </w:r>
    </w:p>
    <w:p w14:paraId="1B9FB39D" w14:textId="6582D34C" w:rsidR="00E61FFC" w:rsidRPr="00AF0366" w:rsidRDefault="00025F02" w:rsidP="00E61FFC">
      <w:pPr>
        <w:pStyle w:val="BodyText"/>
      </w:pPr>
      <w:r w:rsidRPr="00AF0366">
        <w:t xml:space="preserve">The main </w:t>
      </w:r>
      <w:r w:rsidR="00E61FFC" w:rsidRPr="00AF0366">
        <w:t xml:space="preserve">topics at the break-out sessions of the </w:t>
      </w:r>
      <w:r w:rsidRPr="00AF0366">
        <w:t xml:space="preserve">Technical </w:t>
      </w:r>
      <w:r w:rsidR="00E61FFC" w:rsidRPr="00AF0366">
        <w:t>Architecture Working Group were the structure of the Maritime Service Portf</w:t>
      </w:r>
      <w:r w:rsidR="00534C8E" w:rsidRPr="00AF0366">
        <w:t>olios (MSPs) and the so-called ‘</w:t>
      </w:r>
      <w:r w:rsidR="00E61FFC" w:rsidRPr="00AF0366">
        <w:t>Seven Pillars of e-</w:t>
      </w:r>
      <w:r w:rsidR="00534C8E" w:rsidRPr="00AF0366">
        <w:t>Navigation’</w:t>
      </w:r>
      <w:r w:rsidRPr="00AF0366">
        <w:t xml:space="preserve"> at the IALA domain ‘e-navigation.net’</w:t>
      </w:r>
      <w:r w:rsidR="00534C8E" w:rsidRPr="00AF0366">
        <w:t>; t</w:t>
      </w:r>
      <w:r w:rsidR="00E61FFC" w:rsidRPr="00AF0366">
        <w:t>he structure of the MSPs will have a strong impact on the future provision of maritime service to shipping, bot</w:t>
      </w:r>
      <w:r w:rsidRPr="00AF0366">
        <w:t>h ‘by electronic means’</w:t>
      </w:r>
      <w:r w:rsidR="00E61FFC" w:rsidRPr="00AF0366">
        <w:t xml:space="preserve"> and otherwise, by IALA membership. </w:t>
      </w:r>
      <w:r w:rsidRPr="00AF0366">
        <w:t xml:space="preserve"> Also, to develop the domain ‘e-navigation.net’</w:t>
      </w:r>
      <w:r w:rsidR="00E61FFC" w:rsidRPr="00AF0366">
        <w:t xml:space="preserve"> to </w:t>
      </w:r>
      <w:r w:rsidR="00E61FFC" w:rsidRPr="00AF0366">
        <w:rPr>
          <w:i/>
        </w:rPr>
        <w:t>the</w:t>
      </w:r>
      <w:r w:rsidR="00E61FFC" w:rsidRPr="00AF0366">
        <w:t xml:space="preserve"> focal point for the emerging international e-Navigation movement, even beyond 2014, will place IALA into a strategic vanguard position in that movement.</w:t>
      </w:r>
    </w:p>
    <w:p w14:paraId="58BA4076" w14:textId="77777777" w:rsidR="00E61FFC" w:rsidRPr="00AF0366" w:rsidRDefault="00E61FFC" w:rsidP="00E61FFC">
      <w:pPr>
        <w:pStyle w:val="Heading2"/>
        <w:tabs>
          <w:tab w:val="num" w:pos="851"/>
        </w:tabs>
        <w:jc w:val="left"/>
        <w:rPr>
          <w:rFonts w:cs="Arial"/>
        </w:rPr>
      </w:pPr>
      <w:bookmarkStart w:id="192" w:name="_Toc272776023"/>
      <w:bookmarkStart w:id="193" w:name="_Toc210881538"/>
      <w:r w:rsidRPr="00AF0366">
        <w:t>Develop and maintain shore-based e-Navigation architecture  (</w:t>
      </w:r>
      <w:r w:rsidRPr="00AF0366">
        <w:rPr>
          <w:highlight w:val="yellow"/>
        </w:rPr>
        <w:t>Task 22*</w:t>
      </w:r>
      <w:r w:rsidRPr="00AF0366">
        <w:t>)</w:t>
      </w:r>
      <w:bookmarkEnd w:id="192"/>
      <w:bookmarkEnd w:id="193"/>
    </w:p>
    <w:p w14:paraId="7C47D212" w14:textId="3AE206B1" w:rsidR="00E61FFC" w:rsidRPr="00AF0366" w:rsidRDefault="00E61FFC" w:rsidP="00E61FFC">
      <w:pPr>
        <w:pStyle w:val="BodyText"/>
      </w:pPr>
      <w:r w:rsidRPr="00AF0366">
        <w:t>The Architecture Working Group reviewed and progressed</w:t>
      </w:r>
      <w:r w:rsidR="00534C8E" w:rsidRPr="00AF0366">
        <w:t xml:space="preserve"> the input document e-NAV12/90 (</w:t>
      </w:r>
      <w:r w:rsidRPr="00AF0366">
        <w:t>Outline / Draft of a future document ‘Structure of the Maritime Service Portfolios (MSPs)</w:t>
      </w:r>
      <w:r w:rsidR="00E132D4" w:rsidRPr="00AF0366">
        <w:t>’)</w:t>
      </w:r>
      <w:r w:rsidRPr="00AF0366">
        <w:t xml:space="preserve">. </w:t>
      </w:r>
      <w:r w:rsidR="00534C8E" w:rsidRPr="00AF0366">
        <w:t xml:space="preserve"> </w:t>
      </w:r>
      <w:r w:rsidRPr="00AF0366">
        <w:t xml:space="preserve">The progressed document is a working document </w:t>
      </w:r>
      <w:r w:rsidR="00025F02" w:rsidRPr="00AF0366">
        <w:t>e-NAV12/WG5/</w:t>
      </w:r>
      <w:r w:rsidRPr="00AF0366">
        <w:t xml:space="preserve">WP1. </w:t>
      </w:r>
      <w:r w:rsidR="00025F02" w:rsidRPr="00AF0366">
        <w:t xml:space="preserve"> </w:t>
      </w:r>
      <w:r w:rsidRPr="00AF0366">
        <w:t xml:space="preserve">It was recognized </w:t>
      </w:r>
      <w:r w:rsidR="00025F02" w:rsidRPr="00AF0366">
        <w:t xml:space="preserve">that it would be necessary </w:t>
      </w:r>
      <w:r w:rsidRPr="00AF0366">
        <w:t>to hold an inter</w:t>
      </w:r>
      <w:r w:rsidR="00025F02" w:rsidRPr="00AF0366">
        <w:t>-</w:t>
      </w:r>
      <w:r w:rsidRPr="00AF0366">
        <w:t>sessional meeting on the structure of the MSPs</w:t>
      </w:r>
      <w:r w:rsidR="00D42EB7" w:rsidRPr="00AF0366">
        <w:t>,</w:t>
      </w:r>
      <w:r w:rsidRPr="00AF0366">
        <w:t xml:space="preserve"> in order to finalize this work by e-NAV13 (March 2013) and as an IALA contribution to the IMO NAV Correspondence Group on e-Nav</w:t>
      </w:r>
      <w:r w:rsidR="00025F02" w:rsidRPr="00AF0366">
        <w:t>i</w:t>
      </w:r>
      <w:r w:rsidRPr="00AF0366">
        <w:t xml:space="preserve">gation in preparation for NAV59 (September 2013). </w:t>
      </w:r>
      <w:r w:rsidR="00D42EB7" w:rsidRPr="00AF0366">
        <w:t xml:space="preserve"> </w:t>
      </w:r>
      <w:r w:rsidRPr="00AF0366">
        <w:t>The justification required by IALA Committee procedures for inter</w:t>
      </w:r>
      <w:r w:rsidR="00D42EB7" w:rsidRPr="00AF0366">
        <w:t>-</w:t>
      </w:r>
      <w:r w:rsidRPr="00AF0366">
        <w:t>sessional meetings is as follows:</w:t>
      </w:r>
    </w:p>
    <w:p w14:paraId="6A52E942" w14:textId="6502A1D2" w:rsidR="00E61FFC" w:rsidRPr="00AF0366" w:rsidRDefault="00E61FFC" w:rsidP="00464D5D">
      <w:pPr>
        <w:pStyle w:val="BodyText"/>
        <w:numPr>
          <w:ilvl w:val="0"/>
          <w:numId w:val="34"/>
        </w:numPr>
      </w:pPr>
      <w:r w:rsidRPr="00AF0366">
        <w:t>The proposed inter</w:t>
      </w:r>
      <w:r w:rsidR="00D42EB7" w:rsidRPr="00AF0366">
        <w:t>-</w:t>
      </w:r>
      <w:r w:rsidRPr="00AF0366">
        <w:t>sessional meeting of Architecture Working Group (WG5) of the IALA e-Navigation Committee (3 days meeting) will progress or eve</w:t>
      </w:r>
      <w:r w:rsidR="00E132D4" w:rsidRPr="00AF0366">
        <w:t>n finalize the draft document ‘</w:t>
      </w:r>
      <w:r w:rsidRPr="00AF0366">
        <w:t>Structure of the Mar</w:t>
      </w:r>
      <w:r w:rsidR="00E132D4" w:rsidRPr="00AF0366">
        <w:t>itime Service Portfolios (MSPs)’</w:t>
      </w:r>
      <w:r w:rsidRPr="00AF0366">
        <w:t xml:space="preserve"> and also will furth</w:t>
      </w:r>
      <w:r w:rsidR="00E132D4" w:rsidRPr="00AF0366">
        <w:t xml:space="preserve">er develop the proposal for an </w:t>
      </w:r>
      <w:r w:rsidRPr="00AF0366">
        <w:t>e-Navigation Platfo</w:t>
      </w:r>
      <w:r w:rsidR="00E132D4" w:rsidRPr="00AF0366">
        <w:t>r</w:t>
      </w:r>
      <w:r w:rsidRPr="00AF0366">
        <w:t xml:space="preserve">m Suite / focal point at the IALA e-Navigation domain ‘e-navigation.net’. </w:t>
      </w:r>
    </w:p>
    <w:p w14:paraId="09CB7866" w14:textId="37B22E98" w:rsidR="00E61FFC" w:rsidRPr="00AF0366" w:rsidRDefault="00E61FFC" w:rsidP="00464D5D">
      <w:pPr>
        <w:pStyle w:val="BodyText"/>
        <w:numPr>
          <w:ilvl w:val="0"/>
          <w:numId w:val="34"/>
        </w:numPr>
      </w:pPr>
      <w:r w:rsidRPr="00AF0366">
        <w:t>The meeting is planned as a face-to-face meeting to be held at IALA Headquarter</w:t>
      </w:r>
      <w:r w:rsidR="00E132D4" w:rsidRPr="00AF0366">
        <w:t>s, St-</w:t>
      </w:r>
      <w:proofErr w:type="spellStart"/>
      <w:r w:rsidR="00E132D4" w:rsidRPr="00AF0366">
        <w:t>Germain</w:t>
      </w:r>
      <w:proofErr w:type="spellEnd"/>
      <w:r w:rsidR="00E132D4" w:rsidRPr="00AF0366">
        <w:t>-en-</w:t>
      </w:r>
      <w:proofErr w:type="spellStart"/>
      <w:r w:rsidR="00E132D4" w:rsidRPr="00AF0366">
        <w:t>Laye</w:t>
      </w:r>
      <w:proofErr w:type="spellEnd"/>
      <w:r w:rsidR="00E132D4" w:rsidRPr="00AF0366">
        <w:t xml:space="preserve">, starting at 9:30 AM on Tuesday </w:t>
      </w:r>
      <w:r w:rsidRPr="00AF0366">
        <w:t xml:space="preserve">4 </w:t>
      </w:r>
      <w:r w:rsidR="00E132D4" w:rsidRPr="00AF0366">
        <w:t xml:space="preserve">December and ending at 16:00 PM Thursday </w:t>
      </w:r>
      <w:r w:rsidRPr="00AF0366">
        <w:t>6</w:t>
      </w:r>
      <w:r w:rsidR="00E132D4" w:rsidRPr="00AF0366">
        <w:t xml:space="preserve"> December 2012</w:t>
      </w:r>
      <w:r w:rsidRPr="00AF0366">
        <w:t>. The meeting will not be in conjunction with any other IALA meeting.</w:t>
      </w:r>
    </w:p>
    <w:p w14:paraId="5DD6985A" w14:textId="5B6A360C" w:rsidR="00E61FFC" w:rsidRPr="00AF0366" w:rsidRDefault="00E132D4" w:rsidP="00464D5D">
      <w:pPr>
        <w:pStyle w:val="BodyText"/>
        <w:numPr>
          <w:ilvl w:val="0"/>
          <w:numId w:val="34"/>
        </w:numPr>
      </w:pPr>
      <w:r w:rsidRPr="00AF0366">
        <w:lastRenderedPageBreak/>
        <w:t>The ‘compelling need’</w:t>
      </w:r>
      <w:r w:rsidR="00E61FFC" w:rsidRPr="00AF0366">
        <w:t xml:space="preserve"> is to prepare IALA’s contribution to NAV59 (September 2013) via the IMO NAV Correspondence Group on e-Navigation for their p</w:t>
      </w:r>
      <w:r w:rsidRPr="00AF0366">
        <w:t>reparation of the e-Navigation ‘</w:t>
      </w:r>
      <w:r w:rsidR="00E61FFC" w:rsidRPr="00AF0366">
        <w:t>Str</w:t>
      </w:r>
      <w:r w:rsidRPr="00AF0366">
        <w:t>ategy Implementation Plan (SIP)’</w:t>
      </w:r>
      <w:r w:rsidR="00E61FFC" w:rsidRPr="00AF0366">
        <w:t>. Since any such contribution would require the e-NAV Committee</w:t>
      </w:r>
      <w:r w:rsidRPr="00AF0366">
        <w:t>’s</w:t>
      </w:r>
      <w:r w:rsidR="00E61FFC" w:rsidRPr="00AF0366">
        <w:t xml:space="preserve"> review and approval, relevant materials need to be available before e-NAV13 (March 2013). </w:t>
      </w:r>
      <w:r w:rsidRPr="00AF0366">
        <w:t xml:space="preserve"> </w:t>
      </w:r>
      <w:r w:rsidR="00E61FFC" w:rsidRPr="00AF0366">
        <w:t>Hence, inter</w:t>
      </w:r>
      <w:r w:rsidRPr="00AF0366">
        <w:t>-</w:t>
      </w:r>
      <w:r w:rsidR="00E61FFC" w:rsidRPr="00AF0366">
        <w:t>sessional work is required, starting in 2012.</w:t>
      </w:r>
      <w:r w:rsidRPr="00AF0366">
        <w:t xml:space="preserve">  The nature of that work, i.</w:t>
      </w:r>
      <w:r w:rsidR="00E61FFC" w:rsidRPr="00AF0366">
        <w:t>e. the development of</w:t>
      </w:r>
      <w:r w:rsidRPr="00AF0366">
        <w:t xml:space="preserve"> the proposed structure of the </w:t>
      </w:r>
      <w:r w:rsidR="00E61FFC" w:rsidRPr="00AF0366">
        <w:t>Maritime Service Portfolio (MSPs), of the pro</w:t>
      </w:r>
      <w:r w:rsidRPr="00AF0366">
        <w:t>posed ‘</w:t>
      </w:r>
      <w:r w:rsidR="00E61FFC" w:rsidRPr="00AF0366">
        <w:t xml:space="preserve">e-Navigation Platform Suite </w:t>
      </w:r>
      <w:r w:rsidRPr="00AF0366">
        <w:t>/ Seven Pillars of e-Navigation’</w:t>
      </w:r>
      <w:r w:rsidR="00E61FFC" w:rsidRPr="00AF0366">
        <w:t xml:space="preserve"> and of the corresponding layout of the IALA e-Navigation domain ‘e-navig</w:t>
      </w:r>
      <w:r w:rsidRPr="00AF0366">
        <w:t>ation.net’ can only be done by ‘face-to-face’</w:t>
      </w:r>
      <w:r w:rsidR="00E61FFC" w:rsidRPr="00AF0366">
        <w:t xml:space="preserve"> work; inter</w:t>
      </w:r>
      <w:r w:rsidRPr="00AF0366">
        <w:t>-</w:t>
      </w:r>
      <w:r w:rsidR="00E61FFC" w:rsidRPr="00AF0366">
        <w:t>sessional work by correspondence may provide necessary follow-up work after the initial inter</w:t>
      </w:r>
      <w:r w:rsidRPr="00AF0366">
        <w:t>-</w:t>
      </w:r>
      <w:r w:rsidR="00E61FFC" w:rsidRPr="00AF0366">
        <w:t xml:space="preserve">sessional meeting proposed here. </w:t>
      </w:r>
    </w:p>
    <w:p w14:paraId="0C9F907C" w14:textId="77777777" w:rsidR="00E61FFC" w:rsidRPr="00AF0366" w:rsidRDefault="00E61FFC" w:rsidP="00E61FFC">
      <w:pPr>
        <w:pStyle w:val="ActionItem"/>
      </w:pPr>
      <w:r w:rsidRPr="00AF0366">
        <w:t>Action Items</w:t>
      </w:r>
    </w:p>
    <w:p w14:paraId="6076AC14" w14:textId="5C8B1E23" w:rsidR="00E61FFC" w:rsidRPr="00AF0366" w:rsidRDefault="00E61FFC" w:rsidP="00E61FFC">
      <w:pPr>
        <w:pStyle w:val="ActionIALA"/>
      </w:pPr>
      <w:bookmarkStart w:id="194" w:name="_Toc211425170"/>
      <w:r w:rsidRPr="00AF0366">
        <w:t xml:space="preserve">The Secretariat is requested to forward working document </w:t>
      </w:r>
      <w:r w:rsidR="00E132D4" w:rsidRPr="00AF0366">
        <w:t>e-NAV12/</w:t>
      </w:r>
      <w:r w:rsidRPr="00AF0366">
        <w:t>WG5</w:t>
      </w:r>
      <w:r w:rsidR="00E132D4" w:rsidRPr="00AF0366">
        <w:t>/</w:t>
      </w:r>
      <w:r w:rsidRPr="00AF0366">
        <w:t>WP1 to e-NAV13.</w:t>
      </w:r>
      <w:bookmarkEnd w:id="194"/>
    </w:p>
    <w:p w14:paraId="43B45C99" w14:textId="4DE32D98" w:rsidR="00E61FFC" w:rsidRPr="00AF0366" w:rsidRDefault="00E61FFC" w:rsidP="00E301F4">
      <w:pPr>
        <w:pStyle w:val="ActionMember"/>
      </w:pPr>
      <w:bookmarkStart w:id="195" w:name="_Toc210881308"/>
      <w:r w:rsidRPr="00AF0366">
        <w:t>The Chair of the Committee is requested to liaise, as required by IALA Committee procedures, with the Secretary General regarding the holding of the inter</w:t>
      </w:r>
      <w:r w:rsidR="00F90B15" w:rsidRPr="00AF0366">
        <w:t>-</w:t>
      </w:r>
      <w:r w:rsidRPr="00AF0366">
        <w:t>sessional meeting.</w:t>
      </w:r>
      <w:bookmarkEnd w:id="195"/>
    </w:p>
    <w:p w14:paraId="7951318B" w14:textId="35420AED" w:rsidR="00E61FFC" w:rsidRPr="00AF0366" w:rsidRDefault="00F90B15" w:rsidP="00E301F4">
      <w:pPr>
        <w:pStyle w:val="ActionMember"/>
      </w:pPr>
      <w:bookmarkStart w:id="196" w:name="_Toc210881309"/>
      <w:r w:rsidRPr="00AF0366">
        <w:t>If approved, t</w:t>
      </w:r>
      <w:r w:rsidR="00E61FFC" w:rsidRPr="00AF0366">
        <w:t xml:space="preserve">he Chair of the </w:t>
      </w:r>
      <w:r w:rsidRPr="00AF0366">
        <w:t xml:space="preserve">Technical </w:t>
      </w:r>
      <w:r w:rsidR="00E61FFC" w:rsidRPr="00AF0366">
        <w:t>Architecture Working Group is requested to set up, in co-operation with IALA Secretariat, an inter</w:t>
      </w:r>
      <w:r w:rsidRPr="00AF0366">
        <w:t>-</w:t>
      </w:r>
      <w:r w:rsidR="00E61FFC" w:rsidRPr="00AF0366">
        <w:t>sessional mee</w:t>
      </w:r>
      <w:r w:rsidRPr="00AF0366">
        <w:t>ting on the ‘</w:t>
      </w:r>
      <w:r w:rsidR="00E61FFC" w:rsidRPr="00AF0366">
        <w:t>e-Navigation Pla</w:t>
      </w:r>
      <w:r w:rsidRPr="00AF0366">
        <w:t>tform Suite / Structure of MSPs’</w:t>
      </w:r>
      <w:r w:rsidR="00E61FFC" w:rsidRPr="00AF0366">
        <w:t>.</w:t>
      </w:r>
      <w:bookmarkEnd w:id="196"/>
    </w:p>
    <w:p w14:paraId="3AE6AB24" w14:textId="06E23F82" w:rsidR="00E61FFC" w:rsidRPr="00AF0366" w:rsidRDefault="00F90B15" w:rsidP="00E301F4">
      <w:pPr>
        <w:pStyle w:val="ActionMember"/>
      </w:pPr>
      <w:bookmarkStart w:id="197" w:name="_Toc210881310"/>
      <w:r w:rsidRPr="00AF0366">
        <w:t>Committee m</w:t>
      </w:r>
      <w:r w:rsidR="00E61FFC" w:rsidRPr="00AF0366">
        <w:t>embers are requested to prepare input regarding the structure of the MSPs for the planned inter</w:t>
      </w:r>
      <w:r w:rsidRPr="00AF0366">
        <w:t>-</w:t>
      </w:r>
      <w:r w:rsidR="00E61FFC" w:rsidRPr="00AF0366">
        <w:t>sessional meeting and/or e-NAV13.</w:t>
      </w:r>
      <w:bookmarkEnd w:id="197"/>
    </w:p>
    <w:p w14:paraId="3E40517B" w14:textId="2184F637" w:rsidR="00E61FFC" w:rsidRPr="00AF0366" w:rsidRDefault="00F90B15" w:rsidP="00E301F4">
      <w:pPr>
        <w:pStyle w:val="ActionMember"/>
      </w:pPr>
      <w:bookmarkStart w:id="198" w:name="_Toc210881311"/>
      <w:r w:rsidRPr="00AF0366">
        <w:t>Committee m</w:t>
      </w:r>
      <w:r w:rsidR="00E61FFC" w:rsidRPr="00AF0366">
        <w:t xml:space="preserve">embers are requested </w:t>
      </w:r>
      <w:r w:rsidRPr="00AF0366">
        <w:t>to prepare input regarding the ‘</w:t>
      </w:r>
      <w:r w:rsidR="00E61FFC" w:rsidRPr="00AF0366">
        <w:t xml:space="preserve">e-Navigation Platform Suite </w:t>
      </w:r>
      <w:r w:rsidRPr="00AF0366">
        <w:t>/ Seven Pillars of e-Navigation’</w:t>
      </w:r>
      <w:r w:rsidR="00E61FFC" w:rsidRPr="00AF0366">
        <w:t xml:space="preserve"> and its rep</w:t>
      </w:r>
      <w:r w:rsidRPr="00AF0366">
        <w:t>resentation in the IALA domain e-navigation.net</w:t>
      </w:r>
      <w:r w:rsidR="00D147EF" w:rsidRPr="00AF0366">
        <w:t xml:space="preserve"> for the planned inter-</w:t>
      </w:r>
      <w:r w:rsidR="00E61FFC" w:rsidRPr="00AF0366">
        <w:t>sessional meeting and/or e-NAV13.</w:t>
      </w:r>
      <w:bookmarkEnd w:id="198"/>
    </w:p>
    <w:p w14:paraId="4482A783" w14:textId="77777777" w:rsidR="00E61FFC" w:rsidRPr="00AF0366" w:rsidRDefault="00E61FFC" w:rsidP="00E61FFC">
      <w:pPr>
        <w:pStyle w:val="Heading2"/>
        <w:tabs>
          <w:tab w:val="num" w:pos="851"/>
        </w:tabs>
        <w:jc w:val="left"/>
        <w:rPr>
          <w:rFonts w:cs="Arial"/>
        </w:rPr>
      </w:pPr>
      <w:bookmarkStart w:id="199" w:name="_Toc272776024"/>
      <w:bookmarkStart w:id="200" w:name="_Toc210881539"/>
      <w:r w:rsidRPr="00AF0366">
        <w:t>Prepare Recommendations and Guidelines on e-Navigation architecture  (</w:t>
      </w:r>
      <w:r w:rsidRPr="00AF0366">
        <w:rPr>
          <w:highlight w:val="yellow"/>
        </w:rPr>
        <w:t>Task 23*</w:t>
      </w:r>
      <w:r w:rsidRPr="00AF0366">
        <w:t>)</w:t>
      </w:r>
      <w:bookmarkEnd w:id="199"/>
      <w:bookmarkEnd w:id="200"/>
    </w:p>
    <w:p w14:paraId="63611F89" w14:textId="7FE6DC44" w:rsidR="00E61FFC" w:rsidRPr="00AF0366" w:rsidRDefault="00E61FFC" w:rsidP="00E61FFC">
      <w:pPr>
        <w:pStyle w:val="BodyText"/>
        <w:rPr>
          <w:rFonts w:cs="Arial"/>
        </w:rPr>
      </w:pPr>
      <w:r w:rsidRPr="00AF0366">
        <w:rPr>
          <w:rFonts w:cs="Arial"/>
        </w:rPr>
        <w:t xml:space="preserve">The Architecture Working Group reviewed </w:t>
      </w:r>
      <w:r w:rsidR="00E301F4" w:rsidRPr="00AF0366">
        <w:rPr>
          <w:rFonts w:cs="Arial"/>
        </w:rPr>
        <w:t xml:space="preserve">input document e-NAV12/23 </w:t>
      </w:r>
      <w:r w:rsidRPr="00AF0366">
        <w:rPr>
          <w:rFonts w:cs="Arial"/>
        </w:rPr>
        <w:t>Information Paper on the Architecture for the Provision of e-Navigati</w:t>
      </w:r>
      <w:r w:rsidR="00E301F4" w:rsidRPr="00AF0366">
        <w:rPr>
          <w:rFonts w:cs="Arial"/>
        </w:rPr>
        <w:t>on Services as seen from Ashore</w:t>
      </w:r>
      <w:r w:rsidRPr="00AF0366">
        <w:rPr>
          <w:rFonts w:cs="Arial"/>
        </w:rPr>
        <w:t xml:space="preserve">. This document was finalized as </w:t>
      </w:r>
      <w:r w:rsidR="00E301F4" w:rsidRPr="00AF0366">
        <w:rPr>
          <w:rFonts w:cs="Arial"/>
        </w:rPr>
        <w:t>an Information Paper for Council (</w:t>
      </w:r>
      <w:r w:rsidRPr="00AF0366">
        <w:rPr>
          <w:rFonts w:cs="Arial"/>
        </w:rPr>
        <w:t>e-NAV12</w:t>
      </w:r>
      <w:r w:rsidR="00E301F4" w:rsidRPr="00AF0366">
        <w:rPr>
          <w:rFonts w:cs="Arial"/>
        </w:rPr>
        <w:t>/</w:t>
      </w:r>
      <w:r w:rsidRPr="00AF0366">
        <w:rPr>
          <w:rFonts w:cs="Arial"/>
        </w:rPr>
        <w:t>output</w:t>
      </w:r>
      <w:r w:rsidR="00E301F4" w:rsidRPr="00AF0366">
        <w:rPr>
          <w:rFonts w:cs="Arial"/>
        </w:rPr>
        <w:t>/26)</w:t>
      </w:r>
      <w:r w:rsidRPr="00AF0366">
        <w:rPr>
          <w:rFonts w:cs="Arial"/>
        </w:rPr>
        <w:t>.</w:t>
      </w:r>
    </w:p>
    <w:p w14:paraId="2003A788" w14:textId="77777777" w:rsidR="00E61FFC" w:rsidRPr="00AF0366" w:rsidRDefault="00E61FFC" w:rsidP="00E61FFC">
      <w:pPr>
        <w:pStyle w:val="ActionItem"/>
      </w:pPr>
      <w:r w:rsidRPr="00AF0366">
        <w:t>Action Item</w:t>
      </w:r>
    </w:p>
    <w:p w14:paraId="473EE14D" w14:textId="7A565703" w:rsidR="00E61FFC" w:rsidRPr="00AF0366" w:rsidRDefault="00E61FFC" w:rsidP="00E61FFC">
      <w:pPr>
        <w:pStyle w:val="ActionIALA"/>
      </w:pPr>
      <w:bookmarkStart w:id="201" w:name="_Toc211425171"/>
      <w:r w:rsidRPr="00AF0366">
        <w:t xml:space="preserve">The Secretariat is requested to forward </w:t>
      </w:r>
      <w:r w:rsidR="00107CBB" w:rsidRPr="00AF0366">
        <w:t>the Information Paper for Council on Architecture for the Provision of e-Navigation Services as seen from Ashore (e-NAV12/</w:t>
      </w:r>
      <w:r w:rsidRPr="00AF0366">
        <w:t>output</w:t>
      </w:r>
      <w:r w:rsidR="00210CBE">
        <w:t>/</w:t>
      </w:r>
      <w:r w:rsidR="00107CBB" w:rsidRPr="00AF0366">
        <w:t>26)</w:t>
      </w:r>
      <w:r w:rsidRPr="00AF0366">
        <w:t xml:space="preserve"> to Council</w:t>
      </w:r>
      <w:r w:rsidR="00107CBB" w:rsidRPr="00AF0366">
        <w:t xml:space="preserve"> to note</w:t>
      </w:r>
      <w:r w:rsidRPr="00AF0366">
        <w:t>.</w:t>
      </w:r>
      <w:bookmarkEnd w:id="201"/>
    </w:p>
    <w:p w14:paraId="0E5197C3" w14:textId="77FD76CB" w:rsidR="00107CBB" w:rsidRPr="00AF0366" w:rsidRDefault="00107CBB" w:rsidP="00107CBB">
      <w:pPr>
        <w:pStyle w:val="ActionIALA"/>
      </w:pPr>
      <w:bookmarkStart w:id="202" w:name="_Toc211425172"/>
      <w:r w:rsidRPr="00AF0366">
        <w:t>The Secretariat is requested to seek the Council’s approval to release the Information Paper for Council on Architecture for the Provision of e-Navigation Services as seen from Ashore (e-NAV12/output26) for publication in The Bulletin, NAVGUIDE and for information of the other IALA Committees and PAP.</w:t>
      </w:r>
      <w:bookmarkEnd w:id="202"/>
    </w:p>
    <w:p w14:paraId="52561918" w14:textId="4C2E4EFA" w:rsidR="00E61FFC" w:rsidRPr="00AF0366" w:rsidRDefault="00E61FFC" w:rsidP="00E61FFC">
      <w:pPr>
        <w:pStyle w:val="BodyText"/>
        <w:rPr>
          <w:rFonts w:cs="Arial"/>
        </w:rPr>
      </w:pPr>
      <w:r w:rsidRPr="00AF0366">
        <w:rPr>
          <w:rFonts w:cs="Arial"/>
        </w:rPr>
        <w:t>The Architecture Working Group also prepared a contribution to the IALA NAVGUIDE (future</w:t>
      </w:r>
      <w:r w:rsidR="00107CBB" w:rsidRPr="00AF0366">
        <w:rPr>
          <w:rFonts w:cs="Arial"/>
        </w:rPr>
        <w:t xml:space="preserve"> edition 2014) in regard to section 4.6 on the e-Navigation Architecture.  This was passed to the Vice Chairman who is </w:t>
      </w:r>
      <w:proofErr w:type="spellStart"/>
      <w:r w:rsidR="00107CBB" w:rsidRPr="00AF0366">
        <w:rPr>
          <w:rFonts w:cs="Arial"/>
        </w:rPr>
        <w:t>co-ordinating</w:t>
      </w:r>
      <w:proofErr w:type="spellEnd"/>
      <w:r w:rsidR="00107CBB" w:rsidRPr="00AF0366">
        <w:rPr>
          <w:rFonts w:cs="Arial"/>
        </w:rPr>
        <w:t xml:space="preserve"> the Committee’s response to the ANM Committee</w:t>
      </w:r>
      <w:r w:rsidRPr="00AF0366">
        <w:rPr>
          <w:rFonts w:cs="Arial"/>
        </w:rPr>
        <w:t xml:space="preserve">. </w:t>
      </w:r>
    </w:p>
    <w:p w14:paraId="4C0D8A8E" w14:textId="77777777" w:rsidR="00E61FFC" w:rsidRPr="00AF0366" w:rsidRDefault="00E61FFC" w:rsidP="00E61FFC">
      <w:pPr>
        <w:pStyle w:val="Heading2"/>
        <w:tabs>
          <w:tab w:val="num" w:pos="851"/>
        </w:tabs>
        <w:jc w:val="left"/>
      </w:pPr>
      <w:bookmarkStart w:id="203" w:name="_Toc272776025"/>
      <w:bookmarkStart w:id="204" w:name="_Toc210881540"/>
      <w:r w:rsidRPr="00AF0366">
        <w:t>Co-ordinate input to IMO, ISO, and IEC on e-Navigation architecture  (</w:t>
      </w:r>
      <w:r w:rsidRPr="00AF0366">
        <w:rPr>
          <w:highlight w:val="yellow"/>
        </w:rPr>
        <w:t>Task 24*</w:t>
      </w:r>
      <w:r w:rsidRPr="00AF0366">
        <w:t>)</w:t>
      </w:r>
      <w:bookmarkEnd w:id="203"/>
      <w:bookmarkEnd w:id="204"/>
    </w:p>
    <w:p w14:paraId="3E894573" w14:textId="66D9021A" w:rsidR="00E61FFC" w:rsidRPr="00AF0366" w:rsidRDefault="00E61FFC" w:rsidP="00E61FFC">
      <w:pPr>
        <w:pStyle w:val="BodyText"/>
        <w:rPr>
          <w:rFonts w:cs="Arial"/>
        </w:rPr>
      </w:pPr>
      <w:r w:rsidRPr="00AF0366">
        <w:rPr>
          <w:rFonts w:cs="Arial"/>
        </w:rPr>
        <w:t xml:space="preserve">The </w:t>
      </w:r>
      <w:r w:rsidR="00107CBB" w:rsidRPr="00AF0366">
        <w:rPr>
          <w:rFonts w:cs="Arial"/>
        </w:rPr>
        <w:t>WG</w:t>
      </w:r>
      <w:r w:rsidRPr="00AF0366">
        <w:rPr>
          <w:rFonts w:cs="Arial"/>
        </w:rPr>
        <w:t xml:space="preserve"> held a joint </w:t>
      </w:r>
      <w:proofErr w:type="gramStart"/>
      <w:r w:rsidRPr="00AF0366">
        <w:rPr>
          <w:rFonts w:cs="Arial"/>
        </w:rPr>
        <w:t>break-out</w:t>
      </w:r>
      <w:proofErr w:type="gramEnd"/>
      <w:r w:rsidRPr="00AF0366">
        <w:rPr>
          <w:rFonts w:cs="Arial"/>
        </w:rPr>
        <w:t xml:space="preserve"> session with the </w:t>
      </w:r>
      <w:r w:rsidR="00107CBB" w:rsidRPr="00AF0366">
        <w:rPr>
          <w:rFonts w:cs="Arial"/>
        </w:rPr>
        <w:t>Operations</w:t>
      </w:r>
      <w:r w:rsidRPr="00AF0366">
        <w:rPr>
          <w:rFonts w:cs="Arial"/>
        </w:rPr>
        <w:t xml:space="preserve"> WG</w:t>
      </w:r>
      <w:r w:rsidR="00107CBB" w:rsidRPr="00AF0366">
        <w:rPr>
          <w:rFonts w:cs="Arial"/>
        </w:rPr>
        <w:t xml:space="preserve"> on the proposed ‘e-Navigation Platform Suite’ or the ‘Seven Pillars of e-Navigation’</w:t>
      </w:r>
      <w:r w:rsidRPr="00AF0366">
        <w:rPr>
          <w:rFonts w:cs="Arial"/>
        </w:rPr>
        <w:t xml:space="preserve"> (e-NAV12/84 and the presentation by Mr. David </w:t>
      </w:r>
      <w:proofErr w:type="spellStart"/>
      <w:r w:rsidRPr="00AF0366">
        <w:rPr>
          <w:rFonts w:cs="Arial"/>
        </w:rPr>
        <w:t>Patraiko</w:t>
      </w:r>
      <w:proofErr w:type="spellEnd"/>
      <w:r w:rsidRPr="00AF0366">
        <w:rPr>
          <w:rFonts w:cs="Arial"/>
        </w:rPr>
        <w:t xml:space="preserve"> and Mr. Jan-</w:t>
      </w:r>
      <w:proofErr w:type="spellStart"/>
      <w:r w:rsidRPr="00AF0366">
        <w:rPr>
          <w:rFonts w:cs="Arial"/>
        </w:rPr>
        <w:t>Hendrik</w:t>
      </w:r>
      <w:proofErr w:type="spellEnd"/>
      <w:r w:rsidRPr="00AF0366">
        <w:rPr>
          <w:rFonts w:cs="Arial"/>
        </w:rPr>
        <w:t xml:space="preserve"> </w:t>
      </w:r>
      <w:proofErr w:type="spellStart"/>
      <w:r w:rsidRPr="00AF0366">
        <w:rPr>
          <w:rFonts w:cs="Arial"/>
        </w:rPr>
        <w:t>Oltmann</w:t>
      </w:r>
      <w:proofErr w:type="spellEnd"/>
      <w:r w:rsidR="00107CBB" w:rsidRPr="00AF0366">
        <w:rPr>
          <w:rFonts w:cs="Arial"/>
        </w:rPr>
        <w:t xml:space="preserve"> (see section 5.</w:t>
      </w:r>
      <w:r w:rsidR="00CD6BAE" w:rsidRPr="00AF0366">
        <w:rPr>
          <w:rFonts w:cs="Arial"/>
        </w:rPr>
        <w:t>1.4)</w:t>
      </w:r>
      <w:r w:rsidRPr="00AF0366">
        <w:rPr>
          <w:rFonts w:cs="Arial"/>
        </w:rPr>
        <w:t xml:space="preserve"> refer). </w:t>
      </w:r>
      <w:r w:rsidR="00CD6BAE" w:rsidRPr="00AF0366">
        <w:rPr>
          <w:rFonts w:cs="Arial"/>
        </w:rPr>
        <w:t xml:space="preserve"> </w:t>
      </w:r>
      <w:r w:rsidRPr="00AF0366">
        <w:rPr>
          <w:rFonts w:cs="Arial"/>
        </w:rPr>
        <w:t>The goal of that joint break-out session was to arrive at a common understanding how this proposal would be helpful for the work of the IMO NAV Correspondence Group on e-Navigation and how the Committee could progress this w</w:t>
      </w:r>
      <w:r w:rsidR="00CD6BAE" w:rsidRPr="00AF0366">
        <w:rPr>
          <w:rFonts w:cs="Arial"/>
        </w:rPr>
        <w:t>ork until e-NAV13 (March 2013).</w:t>
      </w:r>
    </w:p>
    <w:p w14:paraId="333A1AC7" w14:textId="52A292F6" w:rsidR="00E61FFC" w:rsidRPr="00AF0366" w:rsidRDefault="00E61FFC" w:rsidP="00E61FFC">
      <w:pPr>
        <w:pStyle w:val="BodyText"/>
        <w:rPr>
          <w:rFonts w:cs="Arial"/>
          <w:color w:val="000000"/>
          <w:lang w:eastAsia="nb-NO"/>
        </w:rPr>
      </w:pPr>
      <w:r w:rsidRPr="00AF0366">
        <w:t xml:space="preserve">The representatives of the secretariat of the IMO NAV Correspondence Group on e-Navigation (Norway) made the statement that the above proposal does </w:t>
      </w:r>
      <w:r w:rsidRPr="00AF0366">
        <w:rPr>
          <w:i/>
        </w:rPr>
        <w:t>not</w:t>
      </w:r>
      <w:r w:rsidRPr="00AF0366">
        <w:t xml:space="preserve"> contradict the studies carri</w:t>
      </w:r>
      <w:r w:rsidR="00CD6BAE" w:rsidRPr="00AF0366">
        <w:t>ed out presently regarding the ‘</w:t>
      </w:r>
      <w:r w:rsidRPr="00AF0366">
        <w:rPr>
          <w:color w:val="000000"/>
          <w:lang w:eastAsia="nb-NO"/>
        </w:rPr>
        <w:t>Cost Benefit and Risk Analysis</w:t>
      </w:r>
      <w:r w:rsidR="00CD6BAE" w:rsidRPr="00AF0366">
        <w:rPr>
          <w:color w:val="000000"/>
          <w:lang w:eastAsia="nb-NO"/>
        </w:rPr>
        <w:t>’</w:t>
      </w:r>
      <w:r w:rsidRPr="00AF0366">
        <w:rPr>
          <w:color w:val="000000"/>
          <w:lang w:eastAsia="nb-NO"/>
        </w:rPr>
        <w:t xml:space="preserve"> and that it </w:t>
      </w:r>
      <w:r w:rsidRPr="00AF0366">
        <w:rPr>
          <w:rFonts w:cs="Arial"/>
          <w:color w:val="000000"/>
          <w:lang w:eastAsia="nb-NO"/>
        </w:rPr>
        <w:t>may</w:t>
      </w:r>
      <w:r w:rsidR="00CD6BAE" w:rsidRPr="00AF0366">
        <w:rPr>
          <w:color w:val="000000"/>
          <w:lang w:eastAsia="nb-NO"/>
        </w:rPr>
        <w:t xml:space="preserve"> be helpful when preparing </w:t>
      </w:r>
      <w:r w:rsidR="00CD6BAE" w:rsidRPr="00AF0366">
        <w:rPr>
          <w:color w:val="000000"/>
          <w:lang w:eastAsia="nb-NO"/>
        </w:rPr>
        <w:lastRenderedPageBreak/>
        <w:t>the ‘</w:t>
      </w:r>
      <w:r w:rsidRPr="00AF0366">
        <w:rPr>
          <w:color w:val="000000"/>
          <w:lang w:eastAsia="nb-NO"/>
        </w:rPr>
        <w:t>Str</w:t>
      </w:r>
      <w:r w:rsidR="00CD6BAE" w:rsidRPr="00AF0366">
        <w:rPr>
          <w:color w:val="000000"/>
          <w:lang w:eastAsia="nb-NO"/>
        </w:rPr>
        <w:t>ategy Implementation Plan (SIP)’</w:t>
      </w:r>
      <w:r w:rsidRPr="00AF0366">
        <w:rPr>
          <w:color w:val="000000"/>
          <w:lang w:eastAsia="nb-NO"/>
        </w:rPr>
        <w:t xml:space="preserve"> for submission to IMO in 2014. </w:t>
      </w:r>
      <w:r w:rsidR="00CD6BAE" w:rsidRPr="00AF0366">
        <w:rPr>
          <w:color w:val="000000"/>
          <w:lang w:eastAsia="nb-NO"/>
        </w:rPr>
        <w:t xml:space="preserve"> </w:t>
      </w:r>
      <w:r w:rsidRPr="00AF0366">
        <w:rPr>
          <w:color w:val="000000"/>
          <w:lang w:eastAsia="nb-NO"/>
        </w:rPr>
        <w:t xml:space="preserve">It was recognized that the above proposal in particular would be a direct contribution to the MSC stipulated chapter </w:t>
      </w:r>
      <w:r w:rsidR="00CD6BAE" w:rsidRPr="00AF0366">
        <w:rPr>
          <w:color w:val="000000"/>
          <w:lang w:eastAsia="nb-NO"/>
        </w:rPr>
        <w:t>‘</w:t>
      </w:r>
      <w:r w:rsidRPr="00AF0366">
        <w:rPr>
          <w:rFonts w:eastAsia="Batang"/>
          <w:lang w:eastAsia="ko-KR"/>
        </w:rPr>
        <w:t>Proposals on public relations and promotion of the e-navigation concept to key stakeholder groups</w:t>
      </w:r>
      <w:r w:rsidR="00CD6BAE" w:rsidRPr="00AF0366">
        <w:rPr>
          <w:color w:val="000000"/>
          <w:lang w:eastAsia="nb-NO"/>
        </w:rPr>
        <w:t>’</w:t>
      </w:r>
      <w:r w:rsidRPr="00AF0366">
        <w:rPr>
          <w:color w:val="000000"/>
          <w:lang w:eastAsia="nb-NO"/>
        </w:rPr>
        <w:t xml:space="preserve"> of the SIP (</w:t>
      </w:r>
      <w:r w:rsidRPr="00AF0366">
        <w:rPr>
          <w:rFonts w:eastAsia="Batang"/>
          <w:lang w:eastAsia="ko-KR"/>
        </w:rPr>
        <w:t>MSC 86/23/4 and NAV57/6, Annex 3, refer)</w:t>
      </w:r>
      <w:r w:rsidRPr="00AF0366">
        <w:rPr>
          <w:color w:val="000000"/>
          <w:lang w:eastAsia="nb-NO"/>
        </w:rPr>
        <w:t>.</w:t>
      </w:r>
    </w:p>
    <w:p w14:paraId="57222181" w14:textId="7ED0C6DF" w:rsidR="00E61FFC" w:rsidRPr="00AF0366" w:rsidRDefault="00E61FFC" w:rsidP="00E61FFC">
      <w:pPr>
        <w:pStyle w:val="BodyText"/>
        <w:rPr>
          <w:rFonts w:cs="Arial"/>
        </w:rPr>
      </w:pPr>
      <w:r w:rsidRPr="00AF0366">
        <w:rPr>
          <w:rFonts w:cs="Arial"/>
          <w:color w:val="000000"/>
          <w:lang w:eastAsia="nb-NO"/>
        </w:rPr>
        <w:t xml:space="preserve">It was recognized that the above proposal, once implemented, </w:t>
      </w:r>
      <w:proofErr w:type="gramStart"/>
      <w:r w:rsidRPr="00AF0366">
        <w:rPr>
          <w:rFonts w:cs="Arial"/>
          <w:color w:val="000000"/>
          <w:lang w:eastAsia="nb-NO"/>
        </w:rPr>
        <w:t>may</w:t>
      </w:r>
      <w:proofErr w:type="gramEnd"/>
      <w:r w:rsidRPr="00AF0366">
        <w:rPr>
          <w:rFonts w:cs="Arial"/>
          <w:color w:val="000000"/>
          <w:lang w:eastAsia="nb-NO"/>
        </w:rPr>
        <w:t xml:space="preserve"> have the potential to serve as the focal point for information and guidance for the emer</w:t>
      </w:r>
      <w:r w:rsidR="00CD6BAE" w:rsidRPr="00AF0366">
        <w:rPr>
          <w:rFonts w:cs="Arial"/>
          <w:color w:val="000000"/>
          <w:lang w:eastAsia="nb-NO"/>
        </w:rPr>
        <w:t xml:space="preserve">ging international e-Navigation movement </w:t>
      </w:r>
      <w:r w:rsidRPr="00AF0366">
        <w:rPr>
          <w:rFonts w:cs="Arial"/>
          <w:color w:val="000000"/>
          <w:lang w:eastAsia="nb-NO"/>
        </w:rPr>
        <w:t>at large and beyond the year 2014.</w:t>
      </w:r>
    </w:p>
    <w:p w14:paraId="536C2A34" w14:textId="77777777" w:rsidR="00E61FFC" w:rsidRPr="00AF0366" w:rsidRDefault="00E61FFC" w:rsidP="00E61FFC">
      <w:pPr>
        <w:pStyle w:val="BodyText"/>
        <w:rPr>
          <w:rFonts w:cs="Arial"/>
        </w:rPr>
      </w:pPr>
      <w:r w:rsidRPr="00AF0366">
        <w:rPr>
          <w:rFonts w:cs="Arial"/>
        </w:rPr>
        <w:t xml:space="preserve">The joint </w:t>
      </w:r>
      <w:proofErr w:type="gramStart"/>
      <w:r w:rsidRPr="00AF0366">
        <w:rPr>
          <w:rFonts w:cs="Arial"/>
        </w:rPr>
        <w:t>break-out</w:t>
      </w:r>
      <w:proofErr w:type="gramEnd"/>
      <w:r w:rsidRPr="00AF0366">
        <w:rPr>
          <w:rFonts w:cs="Arial"/>
        </w:rPr>
        <w:t xml:space="preserve"> session concluded that </w:t>
      </w:r>
    </w:p>
    <w:p w14:paraId="779BECA5" w14:textId="626A0B70" w:rsidR="00E61FFC" w:rsidRPr="00AF0366" w:rsidRDefault="00E61FFC" w:rsidP="00464D5D">
      <w:pPr>
        <w:pStyle w:val="BodyText"/>
        <w:numPr>
          <w:ilvl w:val="0"/>
          <w:numId w:val="33"/>
        </w:numPr>
        <w:rPr>
          <w:rFonts w:cs="Arial"/>
        </w:rPr>
      </w:pPr>
      <w:proofErr w:type="gramStart"/>
      <w:r w:rsidRPr="00AF0366">
        <w:rPr>
          <w:rFonts w:cs="Arial"/>
        </w:rPr>
        <w:t>the</w:t>
      </w:r>
      <w:proofErr w:type="gramEnd"/>
      <w:r w:rsidRPr="00AF0366">
        <w:rPr>
          <w:rFonts w:cs="Arial"/>
        </w:rPr>
        <w:t xml:space="preserve"> proposal of the</w:t>
      </w:r>
      <w:r w:rsidR="00CD6BAE" w:rsidRPr="00AF0366">
        <w:rPr>
          <w:rFonts w:cs="Arial"/>
        </w:rPr>
        <w:t xml:space="preserve"> ‘e-Navigation Platform Suite’ / ‘Seven Pillars of e-Navigation’</w:t>
      </w:r>
      <w:r w:rsidRPr="00AF0366">
        <w:rPr>
          <w:rFonts w:cs="Arial"/>
        </w:rPr>
        <w:t xml:space="preserve"> should be further developed within the Committee with the goal to finalize an output document to the IMO NAV Correspondence Group on e-Navigation as a contribution;</w:t>
      </w:r>
    </w:p>
    <w:p w14:paraId="33D27B64" w14:textId="1945B5D6" w:rsidR="00E61FFC" w:rsidRPr="00AF0366" w:rsidRDefault="00E61FFC" w:rsidP="00464D5D">
      <w:pPr>
        <w:pStyle w:val="BodyText"/>
        <w:numPr>
          <w:ilvl w:val="0"/>
          <w:numId w:val="33"/>
        </w:numPr>
        <w:rPr>
          <w:rFonts w:cs="Arial"/>
        </w:rPr>
      </w:pPr>
      <w:proofErr w:type="gramStart"/>
      <w:r w:rsidRPr="00AF0366">
        <w:rPr>
          <w:rFonts w:cs="Arial"/>
        </w:rPr>
        <w:t>there</w:t>
      </w:r>
      <w:proofErr w:type="gramEnd"/>
      <w:r w:rsidRPr="00AF0366">
        <w:rPr>
          <w:rFonts w:cs="Arial"/>
        </w:rPr>
        <w:t xml:space="preserve"> should be developed, based on the input document e-NAV12/84 and the above discussion, a draft contribution to the IMO NAV Correspondence Group on e-Navigation inter</w:t>
      </w:r>
      <w:r w:rsidR="00CD6BAE" w:rsidRPr="00AF0366">
        <w:rPr>
          <w:rFonts w:cs="Arial"/>
        </w:rPr>
        <w:t>-</w:t>
      </w:r>
      <w:r w:rsidRPr="00AF0366">
        <w:rPr>
          <w:rFonts w:cs="Arial"/>
        </w:rPr>
        <w:t>sessionally and that this draft contribution would need to be available at e-NAV13;</w:t>
      </w:r>
    </w:p>
    <w:p w14:paraId="2CD47223" w14:textId="225D86AB" w:rsidR="00E61FFC" w:rsidRPr="00AF0366" w:rsidRDefault="00E61FFC" w:rsidP="00464D5D">
      <w:pPr>
        <w:pStyle w:val="BodyText"/>
        <w:numPr>
          <w:ilvl w:val="0"/>
          <w:numId w:val="33"/>
        </w:numPr>
        <w:rPr>
          <w:rFonts w:cs="Arial"/>
        </w:rPr>
      </w:pPr>
      <w:proofErr w:type="gramStart"/>
      <w:r w:rsidRPr="00AF0366">
        <w:rPr>
          <w:rFonts w:cs="Arial"/>
        </w:rPr>
        <w:t>it</w:t>
      </w:r>
      <w:proofErr w:type="gramEnd"/>
      <w:r w:rsidRPr="00AF0366">
        <w:rPr>
          <w:rFonts w:cs="Arial"/>
        </w:rPr>
        <w:t xml:space="preserve"> should be further investigated inter</w:t>
      </w:r>
      <w:r w:rsidR="00CD6BAE" w:rsidRPr="00AF0366">
        <w:rPr>
          <w:rFonts w:cs="Arial"/>
        </w:rPr>
        <w:t>-</w:t>
      </w:r>
      <w:r w:rsidRPr="00AF0366">
        <w:rPr>
          <w:rFonts w:cs="Arial"/>
        </w:rPr>
        <w:t>sessionally how the web-portal would need to be structured to arrive at the desired goals and that a report/presentation should be given on the findings at e-NAV13;</w:t>
      </w:r>
    </w:p>
    <w:p w14:paraId="6D2B7524" w14:textId="2AEA42C4" w:rsidR="00E61FFC" w:rsidRPr="00AF0366" w:rsidRDefault="00E61FFC" w:rsidP="00464D5D">
      <w:pPr>
        <w:pStyle w:val="BodyText"/>
        <w:numPr>
          <w:ilvl w:val="0"/>
          <w:numId w:val="33"/>
        </w:numPr>
        <w:rPr>
          <w:rFonts w:cs="Arial"/>
        </w:rPr>
      </w:pPr>
      <w:proofErr w:type="gramStart"/>
      <w:r w:rsidRPr="00AF0366">
        <w:rPr>
          <w:rFonts w:cs="Arial"/>
        </w:rPr>
        <w:t>an</w:t>
      </w:r>
      <w:proofErr w:type="gramEnd"/>
      <w:r w:rsidRPr="00AF0366">
        <w:rPr>
          <w:rFonts w:cs="Arial"/>
        </w:rPr>
        <w:t xml:space="preserve"> inter</w:t>
      </w:r>
      <w:r w:rsidR="00CD6BAE" w:rsidRPr="00AF0366">
        <w:rPr>
          <w:rFonts w:cs="Arial"/>
        </w:rPr>
        <w:t>-</w:t>
      </w:r>
      <w:r w:rsidRPr="00AF0366">
        <w:rPr>
          <w:rFonts w:cs="Arial"/>
        </w:rPr>
        <w:t>sessional meeting of the Architecture WG planned to progress the concept of the structure of the Maritime Service Portfolios (MSPs) inter</w:t>
      </w:r>
      <w:r w:rsidR="00CD6BAE" w:rsidRPr="00AF0366">
        <w:rPr>
          <w:rFonts w:cs="Arial"/>
        </w:rPr>
        <w:t>-</w:t>
      </w:r>
      <w:r w:rsidRPr="00AF0366">
        <w:rPr>
          <w:rFonts w:cs="Arial"/>
        </w:rPr>
        <w:t>sessionally, as introduced above, could also be used t</w:t>
      </w:r>
      <w:r w:rsidR="00CD6BAE" w:rsidRPr="00AF0366">
        <w:rPr>
          <w:rFonts w:cs="Arial"/>
        </w:rPr>
        <w:t>o progress the proposal on the ‘e-Navigation Platform Suite’</w:t>
      </w:r>
      <w:r w:rsidRPr="00AF0366">
        <w:rPr>
          <w:rFonts w:cs="Arial"/>
        </w:rPr>
        <w:t xml:space="preserve">. </w:t>
      </w:r>
    </w:p>
    <w:p w14:paraId="3739CA68" w14:textId="77777777" w:rsidR="00E61FFC" w:rsidRPr="00AF0366" w:rsidRDefault="00E61FFC" w:rsidP="00E61FFC">
      <w:pPr>
        <w:pStyle w:val="ActionItem"/>
      </w:pPr>
      <w:r w:rsidRPr="00AF0366">
        <w:t>Action Items</w:t>
      </w:r>
    </w:p>
    <w:p w14:paraId="3F16DA03" w14:textId="77777777" w:rsidR="00E61FFC" w:rsidRPr="00AF0366" w:rsidRDefault="00E61FFC" w:rsidP="00E61FFC">
      <w:pPr>
        <w:pStyle w:val="ActionIALA"/>
      </w:pPr>
      <w:bookmarkStart w:id="205" w:name="_Toc211425173"/>
      <w:r w:rsidRPr="00AF0366">
        <w:t>The Secretariat is requested to forward input document e-NAV12/84 as an input document to e-NAV13.</w:t>
      </w:r>
      <w:bookmarkEnd w:id="205"/>
    </w:p>
    <w:p w14:paraId="6AB683F2" w14:textId="01246AC2" w:rsidR="00E61FFC" w:rsidRPr="00AF0366" w:rsidRDefault="00E61FFC" w:rsidP="00E61FFC">
      <w:pPr>
        <w:pStyle w:val="ActionMember"/>
      </w:pPr>
      <w:bookmarkStart w:id="206" w:name="_Toc210881312"/>
      <w:r w:rsidRPr="00AF0366">
        <w:t>The Chair</w:t>
      </w:r>
      <w:r w:rsidR="00CD6BAE" w:rsidRPr="00AF0366">
        <w:t>man</w:t>
      </w:r>
      <w:r w:rsidRPr="00AF0366">
        <w:t xml:space="preserve"> of </w:t>
      </w:r>
      <w:r w:rsidR="00CD6BAE" w:rsidRPr="00AF0366">
        <w:t>WG1</w:t>
      </w:r>
      <w:r w:rsidRPr="00AF0366">
        <w:t>, in liaison with the Chair of</w:t>
      </w:r>
      <w:r w:rsidR="00CD6BAE" w:rsidRPr="00AF0366">
        <w:t xml:space="preserve"> WG5</w:t>
      </w:r>
      <w:r w:rsidRPr="00AF0366">
        <w:t>, is requested to prepare</w:t>
      </w:r>
      <w:r w:rsidR="00CD6BAE" w:rsidRPr="00AF0366">
        <w:t>,</w:t>
      </w:r>
      <w:r w:rsidRPr="00AF0366">
        <w:t xml:space="preserve"> inter</w:t>
      </w:r>
      <w:r w:rsidR="00CD6BAE" w:rsidRPr="00AF0366">
        <w:t>-</w:t>
      </w:r>
      <w:r w:rsidRPr="00AF0366">
        <w:t>sessionally</w:t>
      </w:r>
      <w:r w:rsidR="00CD6BAE" w:rsidRPr="00AF0366">
        <w:t>, an input document on the ‘e-Navigation Platform Suite’</w:t>
      </w:r>
      <w:r w:rsidRPr="00AF0366">
        <w:t xml:space="preserve"> to e-NAV13, using e-NAV12/84 as </w:t>
      </w:r>
      <w:r w:rsidR="00CD6BAE" w:rsidRPr="00AF0366">
        <w:t>a starting point but taking</w:t>
      </w:r>
      <w:r w:rsidRPr="00AF0366">
        <w:t xml:space="preserve"> into account relevant input from </w:t>
      </w:r>
      <w:r w:rsidR="00510303">
        <w:t xml:space="preserve">all </w:t>
      </w:r>
      <w:r w:rsidRPr="00AF0366">
        <w:t>interested members of the Committee.</w:t>
      </w:r>
      <w:bookmarkEnd w:id="206"/>
    </w:p>
    <w:p w14:paraId="76F0D977" w14:textId="4422BF37" w:rsidR="00E61FFC" w:rsidRPr="00AF0366" w:rsidRDefault="00E61FFC" w:rsidP="00E61FFC">
      <w:pPr>
        <w:pStyle w:val="ActionMember"/>
      </w:pPr>
      <w:bookmarkStart w:id="207" w:name="_Toc210881313"/>
      <w:r w:rsidRPr="00AF0366">
        <w:t>The Chairs of WGs</w:t>
      </w:r>
      <w:r w:rsidR="00CD6BAE" w:rsidRPr="00AF0366">
        <w:t xml:space="preserve"> 1 &amp; 5</w:t>
      </w:r>
      <w:r w:rsidRPr="00AF0366">
        <w:t>, together with interested members of the Committee, are requested to investigate</w:t>
      </w:r>
      <w:r w:rsidR="00CD6BAE" w:rsidRPr="00AF0366">
        <w:t>, inter-sessionally,</w:t>
      </w:r>
      <w:r w:rsidRPr="00AF0366">
        <w:t xml:space="preserve"> with the Danish Maritime Authority options to </w:t>
      </w:r>
      <w:r w:rsidR="00CD6BAE" w:rsidRPr="00AF0366">
        <w:t>use the existing IALA web-page ‘e-Navigation.net’</w:t>
      </w:r>
      <w:r w:rsidRPr="00AF0366">
        <w:t xml:space="preserve"> as a focal point for the emerging </w:t>
      </w:r>
      <w:r w:rsidR="00CD6BAE" w:rsidRPr="00AF0366">
        <w:t xml:space="preserve">e-Navigation </w:t>
      </w:r>
      <w:r w:rsidRPr="00AF0366">
        <w:t>international movement as described in e-NAV12/84 and report</w:t>
      </w:r>
      <w:r w:rsidR="00CD6BAE" w:rsidRPr="00AF0366">
        <w:t xml:space="preserve"> </w:t>
      </w:r>
      <w:r w:rsidRPr="00AF0366">
        <w:t>/</w:t>
      </w:r>
      <w:r w:rsidR="00CD6BAE" w:rsidRPr="00AF0366">
        <w:t xml:space="preserve"> </w:t>
      </w:r>
      <w:r w:rsidRPr="00AF0366">
        <w:t>present their findings at e-NAV13.</w:t>
      </w:r>
      <w:bookmarkEnd w:id="207"/>
    </w:p>
    <w:p w14:paraId="3357D2EC" w14:textId="72A00D20" w:rsidR="007B634C" w:rsidRPr="00AF0366" w:rsidRDefault="00E61FFC" w:rsidP="00CD6BAE">
      <w:pPr>
        <w:pStyle w:val="ActionMember"/>
      </w:pPr>
      <w:bookmarkStart w:id="208" w:name="_Toc210881314"/>
      <w:r w:rsidRPr="00AF0366">
        <w:t xml:space="preserve">The Chair of </w:t>
      </w:r>
      <w:r w:rsidR="00CD6BAE" w:rsidRPr="00AF0366">
        <w:t>WG5</w:t>
      </w:r>
      <w:r w:rsidRPr="00AF0366">
        <w:t xml:space="preserve"> is requested to invite members of </w:t>
      </w:r>
      <w:r w:rsidR="00CD6BAE" w:rsidRPr="00AF0366">
        <w:t>WG1</w:t>
      </w:r>
      <w:r w:rsidRPr="00AF0366">
        <w:t xml:space="preserve"> to participate in the planned inter-sessional meeting on ‘e-Navigation Platform Suite / Structure of MSPs’.</w:t>
      </w:r>
      <w:bookmarkEnd w:id="208"/>
    </w:p>
    <w:p w14:paraId="7EA89D3E" w14:textId="4894571F" w:rsidR="00D42CB5" w:rsidRPr="00AF0366" w:rsidRDefault="0098763E" w:rsidP="006C5267">
      <w:pPr>
        <w:pStyle w:val="Heading1"/>
        <w:rPr>
          <w:rFonts w:cs="Arial"/>
        </w:rPr>
      </w:pPr>
      <w:bookmarkStart w:id="209" w:name="_Toc224792357"/>
      <w:bookmarkStart w:id="210" w:name="_Toc224792769"/>
      <w:bookmarkStart w:id="211" w:name="_Toc224793467"/>
      <w:bookmarkStart w:id="212" w:name="_Toc210881541"/>
      <w:bookmarkEnd w:id="188"/>
      <w:bookmarkEnd w:id="189"/>
      <w:bookmarkEnd w:id="190"/>
      <w:r w:rsidRPr="00AF0366">
        <w:rPr>
          <w:rFonts w:cs="Arial"/>
        </w:rPr>
        <w:t xml:space="preserve">Working Group 6 – </w:t>
      </w:r>
      <w:r w:rsidR="00E61FFC" w:rsidRPr="00AF0366">
        <w:rPr>
          <w:rFonts w:cs="Arial"/>
        </w:rPr>
        <w:t>D</w:t>
      </w:r>
      <w:r w:rsidR="00510303">
        <w:rPr>
          <w:rFonts w:cs="Arial"/>
        </w:rPr>
        <w:t>ATA</w:t>
      </w:r>
      <w:r w:rsidR="00E61FFC" w:rsidRPr="00AF0366">
        <w:rPr>
          <w:rFonts w:cs="Arial"/>
        </w:rPr>
        <w:t xml:space="preserve"> M</w:t>
      </w:r>
      <w:r w:rsidR="00510303">
        <w:rPr>
          <w:rFonts w:cs="Arial"/>
        </w:rPr>
        <w:t>odelling and Interfacing</w:t>
      </w:r>
      <w:r w:rsidRPr="00AF0366">
        <w:rPr>
          <w:rFonts w:cs="Arial"/>
        </w:rPr>
        <w:t xml:space="preserve"> (</w:t>
      </w:r>
      <w:r w:rsidR="003F28DC" w:rsidRPr="00AF0366">
        <w:rPr>
          <w:rFonts w:cs="Arial"/>
        </w:rPr>
        <w:t>WG6</w:t>
      </w:r>
      <w:r w:rsidRPr="00AF0366">
        <w:rPr>
          <w:rFonts w:cs="Arial"/>
        </w:rPr>
        <w:t>)</w:t>
      </w:r>
      <w:bookmarkEnd w:id="209"/>
      <w:bookmarkEnd w:id="210"/>
      <w:bookmarkEnd w:id="211"/>
      <w:bookmarkEnd w:id="212"/>
    </w:p>
    <w:p w14:paraId="7CA3AEC5" w14:textId="2E74B4F4" w:rsidR="00E22CB2" w:rsidRPr="00AF0366" w:rsidRDefault="00E22CB2" w:rsidP="00E22CB2">
      <w:pPr>
        <w:pStyle w:val="Heading2"/>
      </w:pPr>
      <w:bookmarkStart w:id="213" w:name="_Toc210881542"/>
      <w:r w:rsidRPr="00AF0366">
        <w:t>Terms of Reference</w:t>
      </w:r>
      <w:bookmarkEnd w:id="213"/>
    </w:p>
    <w:p w14:paraId="65A0397B" w14:textId="005309B9" w:rsidR="008E61FD" w:rsidRPr="00AF0366" w:rsidRDefault="008E61FD" w:rsidP="008E61FD">
      <w:pPr>
        <w:pStyle w:val="BodyText"/>
      </w:pPr>
      <w:r w:rsidRPr="00AF0366">
        <w:t>In this first meeting of the working group the Terms of Reference where discussed, resulting in output document e-NAV12/output/11.</w:t>
      </w:r>
      <w:r w:rsidR="00AF0366" w:rsidRPr="00AF0366">
        <w:t xml:space="preserve">  For the action item see section 19.</w:t>
      </w:r>
    </w:p>
    <w:p w14:paraId="4E4EB202" w14:textId="3C0FC780" w:rsidR="00E22CB2" w:rsidRPr="00AF0366" w:rsidRDefault="00E22CB2" w:rsidP="00E22CB2">
      <w:pPr>
        <w:pStyle w:val="Heading2"/>
      </w:pPr>
      <w:bookmarkStart w:id="214" w:name="_Toc210881543"/>
      <w:r w:rsidRPr="00AF0366">
        <w:t>Participation in the IHO GI registry</w:t>
      </w:r>
      <w:bookmarkEnd w:id="214"/>
    </w:p>
    <w:p w14:paraId="4ECA0CF5" w14:textId="0A4CD0BE" w:rsidR="008E61FD" w:rsidRPr="00AF0366" w:rsidRDefault="008E61FD" w:rsidP="008E61FD">
      <w:pPr>
        <w:pStyle w:val="BodyText"/>
      </w:pPr>
      <w:r w:rsidRPr="00AF0366">
        <w:t>The Information P</w:t>
      </w:r>
      <w:r w:rsidR="00C33A86" w:rsidRPr="00AF0366">
        <w:t xml:space="preserve">aper on </w:t>
      </w:r>
      <w:r w:rsidRPr="00AF0366">
        <w:t xml:space="preserve">IALA Participation in the IHO GI Registry was revised as requested by Council. </w:t>
      </w:r>
      <w:r w:rsidR="00C33A86" w:rsidRPr="00AF0366">
        <w:t xml:space="preserve"> </w:t>
      </w:r>
      <w:r w:rsidRPr="00AF0366">
        <w:t>This resulted in output document e-NAV12/output/12.</w:t>
      </w:r>
    </w:p>
    <w:p w14:paraId="65E36E00" w14:textId="5405980C" w:rsidR="00E22CB2" w:rsidRPr="00AF0366" w:rsidRDefault="00E22CB2" w:rsidP="00E22CB2">
      <w:pPr>
        <w:pStyle w:val="ActionItem"/>
      </w:pPr>
      <w:r w:rsidRPr="00AF0366">
        <w:t>Action item</w:t>
      </w:r>
    </w:p>
    <w:p w14:paraId="0F9101BE" w14:textId="5B040B9E" w:rsidR="00356F3D" w:rsidRDefault="00E22CB2" w:rsidP="00E22CB2">
      <w:pPr>
        <w:pStyle w:val="ActionIALA"/>
      </w:pPr>
      <w:bookmarkStart w:id="215" w:name="_Toc211425174"/>
      <w:r w:rsidRPr="00AF0366">
        <w:t>The Secretariat is requested to forward The Information Paper on IALA Participation in the IHO GI Registry</w:t>
      </w:r>
      <w:r w:rsidR="00356F3D">
        <w:t xml:space="preserve"> (e-NAV12/output/12) to Council, requesting approval to publish it in the IALA Bulletin.</w:t>
      </w:r>
      <w:bookmarkEnd w:id="215"/>
    </w:p>
    <w:p w14:paraId="60FFE51E" w14:textId="02CEEF99" w:rsidR="00E22CB2" w:rsidRPr="00AF0366" w:rsidRDefault="00356F3D" w:rsidP="00356F3D">
      <w:pPr>
        <w:pStyle w:val="ActionIALA"/>
      </w:pPr>
      <w:bookmarkStart w:id="216" w:name="_Toc211425175"/>
      <w:r>
        <w:t>If</w:t>
      </w:r>
      <w:r w:rsidR="00E22CB2" w:rsidRPr="00AF0366">
        <w:t xml:space="preserve"> approv</w:t>
      </w:r>
      <w:r>
        <w:t xml:space="preserve">ed for publication, the Secretariat is requested to forward </w:t>
      </w:r>
      <w:r w:rsidRPr="00AF0366">
        <w:t>The Information Paper on IALA Participation in the IHO GI Registry</w:t>
      </w:r>
      <w:r>
        <w:t xml:space="preserve"> (e-NAV12/output/12) to the editor of The Bulletin</w:t>
      </w:r>
      <w:r w:rsidR="00E22CB2" w:rsidRPr="00AF0366">
        <w:t>.</w:t>
      </w:r>
      <w:bookmarkEnd w:id="216"/>
    </w:p>
    <w:p w14:paraId="5765301B" w14:textId="64C24FAC" w:rsidR="00E22CB2" w:rsidRPr="00AF0366" w:rsidRDefault="00E22CB2" w:rsidP="00E22CB2">
      <w:pPr>
        <w:pStyle w:val="Heading2"/>
      </w:pPr>
      <w:bookmarkStart w:id="217" w:name="_Toc210881544"/>
      <w:r w:rsidRPr="00AF0366">
        <w:lastRenderedPageBreak/>
        <w:t>Preparing an S-100 Product Specification</w:t>
      </w:r>
      <w:bookmarkEnd w:id="217"/>
    </w:p>
    <w:p w14:paraId="385FF4B6" w14:textId="14DD383A" w:rsidR="008E61FD" w:rsidRPr="00AF0366" w:rsidRDefault="00C33A86" w:rsidP="008E61FD">
      <w:pPr>
        <w:pStyle w:val="BodyText"/>
      </w:pPr>
      <w:r w:rsidRPr="00AF0366">
        <w:t>During the review of document ‘</w:t>
      </w:r>
      <w:r w:rsidR="008E61FD" w:rsidRPr="00AF0366">
        <w:t>Draft Guideline on Preparing an S-100 Product Specification</w:t>
      </w:r>
      <w:r w:rsidRPr="00AF0366">
        <w:t>’</w:t>
      </w:r>
      <w:r w:rsidR="008E61FD" w:rsidRPr="00AF0366">
        <w:t xml:space="preserve"> it was determined that the information was suff</w:t>
      </w:r>
      <w:r w:rsidRPr="00AF0366">
        <w:t xml:space="preserve">icient as an introduction but </w:t>
      </w:r>
      <w:r w:rsidR="008E61FD" w:rsidRPr="00AF0366">
        <w:t>more detailed guid</w:t>
      </w:r>
      <w:r w:rsidRPr="00AF0366">
        <w:t>ance</w:t>
      </w:r>
      <w:r w:rsidR="008E61FD" w:rsidRPr="00AF0366">
        <w:t xml:space="preserve"> was needed. </w:t>
      </w:r>
      <w:r w:rsidRPr="00AF0366">
        <w:t xml:space="preserve"> </w:t>
      </w:r>
      <w:r w:rsidR="008E61FD" w:rsidRPr="00AF0366">
        <w:t xml:space="preserve">Therefore a </w:t>
      </w:r>
      <w:r w:rsidRPr="00AF0366">
        <w:t>more detailed draft G</w:t>
      </w:r>
      <w:r w:rsidR="008E61FD" w:rsidRPr="00AF0366">
        <w:t>uidel</w:t>
      </w:r>
      <w:r w:rsidRPr="00AF0366">
        <w:t>ine on Producing an IALA S-100 Product S</w:t>
      </w:r>
      <w:r w:rsidR="008E61FD" w:rsidRPr="00AF0366">
        <w:t>pecification will be d</w:t>
      </w:r>
      <w:r w:rsidRPr="00AF0366">
        <w:t>eveloped</w:t>
      </w:r>
      <w:r w:rsidR="008E61FD" w:rsidRPr="00AF0366">
        <w:t xml:space="preserve"> and validated at the foreseen Workshop on this subject (June 2013).</w:t>
      </w:r>
    </w:p>
    <w:p w14:paraId="543BBE8F" w14:textId="672F7B71" w:rsidR="008E61FD" w:rsidRDefault="008E61FD" w:rsidP="008E61FD">
      <w:pPr>
        <w:pStyle w:val="BodyText"/>
      </w:pPr>
      <w:r w:rsidRPr="00AF0366">
        <w:t>This guideline is intended t</w:t>
      </w:r>
      <w:r w:rsidR="00C33A86" w:rsidRPr="00AF0366">
        <w:t xml:space="preserve">o explain the process in a step-by-step </w:t>
      </w:r>
      <w:r w:rsidRPr="00AF0366">
        <w:t>manner</w:t>
      </w:r>
      <w:r w:rsidR="00C33A86" w:rsidRPr="00AF0366">
        <w:t>,</w:t>
      </w:r>
      <w:r w:rsidRPr="00AF0366">
        <w:t xml:space="preserve"> so that </w:t>
      </w:r>
      <w:proofErr w:type="gramStart"/>
      <w:r w:rsidRPr="00AF0366">
        <w:t xml:space="preserve">the development of product specifications for the IALA domains can be </w:t>
      </w:r>
      <w:r w:rsidR="00C33A86" w:rsidRPr="00AF0366">
        <w:t>undertaken by other C</w:t>
      </w:r>
      <w:r w:rsidR="006A1C93">
        <w:t>ommittees and IALA members</w:t>
      </w:r>
      <w:proofErr w:type="gramEnd"/>
      <w:r w:rsidR="006A1C93">
        <w:t>.</w:t>
      </w:r>
    </w:p>
    <w:p w14:paraId="3776E4AC" w14:textId="78D2519B" w:rsidR="006A1C93" w:rsidRDefault="006A1C93" w:rsidP="008E61FD">
      <w:pPr>
        <w:pStyle w:val="BodyText"/>
      </w:pPr>
      <w:r w:rsidRPr="006A1C93">
        <w:t>The work for the development of the guideline on “Producing an IALA S-100 product specification” will mainly be done by correspondence. Howeve</w:t>
      </w:r>
      <w:r>
        <w:t xml:space="preserve">r it is the opinion of Working Group </w:t>
      </w:r>
      <w:r w:rsidRPr="006A1C93">
        <w:t>that to meet the required milestones and have a mature version of the guideline before the workshop about the subject in June 2013</w:t>
      </w:r>
      <w:r>
        <w:t xml:space="preserve"> (see section 12.3.1)</w:t>
      </w:r>
      <w:r w:rsidRPr="006A1C93">
        <w:t xml:space="preserve"> an inter</w:t>
      </w:r>
      <w:r>
        <w:t>-</w:t>
      </w:r>
      <w:r w:rsidRPr="006A1C93">
        <w:t xml:space="preserve">sessional meeting is needed. </w:t>
      </w:r>
      <w:r>
        <w:t xml:space="preserve"> If approved, t</w:t>
      </w:r>
      <w:r w:rsidRPr="006A1C93">
        <w:t>his meeting w</w:t>
      </w:r>
      <w:r>
        <w:t>ould</w:t>
      </w:r>
      <w:r w:rsidRPr="006A1C93">
        <w:t xml:space="preserve"> be held in January 2013</w:t>
      </w:r>
      <w:r>
        <w:t>,</w:t>
      </w:r>
      <w:r w:rsidRPr="006A1C93">
        <w:t xml:space="preserve"> preferably at IALA HQ.</w:t>
      </w:r>
    </w:p>
    <w:p w14:paraId="33815049" w14:textId="1130A5AB" w:rsidR="006A1C93" w:rsidRDefault="006A1C93" w:rsidP="006A1C93">
      <w:pPr>
        <w:pStyle w:val="ActionItem"/>
      </w:pPr>
      <w:r>
        <w:t>Action item</w:t>
      </w:r>
    </w:p>
    <w:p w14:paraId="02F1CC20" w14:textId="08084940" w:rsidR="006A1C93" w:rsidRPr="006A1C93" w:rsidRDefault="006A1C93" w:rsidP="006A1C93">
      <w:pPr>
        <w:pStyle w:val="ActionMember"/>
      </w:pPr>
      <w:bookmarkStart w:id="218" w:name="_Toc210881315"/>
      <w:r>
        <w:t xml:space="preserve">The Committee Chairman is requested to seek approval for an inter-sessional meeting about </w:t>
      </w:r>
      <w:r w:rsidR="00510303">
        <w:rPr>
          <w:lang w:val="en-US"/>
        </w:rPr>
        <w:t>p</w:t>
      </w:r>
      <w:r w:rsidRPr="000C24C7">
        <w:rPr>
          <w:lang w:val="en-US"/>
        </w:rPr>
        <w:t>roducing an IALA S-100 product specification</w:t>
      </w:r>
      <w:r>
        <w:rPr>
          <w:lang w:val="en-US"/>
        </w:rPr>
        <w:t xml:space="preserve"> from the Secretary-General.</w:t>
      </w:r>
      <w:bookmarkEnd w:id="218"/>
    </w:p>
    <w:p w14:paraId="372E9888" w14:textId="03932DC6" w:rsidR="00E22CB2" w:rsidRPr="00AF0366" w:rsidRDefault="00E22CB2" w:rsidP="00E22CB2">
      <w:pPr>
        <w:pStyle w:val="Heading3"/>
      </w:pPr>
      <w:bookmarkStart w:id="219" w:name="_Toc210881545"/>
      <w:r w:rsidRPr="00AF0366">
        <w:t>S-100 Workshop</w:t>
      </w:r>
      <w:bookmarkEnd w:id="219"/>
    </w:p>
    <w:p w14:paraId="116A811D" w14:textId="6A1BF802" w:rsidR="008E61FD" w:rsidRPr="00AF0366" w:rsidRDefault="00E22CB2" w:rsidP="00E22CB2">
      <w:pPr>
        <w:pStyle w:val="BodyText"/>
      </w:pPr>
      <w:r w:rsidRPr="00AF0366">
        <w:t>For the development of the G</w:t>
      </w:r>
      <w:r w:rsidR="008E61FD" w:rsidRPr="00AF0366">
        <w:t>uideline it is necessary to liaise directly with TS</w:t>
      </w:r>
      <w:r w:rsidR="00C6150F" w:rsidRPr="00AF0366">
        <w:t>MAD and IHO on subject matters.</w:t>
      </w:r>
    </w:p>
    <w:p w14:paraId="04DA4A27" w14:textId="4D7ACBE2" w:rsidR="008E61FD" w:rsidRPr="00AF0366" w:rsidRDefault="008E61FD" w:rsidP="00C6150F">
      <w:pPr>
        <w:pStyle w:val="BodyText"/>
      </w:pPr>
      <w:r w:rsidRPr="00AF0366">
        <w:t>A workshop is proposed from</w:t>
      </w:r>
      <w:r w:rsidR="00B13FE4">
        <w:t xml:space="preserve"> </w:t>
      </w:r>
      <w:r w:rsidRPr="00AF0366">
        <w:t xml:space="preserve">18 to 21 June 2013. </w:t>
      </w:r>
      <w:r w:rsidR="00C33A86" w:rsidRPr="00AF0366">
        <w:t xml:space="preserve"> </w:t>
      </w:r>
      <w:r w:rsidRPr="00AF0366">
        <w:t>The goal of this workshop is to develop an understanding of the process, workload and complexity related to product specification development and data registry management.</w:t>
      </w:r>
    </w:p>
    <w:p w14:paraId="455B798F" w14:textId="77777777" w:rsidR="008E61FD" w:rsidRPr="00AF0366" w:rsidRDefault="008E61FD" w:rsidP="00C6150F">
      <w:pPr>
        <w:pStyle w:val="BodyText"/>
      </w:pPr>
      <w:r w:rsidRPr="00AF0366">
        <w:t xml:space="preserve">This 4-day workshop will include: </w:t>
      </w:r>
    </w:p>
    <w:p w14:paraId="6153300C" w14:textId="77777777" w:rsidR="008E61FD" w:rsidRPr="00AF0366" w:rsidRDefault="008E61FD" w:rsidP="00C6150F">
      <w:pPr>
        <w:pStyle w:val="Bullet1"/>
      </w:pPr>
      <w:r w:rsidRPr="00AF0366">
        <w:t>Introduction on the guideline;</w:t>
      </w:r>
    </w:p>
    <w:p w14:paraId="4F67390A" w14:textId="77777777" w:rsidR="008E61FD" w:rsidRPr="00AF0366" w:rsidRDefault="008E61FD" w:rsidP="00C6150F">
      <w:pPr>
        <w:pStyle w:val="Bullet1"/>
      </w:pPr>
      <w:r w:rsidRPr="00AF0366">
        <w:t>Explanation of example in guideline;</w:t>
      </w:r>
    </w:p>
    <w:p w14:paraId="46041810" w14:textId="4E065904" w:rsidR="008E61FD" w:rsidRPr="00AF0366" w:rsidRDefault="008E61FD" w:rsidP="00C6150F">
      <w:pPr>
        <w:pStyle w:val="Bullet1"/>
      </w:pPr>
      <w:r w:rsidRPr="00AF0366">
        <w:t>Examples of product specifications in progress</w:t>
      </w:r>
      <w:r w:rsidR="00C6150F" w:rsidRPr="00AF0366">
        <w:t>;</w:t>
      </w:r>
    </w:p>
    <w:p w14:paraId="261BF914" w14:textId="26EB5403" w:rsidR="008E61FD" w:rsidRPr="00AF0366" w:rsidRDefault="008E61FD" w:rsidP="00C6150F">
      <w:pPr>
        <w:pStyle w:val="Bullet1"/>
      </w:pPr>
      <w:r w:rsidRPr="00AF0366">
        <w:t>Working grou</w:t>
      </w:r>
      <w:r w:rsidR="00C6150F" w:rsidRPr="00AF0366">
        <w:t xml:space="preserve">p sessions to “build your own” </w:t>
      </w:r>
      <w:r w:rsidRPr="00AF0366">
        <w:t>product specification</w:t>
      </w:r>
      <w:r w:rsidR="00C6150F" w:rsidRPr="00AF0366">
        <w:t>;</w:t>
      </w:r>
    </w:p>
    <w:p w14:paraId="1A2F30E3" w14:textId="2D02B355" w:rsidR="008E61FD" w:rsidRPr="00AF0366" w:rsidRDefault="008E61FD" w:rsidP="00C6150F">
      <w:pPr>
        <w:pStyle w:val="Bullet1"/>
      </w:pPr>
      <w:r w:rsidRPr="00AF0366">
        <w:t>Working group sessions for “expert help” with your product specification in progress</w:t>
      </w:r>
      <w:r w:rsidR="00C6150F" w:rsidRPr="00AF0366">
        <w:t>.</w:t>
      </w:r>
    </w:p>
    <w:p w14:paraId="1F827DB7" w14:textId="21F8F768" w:rsidR="008E61FD" w:rsidRDefault="008E61FD" w:rsidP="008E61FD">
      <w:r w:rsidRPr="00AF0366">
        <w:t>The Draft S-100 Product Specs Workshop proposal was progressed and resulted in working document e-NAV12/</w:t>
      </w:r>
      <w:r w:rsidR="006A1C93">
        <w:t>output/10</w:t>
      </w:r>
      <w:r w:rsidRPr="00AF0366">
        <w:t>.</w:t>
      </w:r>
    </w:p>
    <w:p w14:paraId="67382141" w14:textId="67A4B261" w:rsidR="006A1C93" w:rsidRDefault="006A1C93" w:rsidP="006A1C93">
      <w:pPr>
        <w:pStyle w:val="ActionItem"/>
      </w:pPr>
      <w:r>
        <w:t>Action item</w:t>
      </w:r>
    </w:p>
    <w:p w14:paraId="6F609799" w14:textId="468B4E10" w:rsidR="006A1C93" w:rsidRPr="00AF0366" w:rsidRDefault="006A1C93" w:rsidP="006A1C93">
      <w:pPr>
        <w:pStyle w:val="ActionIALA"/>
      </w:pPr>
      <w:bookmarkStart w:id="220" w:name="_Toc211425176"/>
      <w:r>
        <w:t>The Secretariat is requested to forward the request to hold an S-100 product Specification workshop (</w:t>
      </w:r>
      <w:r w:rsidRPr="00AF0366">
        <w:t>e-NAV12/</w:t>
      </w:r>
      <w:r>
        <w:t>output/10) to Council for approval.</w:t>
      </w:r>
      <w:bookmarkEnd w:id="220"/>
    </w:p>
    <w:p w14:paraId="4937D5D5" w14:textId="68364E1A" w:rsidR="008E61FD" w:rsidRPr="00AF0366" w:rsidRDefault="008E61FD" w:rsidP="00C33A86">
      <w:pPr>
        <w:pStyle w:val="Heading2"/>
      </w:pPr>
      <w:bookmarkStart w:id="221" w:name="_Toc210881546"/>
      <w:r w:rsidRPr="00AF0366">
        <w:t>Prepare recommendation and guidelines on data model</w:t>
      </w:r>
      <w:r w:rsidR="0063381D">
        <w:t>l</w:t>
      </w:r>
      <w:r w:rsidRPr="00AF0366">
        <w:t>ing</w:t>
      </w:r>
      <w:bookmarkEnd w:id="221"/>
    </w:p>
    <w:p w14:paraId="7E132A8F" w14:textId="5460ED4C" w:rsidR="008E61FD" w:rsidRPr="00AF0366" w:rsidRDefault="00C6150F" w:rsidP="00E22CB2">
      <w:pPr>
        <w:pStyle w:val="BodyText"/>
      </w:pPr>
      <w:r w:rsidRPr="00AF0366">
        <w:t>The Working G</w:t>
      </w:r>
      <w:r w:rsidR="008E61FD" w:rsidRPr="00AF0366">
        <w:t>roup created:</w:t>
      </w:r>
    </w:p>
    <w:p w14:paraId="4054BC84" w14:textId="41E3D080" w:rsidR="008E61FD" w:rsidRPr="00AF0366" w:rsidRDefault="008E61FD" w:rsidP="00464D5D">
      <w:pPr>
        <w:pStyle w:val="List1"/>
        <w:numPr>
          <w:ilvl w:val="0"/>
          <w:numId w:val="35"/>
        </w:numPr>
      </w:pPr>
      <w:r w:rsidRPr="00AF0366">
        <w:t>Draft Guideline Procedures for the Management of the IALA Dom</w:t>
      </w:r>
      <w:r w:rsidR="00E22CB2" w:rsidRPr="00AF0366">
        <w:t>ains under the IHO GI Registry, e-NAV12/output/13.</w:t>
      </w:r>
    </w:p>
    <w:p w14:paraId="0DD0E481" w14:textId="77777777" w:rsidR="008E61FD" w:rsidRPr="00AF0366" w:rsidRDefault="008E61FD" w:rsidP="00C33A86">
      <w:pPr>
        <w:pStyle w:val="List1"/>
      </w:pPr>
      <w:r w:rsidRPr="00AF0366">
        <w:t>Draft Guideline Introduction to Preparing S-100 Product Specifications, e-NAV12/output/14.</w:t>
      </w:r>
    </w:p>
    <w:p w14:paraId="2053C0AC" w14:textId="257C527B" w:rsidR="00C33A86" w:rsidRPr="00AF0366" w:rsidRDefault="00E22CB2" w:rsidP="00E22CB2">
      <w:pPr>
        <w:pStyle w:val="ActionItem"/>
      </w:pPr>
      <w:r w:rsidRPr="00AF0366">
        <w:t>Action item</w:t>
      </w:r>
      <w:r w:rsidR="00C6150F" w:rsidRPr="00AF0366">
        <w:t>s</w:t>
      </w:r>
    </w:p>
    <w:p w14:paraId="10EF4DC7" w14:textId="1CA30EA1" w:rsidR="00E22CB2" w:rsidRPr="00AF0366" w:rsidRDefault="00E22CB2" w:rsidP="00E22CB2">
      <w:pPr>
        <w:pStyle w:val="ActionIALA"/>
      </w:pPr>
      <w:bookmarkStart w:id="222" w:name="_Toc211425177"/>
      <w:r w:rsidRPr="00AF0366">
        <w:t>The Secretariat is requested to forward draft Guideline Procedures for the Management of the IALA Domains under the IHO GI Registry (e-NAV12/output/13) to Council for approval</w:t>
      </w:r>
      <w:bookmarkEnd w:id="222"/>
    </w:p>
    <w:p w14:paraId="46A7081E" w14:textId="2D74F24E" w:rsidR="00E22CB2" w:rsidRPr="00AF0366" w:rsidRDefault="00E22CB2" w:rsidP="00E22CB2">
      <w:pPr>
        <w:pStyle w:val="ActionIALA"/>
      </w:pPr>
      <w:bookmarkStart w:id="223" w:name="_Toc211425178"/>
      <w:r w:rsidRPr="00AF0366">
        <w:lastRenderedPageBreak/>
        <w:t>The Secretariat is requested to forward draft Guideline Introduction to Preparing S-100 Product Specifications (e-NAV12/output/14) to Council for approval.</w:t>
      </w:r>
      <w:bookmarkEnd w:id="223"/>
    </w:p>
    <w:p w14:paraId="21DAE675" w14:textId="61C586F2" w:rsidR="008E61FD" w:rsidRPr="00AF0366" w:rsidRDefault="00E22CB2" w:rsidP="00E22CB2">
      <w:pPr>
        <w:pStyle w:val="Heading2"/>
      </w:pPr>
      <w:bookmarkStart w:id="224" w:name="_Toc210881547"/>
      <w:r w:rsidRPr="00AF0366">
        <w:t>Support/advise the IALA Domain Manager in managing the IALA D</w:t>
      </w:r>
      <w:r w:rsidR="008E61FD" w:rsidRPr="00AF0366">
        <w:t>omain, according to IHO standards S-100 &amp; S-99</w:t>
      </w:r>
      <w:r w:rsidR="00B13FE4">
        <w:t xml:space="preserve"> (</w:t>
      </w:r>
      <w:r w:rsidR="00B13FE4" w:rsidRPr="00B13FE4">
        <w:rPr>
          <w:highlight w:val="yellow"/>
        </w:rPr>
        <w:t>TASK 32*</w:t>
      </w:r>
      <w:r w:rsidR="00B13FE4">
        <w:t>)</w:t>
      </w:r>
      <w:bookmarkEnd w:id="224"/>
    </w:p>
    <w:p w14:paraId="65C7D5D1" w14:textId="372E0C89" w:rsidR="008E61FD" w:rsidRPr="00AF0366" w:rsidRDefault="00E22CB2" w:rsidP="00E22CB2">
      <w:pPr>
        <w:pStyle w:val="BodyText"/>
      </w:pPr>
      <w:r w:rsidRPr="00AF0366">
        <w:t>This task remains p</w:t>
      </w:r>
      <w:r w:rsidR="008E61FD" w:rsidRPr="00AF0366">
        <w:t>end</w:t>
      </w:r>
      <w:r w:rsidRPr="00AF0366">
        <w:t>ing until IALA becomes a Domain</w:t>
      </w:r>
      <w:r w:rsidR="008E61FD" w:rsidRPr="00AF0366">
        <w:t xml:space="preserve"> owner</w:t>
      </w:r>
      <w:r w:rsidRPr="00AF0366">
        <w:t xml:space="preserve"> </w:t>
      </w:r>
      <w:r w:rsidR="008E61FD" w:rsidRPr="00AF0366">
        <w:t>/</w:t>
      </w:r>
      <w:r w:rsidRPr="00AF0366">
        <w:t xml:space="preserve"> </w:t>
      </w:r>
      <w:r w:rsidR="008E61FD" w:rsidRPr="00AF0366">
        <w:t>manager.</w:t>
      </w:r>
    </w:p>
    <w:p w14:paraId="5E19AD74" w14:textId="6C86396F" w:rsidR="00627A12" w:rsidRDefault="00627A12" w:rsidP="00C6150F">
      <w:pPr>
        <w:pStyle w:val="Heading2"/>
        <w:rPr>
          <w:color w:val="000000"/>
        </w:rPr>
      </w:pPr>
      <w:bookmarkStart w:id="225" w:name="_Toc210881548"/>
      <w:proofErr w:type="gramStart"/>
      <w:r w:rsidRPr="00521EEB">
        <w:rPr>
          <w:color w:val="000000"/>
        </w:rPr>
        <w:t>Ownership and development of S-100 GI Registry Product Specifications</w:t>
      </w:r>
      <w:r>
        <w:rPr>
          <w:color w:val="000000"/>
        </w:rPr>
        <w:t>.</w:t>
      </w:r>
      <w:bookmarkEnd w:id="225"/>
      <w:proofErr w:type="gramEnd"/>
    </w:p>
    <w:p w14:paraId="23315463" w14:textId="4777C894" w:rsidR="00AD24CD" w:rsidRDefault="00AD24CD" w:rsidP="00627A12">
      <w:pPr>
        <w:pStyle w:val="BodyText"/>
      </w:pPr>
      <w:r>
        <w:t>Paper e-NAV12/29 refers.</w:t>
      </w:r>
    </w:p>
    <w:p w14:paraId="016DCE0B" w14:textId="11D66F2C" w:rsidR="00627A12" w:rsidRDefault="00627A12" w:rsidP="00627A12">
      <w:pPr>
        <w:pStyle w:val="BodyText"/>
      </w:pPr>
      <w:r>
        <w:t xml:space="preserve">In response to </w:t>
      </w:r>
      <w:r w:rsidR="00AD24CD">
        <w:t>the query from the VTS Committee a liaison note was created.</w:t>
      </w:r>
    </w:p>
    <w:p w14:paraId="6E92D3DB" w14:textId="73AC42D8" w:rsidR="00AD24CD" w:rsidRDefault="00AD24CD" w:rsidP="00AD24CD">
      <w:pPr>
        <w:pStyle w:val="ActionItem"/>
      </w:pPr>
      <w:r>
        <w:t>Action item</w:t>
      </w:r>
    </w:p>
    <w:p w14:paraId="6A73B323" w14:textId="4CA538BF" w:rsidR="00AD24CD" w:rsidRPr="00627A12" w:rsidRDefault="00AD24CD" w:rsidP="00AD24CD">
      <w:pPr>
        <w:pStyle w:val="ActionItem"/>
      </w:pPr>
      <w:r>
        <w:t>The Secretariat is requested to forward the liaison note on IVEF (e-NAV12/output/34) to VTS36.</w:t>
      </w:r>
    </w:p>
    <w:p w14:paraId="2FDAC58A" w14:textId="2B21291A" w:rsidR="008E61FD" w:rsidRPr="00AF0366" w:rsidRDefault="00C6150F" w:rsidP="00C6150F">
      <w:pPr>
        <w:pStyle w:val="Heading2"/>
      </w:pPr>
      <w:bookmarkStart w:id="226" w:name="_Toc210881549"/>
      <w:r w:rsidRPr="00AF0366">
        <w:t>Working Papers</w:t>
      </w:r>
      <w:bookmarkEnd w:id="226"/>
    </w:p>
    <w:p w14:paraId="5ED4EDD9" w14:textId="58F5774C" w:rsidR="008E61FD" w:rsidRPr="00AF0366" w:rsidRDefault="00C6150F" w:rsidP="00C6150F">
      <w:pPr>
        <w:pStyle w:val="ActionItem"/>
      </w:pPr>
      <w:r w:rsidRPr="00AF0366">
        <w:t>Action items</w:t>
      </w:r>
    </w:p>
    <w:p w14:paraId="29B57E57" w14:textId="2B93D889" w:rsidR="008E61FD" w:rsidRPr="00AF0366" w:rsidRDefault="008E61FD" w:rsidP="008E61FD">
      <w:pPr>
        <w:pStyle w:val="ActionIALA"/>
      </w:pPr>
      <w:bookmarkStart w:id="227" w:name="_Toc195069555"/>
      <w:bookmarkStart w:id="228" w:name="_Toc211425179"/>
      <w:r w:rsidRPr="00AF0366">
        <w:t>The Secretariat is requested to forward e-NAV1</w:t>
      </w:r>
      <w:r w:rsidR="0060007F" w:rsidRPr="00AF0366">
        <w:t>2</w:t>
      </w:r>
      <w:r w:rsidRPr="00AF0366">
        <w:t>/WG6/WP1 to e-NAV13.</w:t>
      </w:r>
      <w:bookmarkEnd w:id="227"/>
      <w:bookmarkEnd w:id="228"/>
    </w:p>
    <w:p w14:paraId="32BCA7A6" w14:textId="6E9BF9D6" w:rsidR="008E61FD" w:rsidRPr="00AF0366" w:rsidRDefault="008E61FD" w:rsidP="008E61FD">
      <w:pPr>
        <w:pStyle w:val="ActionIALA"/>
      </w:pPr>
      <w:bookmarkStart w:id="229" w:name="_Toc211425180"/>
      <w:r w:rsidRPr="00AF0366">
        <w:t>The Secretariat is requested to forward e-NAV1</w:t>
      </w:r>
      <w:r w:rsidR="0060007F" w:rsidRPr="00AF0366">
        <w:t>2</w:t>
      </w:r>
      <w:r w:rsidRPr="00AF0366">
        <w:t>/WG6/WP2 to e-NAV13.</w:t>
      </w:r>
      <w:bookmarkEnd w:id="229"/>
    </w:p>
    <w:p w14:paraId="0A784F31" w14:textId="6DA48ECC" w:rsidR="008E61FD" w:rsidRPr="00AF0366" w:rsidRDefault="008E61FD" w:rsidP="008E61FD">
      <w:pPr>
        <w:pStyle w:val="ActionIALA"/>
      </w:pPr>
      <w:bookmarkStart w:id="230" w:name="_Toc211425181"/>
      <w:r w:rsidRPr="00AF0366">
        <w:t>The Secretariat is requested to forward e-NAV1</w:t>
      </w:r>
      <w:r w:rsidR="0060007F" w:rsidRPr="00AF0366">
        <w:t>2</w:t>
      </w:r>
      <w:r w:rsidRPr="00AF0366">
        <w:t>/WG6/WP3 to e-NAV13.</w:t>
      </w:r>
      <w:bookmarkEnd w:id="230"/>
    </w:p>
    <w:p w14:paraId="4482D401" w14:textId="775A4E88" w:rsidR="008E61FD" w:rsidRPr="00AF0366" w:rsidRDefault="008E61FD" w:rsidP="008E61FD">
      <w:pPr>
        <w:pStyle w:val="ActionIALA"/>
      </w:pPr>
      <w:bookmarkStart w:id="231" w:name="_Toc211425182"/>
      <w:r w:rsidRPr="00AF0366">
        <w:t>The Secretariat is requested to forward e-NAV1</w:t>
      </w:r>
      <w:r w:rsidR="0060007F" w:rsidRPr="00AF0366">
        <w:t>2</w:t>
      </w:r>
      <w:r w:rsidRPr="00AF0366">
        <w:t>/WG6/WP4 to e-NAV13.</w:t>
      </w:r>
      <w:bookmarkEnd w:id="231"/>
    </w:p>
    <w:p w14:paraId="6A0C15F5" w14:textId="7A19FC2D" w:rsidR="008E61FD" w:rsidRPr="00AF0366" w:rsidRDefault="008E61FD" w:rsidP="008E61FD">
      <w:pPr>
        <w:pStyle w:val="ActionIALA"/>
      </w:pPr>
      <w:bookmarkStart w:id="232" w:name="_Toc211425183"/>
      <w:r w:rsidRPr="00AF0366">
        <w:t>The Secretariat is requested to forward e-NAV1</w:t>
      </w:r>
      <w:r w:rsidR="0060007F" w:rsidRPr="00AF0366">
        <w:t>2</w:t>
      </w:r>
      <w:r w:rsidRPr="00AF0366">
        <w:t>/WG6/WP5 to e-NAV13.</w:t>
      </w:r>
      <w:bookmarkEnd w:id="232"/>
    </w:p>
    <w:p w14:paraId="6CB351E9" w14:textId="71B56C60" w:rsidR="008E61FD" w:rsidRPr="00AF0366" w:rsidRDefault="008E61FD" w:rsidP="008E61FD">
      <w:pPr>
        <w:pStyle w:val="ActionIALA"/>
      </w:pPr>
      <w:bookmarkStart w:id="233" w:name="_Toc211425184"/>
      <w:r w:rsidRPr="00AF0366">
        <w:t>The Secretariat is requested to forward e-NAV1</w:t>
      </w:r>
      <w:r w:rsidR="0060007F" w:rsidRPr="00AF0366">
        <w:t>2</w:t>
      </w:r>
      <w:r w:rsidRPr="00AF0366">
        <w:t>/WG6/WP6 to e-NAV13.</w:t>
      </w:r>
      <w:bookmarkEnd w:id="233"/>
    </w:p>
    <w:p w14:paraId="365A45CA" w14:textId="51C5A9DF" w:rsidR="008E61FD" w:rsidRPr="00AF0366" w:rsidRDefault="008E61FD" w:rsidP="008E61FD">
      <w:pPr>
        <w:pStyle w:val="ActionIALA"/>
      </w:pPr>
      <w:bookmarkStart w:id="234" w:name="_Toc211425185"/>
      <w:r w:rsidRPr="00AF0366">
        <w:t>The Secretariat is requested to forward e-NAV1</w:t>
      </w:r>
      <w:r w:rsidR="0060007F" w:rsidRPr="00AF0366">
        <w:t>2</w:t>
      </w:r>
      <w:r w:rsidRPr="00AF0366">
        <w:t>/WG6/WP7to e-NAV13.</w:t>
      </w:r>
      <w:bookmarkEnd w:id="234"/>
    </w:p>
    <w:p w14:paraId="403430D2" w14:textId="11448ACB" w:rsidR="008E61FD" w:rsidRPr="00AF0366" w:rsidRDefault="008E61FD" w:rsidP="008E61FD">
      <w:pPr>
        <w:pStyle w:val="ActionIALA"/>
      </w:pPr>
      <w:bookmarkStart w:id="235" w:name="_Toc211425186"/>
      <w:r w:rsidRPr="00AF0366">
        <w:t>The Secretariat is requested to forward e-NAV1</w:t>
      </w:r>
      <w:r w:rsidR="0060007F" w:rsidRPr="00AF0366">
        <w:t>2</w:t>
      </w:r>
      <w:r w:rsidRPr="00AF0366">
        <w:t>/WG6/WP8 to e-NAV13.</w:t>
      </w:r>
      <w:bookmarkEnd w:id="235"/>
    </w:p>
    <w:p w14:paraId="1CCD32DE" w14:textId="695E451E" w:rsidR="00C63C6A" w:rsidRPr="00AF0366" w:rsidRDefault="00C63C6A" w:rsidP="008E61FD">
      <w:pPr>
        <w:pStyle w:val="Heading1"/>
        <w:rPr>
          <w:rFonts w:cs="Arial"/>
        </w:rPr>
      </w:pPr>
      <w:bookmarkStart w:id="236" w:name="_Toc210881550"/>
      <w:r w:rsidRPr="00AF0366">
        <w:rPr>
          <w:rFonts w:cs="Arial"/>
        </w:rPr>
        <w:t>Monitor and report progress on related systems  (</w:t>
      </w:r>
      <w:r w:rsidRPr="00AF0366">
        <w:rPr>
          <w:rFonts w:cs="Arial"/>
          <w:highlight w:val="yellow"/>
        </w:rPr>
        <w:t>Task 28*</w:t>
      </w:r>
      <w:r w:rsidRPr="00AF0366">
        <w:rPr>
          <w:rFonts w:cs="Arial"/>
        </w:rPr>
        <w:t>)</w:t>
      </w:r>
      <w:bookmarkEnd w:id="236"/>
    </w:p>
    <w:p w14:paraId="1E76A2C7" w14:textId="5A8D8D54" w:rsidR="002A4394" w:rsidRPr="00AF0366" w:rsidRDefault="00EE2777" w:rsidP="002A4394">
      <w:pPr>
        <w:pStyle w:val="BodyText"/>
        <w:rPr>
          <w:rFonts w:cs="Arial"/>
        </w:rPr>
      </w:pPr>
      <w:r>
        <w:rPr>
          <w:rFonts w:cs="Arial"/>
        </w:rPr>
        <w:t>There was nothing to report.</w:t>
      </w:r>
    </w:p>
    <w:p w14:paraId="2AE96559" w14:textId="77777777" w:rsidR="007D0E6D" w:rsidRPr="00AF0366" w:rsidRDefault="0098763E" w:rsidP="006C5267">
      <w:pPr>
        <w:pStyle w:val="Heading1"/>
        <w:rPr>
          <w:rFonts w:cs="Arial"/>
        </w:rPr>
      </w:pPr>
      <w:bookmarkStart w:id="237" w:name="_Toc224792358"/>
      <w:bookmarkStart w:id="238" w:name="_Toc224792770"/>
      <w:bookmarkStart w:id="239" w:name="_Toc224793468"/>
      <w:bookmarkStart w:id="240" w:name="_Toc210881551"/>
      <w:r w:rsidRPr="00AF0366">
        <w:rPr>
          <w:rFonts w:cs="Arial"/>
        </w:rPr>
        <w:t>Liaise with other IALA Committees and other bodies  (</w:t>
      </w:r>
      <w:r w:rsidRPr="00AF0366">
        <w:rPr>
          <w:rFonts w:cs="Arial"/>
          <w:highlight w:val="yellow"/>
        </w:rPr>
        <w:t>Task 29*</w:t>
      </w:r>
      <w:r w:rsidRPr="00AF0366">
        <w:rPr>
          <w:rFonts w:cs="Arial"/>
        </w:rPr>
        <w:t>)</w:t>
      </w:r>
      <w:bookmarkEnd w:id="237"/>
      <w:bookmarkEnd w:id="238"/>
      <w:bookmarkEnd w:id="239"/>
      <w:bookmarkEnd w:id="240"/>
    </w:p>
    <w:p w14:paraId="56E1E165" w14:textId="18464D5D" w:rsidR="004F5B93" w:rsidRPr="00AF0366" w:rsidRDefault="00064647" w:rsidP="00064647">
      <w:pPr>
        <w:pStyle w:val="Heading2"/>
        <w:rPr>
          <w:rFonts w:cs="Arial"/>
        </w:rPr>
      </w:pPr>
      <w:bookmarkStart w:id="241" w:name="_Toc210881552"/>
      <w:r w:rsidRPr="00AF0366">
        <w:rPr>
          <w:rFonts w:cs="Arial"/>
        </w:rPr>
        <w:t>NAVGUIDE 2014</w:t>
      </w:r>
      <w:bookmarkEnd w:id="241"/>
    </w:p>
    <w:p w14:paraId="5C12B3B6" w14:textId="061C1987" w:rsidR="00064647" w:rsidRPr="00AF0366" w:rsidRDefault="00C6150F" w:rsidP="00064647">
      <w:pPr>
        <w:pStyle w:val="BodyText"/>
        <w:rPr>
          <w:rFonts w:cs="Arial"/>
        </w:rPr>
      </w:pPr>
      <w:r w:rsidRPr="00AF0366">
        <w:rPr>
          <w:rFonts w:cs="Arial"/>
        </w:rPr>
        <w:t>A liaison note (e-NAV12/</w:t>
      </w:r>
      <w:r w:rsidR="001A4EB9" w:rsidRPr="00AF0366">
        <w:rPr>
          <w:rFonts w:cs="Arial"/>
        </w:rPr>
        <w:t>output</w:t>
      </w:r>
      <w:r w:rsidRPr="00AF0366">
        <w:rPr>
          <w:rFonts w:cs="Arial"/>
        </w:rPr>
        <w:t>/</w:t>
      </w:r>
      <w:r w:rsidR="001A4EB9" w:rsidRPr="00AF0366">
        <w:rPr>
          <w:rFonts w:cs="Arial"/>
        </w:rPr>
        <w:t>28</w:t>
      </w:r>
      <w:r w:rsidRPr="00AF0366">
        <w:rPr>
          <w:rFonts w:cs="Arial"/>
        </w:rPr>
        <w:t>) was developed by the Vice Chairman from contributions from each of the working groups, informing the ANM Committee of pr</w:t>
      </w:r>
      <w:r w:rsidR="00EE2777">
        <w:rPr>
          <w:rFonts w:cs="Arial"/>
        </w:rPr>
        <w:t>ogress to dat</w:t>
      </w:r>
      <w:r w:rsidR="00960323">
        <w:rPr>
          <w:rFonts w:cs="Arial"/>
        </w:rPr>
        <w:t xml:space="preserve">e, with </w:t>
      </w:r>
      <w:r w:rsidR="00EE2777">
        <w:rPr>
          <w:rFonts w:cs="Arial"/>
        </w:rPr>
        <w:t xml:space="preserve">a </w:t>
      </w:r>
      <w:r w:rsidRPr="00AF0366">
        <w:rPr>
          <w:rFonts w:cs="Arial"/>
        </w:rPr>
        <w:t>track changes version of the current NAVGUIDE</w:t>
      </w:r>
      <w:r w:rsidR="00960323">
        <w:rPr>
          <w:rFonts w:cs="Arial"/>
        </w:rPr>
        <w:t xml:space="preserve"> at e-NAV12/output/28A</w:t>
      </w:r>
      <w:r w:rsidRPr="00AF0366">
        <w:rPr>
          <w:rFonts w:cs="Arial"/>
        </w:rPr>
        <w:t>.</w:t>
      </w:r>
    </w:p>
    <w:p w14:paraId="3F71000A" w14:textId="09E8C6F4" w:rsidR="00C6150F" w:rsidRPr="00AF0366" w:rsidRDefault="001A4EB9" w:rsidP="001A4EB9">
      <w:pPr>
        <w:pStyle w:val="ActionItem"/>
      </w:pPr>
      <w:r w:rsidRPr="00AF0366">
        <w:t>Action item</w:t>
      </w:r>
    </w:p>
    <w:p w14:paraId="42252454" w14:textId="54D930E7" w:rsidR="001A4EB9" w:rsidRDefault="001A4EB9" w:rsidP="001A4EB9">
      <w:pPr>
        <w:pStyle w:val="ActionIALA"/>
      </w:pPr>
      <w:bookmarkStart w:id="242" w:name="_Toc211425187"/>
      <w:r w:rsidRPr="00AF0366">
        <w:t>The Secretariat is requested to forward the liaison note on the NAVGUIDE (e-NAV12/output/28) to ANM19.</w:t>
      </w:r>
      <w:bookmarkEnd w:id="242"/>
    </w:p>
    <w:p w14:paraId="7F0C005E" w14:textId="7356C241" w:rsidR="00960323" w:rsidRPr="00960323" w:rsidRDefault="00960323" w:rsidP="00960323">
      <w:pPr>
        <w:pStyle w:val="ActionIALA"/>
      </w:pPr>
      <w:bookmarkStart w:id="243" w:name="_Toc211425188"/>
      <w:r w:rsidRPr="00AF0366">
        <w:t>The Secretariat is requested to forward the</w:t>
      </w:r>
      <w:r w:rsidR="00210CBE">
        <w:t xml:space="preserve"> track changes version of the e-Navigation chapter of</w:t>
      </w:r>
      <w:r w:rsidRPr="00AF0366">
        <w:t xml:space="preserve"> the NAVGUIDE (e-NAV12/output/28</w:t>
      </w:r>
      <w:r w:rsidR="00210CBE">
        <w:t>A</w:t>
      </w:r>
      <w:r w:rsidRPr="00AF0366">
        <w:t>) to ANM19.</w:t>
      </w:r>
      <w:bookmarkEnd w:id="243"/>
    </w:p>
    <w:p w14:paraId="5FB43F55" w14:textId="77777777" w:rsidR="002B6E20" w:rsidRPr="00AF0366" w:rsidRDefault="0098763E" w:rsidP="00583C2B">
      <w:pPr>
        <w:pStyle w:val="Heading1"/>
        <w:rPr>
          <w:rFonts w:cs="Arial"/>
        </w:rPr>
      </w:pPr>
      <w:bookmarkStart w:id="244" w:name="_Toc224792346"/>
      <w:bookmarkStart w:id="245" w:name="_Toc224792758"/>
      <w:bookmarkStart w:id="246" w:name="_Toc224793456"/>
      <w:bookmarkStart w:id="247" w:name="_Toc210881553"/>
      <w:r w:rsidRPr="00AF0366">
        <w:rPr>
          <w:rFonts w:cs="Arial"/>
        </w:rPr>
        <w:t xml:space="preserve">Prepare a combined IALA </w:t>
      </w:r>
      <w:r w:rsidR="005E39B9" w:rsidRPr="00AF0366">
        <w:rPr>
          <w:rFonts w:cs="Arial"/>
          <w:caps w:val="0"/>
        </w:rPr>
        <w:t>e-</w:t>
      </w:r>
      <w:r w:rsidRPr="00AF0366">
        <w:rPr>
          <w:rFonts w:cs="Arial"/>
        </w:rPr>
        <w:t>Navigation Plan (all Committees)  (</w:t>
      </w:r>
      <w:r w:rsidRPr="00AF0366">
        <w:rPr>
          <w:rFonts w:cs="Arial"/>
          <w:highlight w:val="yellow"/>
        </w:rPr>
        <w:t>Task 30*</w:t>
      </w:r>
      <w:r w:rsidRPr="00AF0366">
        <w:rPr>
          <w:rFonts w:cs="Arial"/>
        </w:rPr>
        <w:t>)</w:t>
      </w:r>
      <w:bookmarkEnd w:id="244"/>
      <w:bookmarkEnd w:id="245"/>
      <w:bookmarkEnd w:id="246"/>
      <w:bookmarkEnd w:id="247"/>
    </w:p>
    <w:p w14:paraId="77131217" w14:textId="6416D3E3" w:rsidR="00E139CF" w:rsidRPr="00AF0366" w:rsidRDefault="002B6E20" w:rsidP="002B6E20">
      <w:pPr>
        <w:pStyle w:val="BodyText"/>
        <w:rPr>
          <w:rFonts w:cs="Arial"/>
        </w:rPr>
      </w:pPr>
      <w:r w:rsidRPr="00AF0366">
        <w:rPr>
          <w:rFonts w:cs="Arial"/>
        </w:rPr>
        <w:t>This task is complete.</w:t>
      </w:r>
    </w:p>
    <w:p w14:paraId="54853F88" w14:textId="694CCA1B" w:rsidR="00064647" w:rsidRPr="00AF0366" w:rsidRDefault="00064647" w:rsidP="006C5267">
      <w:pPr>
        <w:pStyle w:val="Heading1"/>
        <w:rPr>
          <w:rFonts w:cs="Arial"/>
        </w:rPr>
      </w:pPr>
      <w:bookmarkStart w:id="248" w:name="_Toc210881554"/>
      <w:bookmarkStart w:id="249" w:name="_Toc224792360"/>
      <w:bookmarkStart w:id="250" w:name="_Toc224792772"/>
      <w:bookmarkStart w:id="251" w:name="_Toc224793470"/>
      <w:r w:rsidRPr="00AF0366">
        <w:rPr>
          <w:rFonts w:cs="Arial"/>
        </w:rPr>
        <w:lastRenderedPageBreak/>
        <w:t xml:space="preserve">Consider the regulatory process for </w:t>
      </w:r>
      <w:r w:rsidRPr="00AF0366">
        <w:rPr>
          <w:rFonts w:cs="Arial"/>
          <w:caps w:val="0"/>
        </w:rPr>
        <w:t>e</w:t>
      </w:r>
      <w:r w:rsidRPr="00AF0366">
        <w:rPr>
          <w:rFonts w:cs="Arial"/>
        </w:rPr>
        <w:t>-Navigation and recommend the best approach (</w:t>
      </w:r>
      <w:r w:rsidRPr="00AF0366">
        <w:rPr>
          <w:rFonts w:cs="Arial"/>
          <w:highlight w:val="yellow"/>
        </w:rPr>
        <w:t>T</w:t>
      </w:r>
      <w:r w:rsidRPr="00AF0366">
        <w:rPr>
          <w:rFonts w:cs="Arial"/>
          <w:caps w:val="0"/>
          <w:highlight w:val="yellow"/>
        </w:rPr>
        <w:t>ask</w:t>
      </w:r>
      <w:r w:rsidRPr="00AF0366">
        <w:rPr>
          <w:rFonts w:cs="Arial"/>
          <w:highlight w:val="yellow"/>
        </w:rPr>
        <w:t xml:space="preserve"> 31*</w:t>
      </w:r>
      <w:r w:rsidRPr="00AF0366">
        <w:rPr>
          <w:rFonts w:cs="Arial"/>
        </w:rPr>
        <w:t>)</w:t>
      </w:r>
      <w:bookmarkEnd w:id="248"/>
    </w:p>
    <w:p w14:paraId="487626B7" w14:textId="7C9C8D73" w:rsidR="00DC3524" w:rsidRPr="00AF0366" w:rsidRDefault="00EE2777" w:rsidP="001A4EB9">
      <w:pPr>
        <w:pStyle w:val="BodyText"/>
        <w:rPr>
          <w:rFonts w:cs="Arial"/>
        </w:rPr>
      </w:pPr>
      <w:r>
        <w:rPr>
          <w:rFonts w:cs="Arial"/>
        </w:rPr>
        <w:t>No work was done on this agenda item.</w:t>
      </w:r>
    </w:p>
    <w:p w14:paraId="31A9F212" w14:textId="77777777" w:rsidR="007D0E6D" w:rsidRPr="00AF0366" w:rsidRDefault="0098763E" w:rsidP="006C5267">
      <w:pPr>
        <w:pStyle w:val="Heading1"/>
        <w:rPr>
          <w:rFonts w:cs="Arial"/>
        </w:rPr>
      </w:pPr>
      <w:bookmarkStart w:id="252" w:name="_Toc210881555"/>
      <w:r w:rsidRPr="00AF0366">
        <w:rPr>
          <w:rFonts w:cs="Arial"/>
        </w:rPr>
        <w:t>Future Work Programme (2014 – 2018)</w:t>
      </w:r>
      <w:bookmarkEnd w:id="249"/>
      <w:bookmarkEnd w:id="250"/>
      <w:bookmarkEnd w:id="251"/>
      <w:bookmarkEnd w:id="252"/>
    </w:p>
    <w:p w14:paraId="76676B5B" w14:textId="788E7034" w:rsidR="00427753" w:rsidRDefault="00427753" w:rsidP="001A4EB9">
      <w:pPr>
        <w:pStyle w:val="BodyText"/>
        <w:rPr>
          <w:rFonts w:cs="Arial"/>
        </w:rPr>
      </w:pPr>
      <w:proofErr w:type="gramStart"/>
      <w:r>
        <w:rPr>
          <w:rFonts w:cs="Arial"/>
        </w:rPr>
        <w:t>e</w:t>
      </w:r>
      <w:proofErr w:type="gramEnd"/>
      <w:r>
        <w:rPr>
          <w:rFonts w:cs="Arial"/>
        </w:rPr>
        <w:t>-NAV12/68 and e-NAV68a refer.</w:t>
      </w:r>
    </w:p>
    <w:p w14:paraId="610EEC9D" w14:textId="3D739A21" w:rsidR="001A4EB9" w:rsidRPr="00AF0366" w:rsidRDefault="00751142" w:rsidP="001A4EB9">
      <w:pPr>
        <w:pStyle w:val="BodyText"/>
      </w:pPr>
      <w:r>
        <w:rPr>
          <w:rFonts w:cs="Arial"/>
        </w:rPr>
        <w:t xml:space="preserve">Work on this agenda item is on-going and Committee members </w:t>
      </w:r>
      <w:r w:rsidR="00427753">
        <w:rPr>
          <w:rFonts w:cs="Arial"/>
        </w:rPr>
        <w:t>we</w:t>
      </w:r>
      <w:r>
        <w:rPr>
          <w:rFonts w:cs="Arial"/>
        </w:rPr>
        <w:t>re invite</w:t>
      </w:r>
      <w:r w:rsidR="00427753">
        <w:rPr>
          <w:rFonts w:cs="Arial"/>
        </w:rPr>
        <w:t>d to contribute suggestions in ti</w:t>
      </w:r>
      <w:r>
        <w:rPr>
          <w:rFonts w:cs="Arial"/>
        </w:rPr>
        <w:t>m</w:t>
      </w:r>
      <w:r w:rsidR="00427753">
        <w:rPr>
          <w:rFonts w:cs="Arial"/>
        </w:rPr>
        <w:t>e</w:t>
      </w:r>
      <w:r>
        <w:rPr>
          <w:rFonts w:cs="Arial"/>
        </w:rPr>
        <w:t xml:space="preserve"> for e-NAV13.</w:t>
      </w:r>
    </w:p>
    <w:p w14:paraId="5A5F90CA" w14:textId="77777777" w:rsidR="00EE2777" w:rsidRPr="00EE2777" w:rsidRDefault="00EE2777" w:rsidP="00751142">
      <w:pPr>
        <w:pStyle w:val="ActionItem"/>
        <w:rPr>
          <w:highlight w:val="yellow"/>
        </w:rPr>
      </w:pPr>
      <w:r w:rsidRPr="00751142">
        <w:t>Action item</w:t>
      </w:r>
    </w:p>
    <w:p w14:paraId="2C662CFD" w14:textId="66938A93" w:rsidR="00D165C3" w:rsidRPr="00AF0366" w:rsidRDefault="00751142" w:rsidP="00751142">
      <w:pPr>
        <w:pStyle w:val="ActionMember"/>
      </w:pPr>
      <w:bookmarkStart w:id="253" w:name="_Toc210881316"/>
      <w:r>
        <w:t>Committee members are requested to contribute suggestions for inclusion in the 2014 – 2018 Work Programme as inputs to e-NAV13</w:t>
      </w:r>
      <w:bookmarkEnd w:id="253"/>
    </w:p>
    <w:p w14:paraId="7ED4350E" w14:textId="2966120A" w:rsidR="008C0752" w:rsidRPr="00AF0366" w:rsidRDefault="007D0E6D" w:rsidP="00583C2B">
      <w:pPr>
        <w:pStyle w:val="Heading1"/>
        <w:rPr>
          <w:rFonts w:cs="Arial"/>
        </w:rPr>
      </w:pPr>
      <w:bookmarkStart w:id="254" w:name="_Toc224792364"/>
      <w:bookmarkStart w:id="255" w:name="_Toc224792776"/>
      <w:bookmarkStart w:id="256" w:name="_Toc224793474"/>
      <w:bookmarkStart w:id="257" w:name="_Toc210881556"/>
      <w:bookmarkEnd w:id="191"/>
      <w:r w:rsidRPr="00AF0366">
        <w:rPr>
          <w:rFonts w:cs="Arial"/>
        </w:rPr>
        <w:t>R</w:t>
      </w:r>
      <w:r w:rsidR="00AD2D1D" w:rsidRPr="00AF0366">
        <w:rPr>
          <w:rFonts w:cs="Arial"/>
        </w:rPr>
        <w:t>eview of</w:t>
      </w:r>
      <w:r w:rsidRPr="00AF0366">
        <w:rPr>
          <w:rFonts w:cs="Arial"/>
        </w:rPr>
        <w:t xml:space="preserve"> </w:t>
      </w:r>
      <w:r w:rsidR="00AD2D1D" w:rsidRPr="00AF0366">
        <w:rPr>
          <w:rFonts w:cs="Arial"/>
        </w:rPr>
        <w:t>output and working papers</w:t>
      </w:r>
      <w:bookmarkEnd w:id="254"/>
      <w:bookmarkEnd w:id="255"/>
      <w:bookmarkEnd w:id="256"/>
      <w:bookmarkEnd w:id="257"/>
    </w:p>
    <w:p w14:paraId="15ABF2E4" w14:textId="04572FB1" w:rsidR="00427753" w:rsidRDefault="00427753" w:rsidP="00583C2B">
      <w:pPr>
        <w:pStyle w:val="BodyText"/>
        <w:rPr>
          <w:rFonts w:cs="Arial"/>
        </w:rPr>
      </w:pPr>
      <w:r>
        <w:rPr>
          <w:rFonts w:cs="Arial"/>
        </w:rPr>
        <w:t>During the review it was proposed that</w:t>
      </w:r>
      <w:r w:rsidR="0010174A">
        <w:rPr>
          <w:rFonts w:cs="Arial"/>
        </w:rPr>
        <w:t xml:space="preserve"> the Committee should have a task dealing with software quality assurance.  </w:t>
      </w:r>
      <w:proofErr w:type="gramStart"/>
      <w:r w:rsidR="0010174A">
        <w:rPr>
          <w:rFonts w:cs="Arial"/>
        </w:rPr>
        <w:t>This was accepted</w:t>
      </w:r>
      <w:r w:rsidR="003A1C37">
        <w:rPr>
          <w:rFonts w:cs="Arial"/>
        </w:rPr>
        <w:t xml:space="preserve"> by the Committee</w:t>
      </w:r>
      <w:proofErr w:type="gramEnd"/>
      <w:r w:rsidR="003A1C37">
        <w:rPr>
          <w:rFonts w:cs="Arial"/>
        </w:rPr>
        <w:t xml:space="preserve"> and members were asked to provide their thoughts during e-NAV13, when it would be decided if a change to the Work </w:t>
      </w:r>
      <w:proofErr w:type="spellStart"/>
      <w:r w:rsidR="003A1C37">
        <w:rPr>
          <w:rFonts w:cs="Arial"/>
        </w:rPr>
        <w:t>Programme</w:t>
      </w:r>
      <w:proofErr w:type="spellEnd"/>
      <w:r w:rsidR="003A1C37">
        <w:rPr>
          <w:rFonts w:cs="Arial"/>
        </w:rPr>
        <w:t xml:space="preserve"> or an application for a new work item would be appropriate.</w:t>
      </w:r>
    </w:p>
    <w:p w14:paraId="0975B96D" w14:textId="2185E5C9" w:rsidR="003A1C37" w:rsidRDefault="003A1C37" w:rsidP="003A1C37">
      <w:pPr>
        <w:pStyle w:val="ActionItem"/>
      </w:pPr>
      <w:r>
        <w:t>Action item</w:t>
      </w:r>
    </w:p>
    <w:p w14:paraId="1FCD4968" w14:textId="61377D30" w:rsidR="003A1C37" w:rsidRDefault="003A1C37" w:rsidP="003A1C37">
      <w:pPr>
        <w:pStyle w:val="ActionMember"/>
      </w:pPr>
      <w:bookmarkStart w:id="258" w:name="_Toc210881317"/>
      <w:r>
        <w:t>Committee members are requested to provide their views on including software quality assurance in the work programme at e-NAV13.</w:t>
      </w:r>
      <w:bookmarkEnd w:id="258"/>
    </w:p>
    <w:p w14:paraId="69FE70BA" w14:textId="3ADA082F" w:rsidR="003A1C37" w:rsidRDefault="003A1C37" w:rsidP="003A1C37">
      <w:pPr>
        <w:pStyle w:val="ActionIALA"/>
      </w:pPr>
      <w:bookmarkStart w:id="259" w:name="_Toc211425189"/>
      <w:r>
        <w:t>The Secretariat is requested to include an agenda item on software quality assurance in the agenda for e-NAV13.</w:t>
      </w:r>
      <w:bookmarkEnd w:id="259"/>
    </w:p>
    <w:p w14:paraId="2E044396" w14:textId="0091DA11" w:rsidR="00082B5D" w:rsidRDefault="00324E4F" w:rsidP="00583C2B">
      <w:pPr>
        <w:pStyle w:val="BodyText"/>
        <w:rPr>
          <w:rFonts w:cs="Arial"/>
        </w:rPr>
      </w:pPr>
      <w:r w:rsidRPr="00AF0366">
        <w:rPr>
          <w:rFonts w:cs="Arial"/>
        </w:rPr>
        <w:t>Output and working papers were reviewed and their disposition agreed as indicated above.</w:t>
      </w:r>
    </w:p>
    <w:p w14:paraId="57FEC3AE" w14:textId="227351E3" w:rsidR="0072732D" w:rsidRDefault="0072732D" w:rsidP="0072732D">
      <w:pPr>
        <w:pStyle w:val="Heading2"/>
      </w:pPr>
      <w:bookmarkStart w:id="260" w:name="_Toc210881557"/>
      <w:r>
        <w:t>Changes to the current Work Programme</w:t>
      </w:r>
      <w:bookmarkEnd w:id="260"/>
    </w:p>
    <w:p w14:paraId="470B1335" w14:textId="04C4D20B" w:rsidR="004A1A6C" w:rsidRDefault="0072732D" w:rsidP="00583C2B">
      <w:pPr>
        <w:pStyle w:val="BodyText"/>
        <w:rPr>
          <w:rFonts w:cs="Arial"/>
        </w:rPr>
      </w:pPr>
      <w:r>
        <w:rPr>
          <w:rFonts w:cs="Arial"/>
        </w:rPr>
        <w:t>Paper e-NAV12/output/2 was reviewed and the changes found necessary to be represented to Council were agreed.</w:t>
      </w:r>
    </w:p>
    <w:p w14:paraId="3CC8F752" w14:textId="4DADB8A7" w:rsidR="0072732D" w:rsidRDefault="0072732D" w:rsidP="00583C2B">
      <w:pPr>
        <w:pStyle w:val="BodyText"/>
        <w:rPr>
          <w:rFonts w:cs="Arial"/>
        </w:rPr>
      </w:pPr>
      <w:r>
        <w:rPr>
          <w:rFonts w:cs="Arial"/>
        </w:rPr>
        <w:t>Action item</w:t>
      </w:r>
    </w:p>
    <w:p w14:paraId="0DBAADE4" w14:textId="47F67C05" w:rsidR="0072732D" w:rsidRPr="00AF0366" w:rsidRDefault="0072732D" w:rsidP="00583C2B">
      <w:pPr>
        <w:pStyle w:val="BodyText"/>
        <w:rPr>
          <w:rFonts w:cs="Arial"/>
        </w:rPr>
      </w:pPr>
      <w:r>
        <w:rPr>
          <w:rFonts w:cs="Arial"/>
        </w:rPr>
        <w:t xml:space="preserve">The Secretariat is requested to forward the requested changes to the current Work </w:t>
      </w:r>
      <w:proofErr w:type="spellStart"/>
      <w:r>
        <w:rPr>
          <w:rFonts w:cs="Arial"/>
        </w:rPr>
        <w:t>Programme</w:t>
      </w:r>
      <w:proofErr w:type="spellEnd"/>
      <w:r>
        <w:rPr>
          <w:rFonts w:cs="Arial"/>
        </w:rPr>
        <w:t xml:space="preserve"> (e-NAV12/output/2) to Council for approval.</w:t>
      </w:r>
    </w:p>
    <w:p w14:paraId="77C6BE1A" w14:textId="71B4D1A4" w:rsidR="00141002" w:rsidRPr="00AF0366" w:rsidRDefault="00141002" w:rsidP="00583C2B">
      <w:pPr>
        <w:pStyle w:val="BodyText"/>
        <w:rPr>
          <w:rFonts w:cs="Arial"/>
        </w:rPr>
      </w:pPr>
      <w:r w:rsidRPr="00AF0366">
        <w:rPr>
          <w:rFonts w:cs="Arial"/>
        </w:rPr>
        <w:t xml:space="preserve">The Chairmen thanked the Working Groups for their productive efforts during the meeting and for their comments and suggestions in plenary.  He then thanked the </w:t>
      </w:r>
      <w:r w:rsidR="0072732D">
        <w:rPr>
          <w:rFonts w:cs="Arial"/>
        </w:rPr>
        <w:t xml:space="preserve">Secretary-General, Vice Chairman, </w:t>
      </w:r>
      <w:r w:rsidRPr="00AF0366">
        <w:rPr>
          <w:rFonts w:cs="Arial"/>
        </w:rPr>
        <w:t>Working Group Chairs and Vice Chairs</w:t>
      </w:r>
      <w:r w:rsidR="0072732D">
        <w:rPr>
          <w:rFonts w:cs="Arial"/>
        </w:rPr>
        <w:t xml:space="preserve"> and the Secretary</w:t>
      </w:r>
      <w:r w:rsidRPr="00AF0366">
        <w:rPr>
          <w:rFonts w:cs="Arial"/>
        </w:rPr>
        <w:t>.</w:t>
      </w:r>
    </w:p>
    <w:p w14:paraId="1E77E1C2" w14:textId="77777777" w:rsidR="00F15A4D" w:rsidRPr="00AF0366" w:rsidRDefault="00F15A4D" w:rsidP="006C5267">
      <w:pPr>
        <w:pStyle w:val="Heading1"/>
        <w:rPr>
          <w:rFonts w:cs="Arial"/>
        </w:rPr>
      </w:pPr>
      <w:bookmarkStart w:id="261" w:name="_Toc223961560"/>
      <w:bookmarkStart w:id="262" w:name="_Toc224792367"/>
      <w:bookmarkStart w:id="263" w:name="_Toc224792779"/>
      <w:bookmarkStart w:id="264" w:name="_Toc224793477"/>
      <w:bookmarkStart w:id="265" w:name="_Toc210881558"/>
      <w:r w:rsidRPr="00AF0366">
        <w:rPr>
          <w:rFonts w:cs="Arial"/>
        </w:rPr>
        <w:t>A</w:t>
      </w:r>
      <w:bookmarkEnd w:id="261"/>
      <w:bookmarkEnd w:id="262"/>
      <w:bookmarkEnd w:id="263"/>
      <w:bookmarkEnd w:id="264"/>
      <w:r w:rsidR="00AD2D1D" w:rsidRPr="00AF0366">
        <w:rPr>
          <w:rFonts w:cs="Arial"/>
        </w:rPr>
        <w:t>ny Other Business</w:t>
      </w:r>
      <w:bookmarkEnd w:id="265"/>
    </w:p>
    <w:p w14:paraId="02B9110F" w14:textId="4B95A838" w:rsidR="00197773" w:rsidRPr="00AF0366" w:rsidRDefault="00186A06" w:rsidP="00A819FA">
      <w:pPr>
        <w:pStyle w:val="Heading2"/>
        <w:rPr>
          <w:rFonts w:cs="Arial"/>
        </w:rPr>
      </w:pPr>
      <w:bookmarkStart w:id="266" w:name="_Toc210881559"/>
      <w:r>
        <w:rPr>
          <w:rFonts w:cs="Arial"/>
        </w:rPr>
        <w:t>Working G</w:t>
      </w:r>
      <w:r w:rsidR="0060007F" w:rsidRPr="00AF0366">
        <w:rPr>
          <w:rFonts w:cs="Arial"/>
        </w:rPr>
        <w:t xml:space="preserve">roup </w:t>
      </w:r>
      <w:r w:rsidR="0098763E" w:rsidRPr="00AF0366">
        <w:rPr>
          <w:rFonts w:cs="Arial"/>
        </w:rPr>
        <w:t>Terms of Reference</w:t>
      </w:r>
      <w:r w:rsidR="0060007F" w:rsidRPr="00AF0366">
        <w:rPr>
          <w:rFonts w:cs="Arial"/>
        </w:rPr>
        <w:t xml:space="preserve"> (</w:t>
      </w:r>
      <w:proofErr w:type="spellStart"/>
      <w:r w:rsidR="0060007F" w:rsidRPr="00AF0366">
        <w:rPr>
          <w:rFonts w:cs="Arial"/>
        </w:rPr>
        <w:t>ToR</w:t>
      </w:r>
      <w:proofErr w:type="spellEnd"/>
      <w:r w:rsidR="0060007F" w:rsidRPr="00AF0366">
        <w:rPr>
          <w:rFonts w:cs="Arial"/>
        </w:rPr>
        <w:t>)</w:t>
      </w:r>
      <w:bookmarkEnd w:id="266"/>
    </w:p>
    <w:p w14:paraId="10D02446" w14:textId="4614485B" w:rsidR="00C876A1" w:rsidRPr="00AF0366" w:rsidRDefault="001A4EB9" w:rsidP="00583C2B">
      <w:pPr>
        <w:pStyle w:val="BodyText"/>
        <w:rPr>
          <w:rFonts w:cs="Arial"/>
        </w:rPr>
      </w:pPr>
      <w:r w:rsidRPr="00AF0366">
        <w:rPr>
          <w:rFonts w:cs="Arial"/>
        </w:rPr>
        <w:t>T</w:t>
      </w:r>
      <w:r w:rsidR="006D21D3" w:rsidRPr="00AF0366">
        <w:rPr>
          <w:rFonts w:cs="Arial"/>
        </w:rPr>
        <w:t xml:space="preserve">he WG Terms of reference </w:t>
      </w:r>
      <w:r w:rsidRPr="00AF0366">
        <w:rPr>
          <w:rFonts w:cs="Arial"/>
        </w:rPr>
        <w:t>will be posted to the FTP server and the Committee website but are not intended for public consumption</w:t>
      </w:r>
      <w:r w:rsidR="006D21D3" w:rsidRPr="00AF0366">
        <w:rPr>
          <w:rFonts w:cs="Arial"/>
        </w:rPr>
        <w:t>.</w:t>
      </w:r>
    </w:p>
    <w:p w14:paraId="10E2EDD1" w14:textId="225057D5" w:rsidR="006D21D3" w:rsidRPr="00AF0366" w:rsidRDefault="006D21D3" w:rsidP="006D21D3">
      <w:pPr>
        <w:pStyle w:val="ActionItem"/>
      </w:pPr>
      <w:r w:rsidRPr="00AF0366">
        <w:t>Action item</w:t>
      </w:r>
    </w:p>
    <w:p w14:paraId="16ADA494" w14:textId="44BA8DA7" w:rsidR="00AF0366" w:rsidRPr="00AF0366" w:rsidRDefault="00AF0366" w:rsidP="0060007F">
      <w:pPr>
        <w:pStyle w:val="ActionIALA"/>
      </w:pPr>
      <w:bookmarkStart w:id="267" w:name="_Toc211425190"/>
      <w:r w:rsidRPr="00AF0366">
        <w:t xml:space="preserve">The Secretariat is requested to post the </w:t>
      </w:r>
      <w:proofErr w:type="spellStart"/>
      <w:r w:rsidRPr="00AF0366">
        <w:t>ToR</w:t>
      </w:r>
      <w:proofErr w:type="spellEnd"/>
      <w:r w:rsidRPr="00AF0366">
        <w:t xml:space="preserve"> for WG1 (e-NAV12/output/35) to the FTP server and Committee website.</w:t>
      </w:r>
      <w:bookmarkEnd w:id="267"/>
    </w:p>
    <w:p w14:paraId="7234FAC0" w14:textId="229FC13F" w:rsidR="0060007F" w:rsidRPr="00AF0366" w:rsidRDefault="006D21D3" w:rsidP="0060007F">
      <w:pPr>
        <w:pStyle w:val="ActionIALA"/>
      </w:pPr>
      <w:bookmarkStart w:id="268" w:name="_Toc211425191"/>
      <w:r w:rsidRPr="00AF0366">
        <w:t>The Secretariat is requested to</w:t>
      </w:r>
      <w:r w:rsidR="0060007F" w:rsidRPr="00AF0366">
        <w:t xml:space="preserve"> post the </w:t>
      </w:r>
      <w:proofErr w:type="spellStart"/>
      <w:r w:rsidR="0060007F" w:rsidRPr="00AF0366">
        <w:t>ToR</w:t>
      </w:r>
      <w:proofErr w:type="spellEnd"/>
      <w:r w:rsidR="0060007F" w:rsidRPr="00AF0366">
        <w:t xml:space="preserve"> for WG2</w:t>
      </w:r>
      <w:r w:rsidRPr="00AF0366">
        <w:t xml:space="preserve"> </w:t>
      </w:r>
      <w:r w:rsidR="0060007F" w:rsidRPr="00AF0366">
        <w:t>(e-NAV12</w:t>
      </w:r>
      <w:r w:rsidR="00AB5F6A" w:rsidRPr="00AF0366">
        <w:t>/</w:t>
      </w:r>
      <w:r w:rsidR="0060007F" w:rsidRPr="00AF0366">
        <w:t>output/6) to the FTP server and Committee website.</w:t>
      </w:r>
      <w:bookmarkStart w:id="269" w:name="_Toc224792376"/>
      <w:bookmarkStart w:id="270" w:name="_Toc224792788"/>
      <w:bookmarkStart w:id="271" w:name="_Toc224793486"/>
      <w:bookmarkStart w:id="272" w:name="_Toc224792375"/>
      <w:bookmarkStart w:id="273" w:name="_Toc224792787"/>
      <w:bookmarkStart w:id="274" w:name="_Toc224793485"/>
      <w:bookmarkStart w:id="275" w:name="_Toc162367156"/>
      <w:bookmarkStart w:id="276" w:name="_Toc223961561"/>
      <w:bookmarkEnd w:id="268"/>
    </w:p>
    <w:p w14:paraId="43D9226C" w14:textId="02B41635" w:rsidR="00AF0366" w:rsidRDefault="00AF0366" w:rsidP="00AF0366">
      <w:pPr>
        <w:pStyle w:val="ActionIALA"/>
      </w:pPr>
      <w:bookmarkStart w:id="277" w:name="_Toc211425192"/>
      <w:r w:rsidRPr="00AF0366">
        <w:lastRenderedPageBreak/>
        <w:t xml:space="preserve">The Secretariat is requested to post the </w:t>
      </w:r>
      <w:proofErr w:type="spellStart"/>
      <w:r w:rsidRPr="00AF0366">
        <w:t>ToR</w:t>
      </w:r>
      <w:proofErr w:type="spellEnd"/>
      <w:r w:rsidRPr="00AF0366">
        <w:t xml:space="preserve"> for WG3&amp;4 (e-NAV12/output/37) to the FTP server and Committee website.</w:t>
      </w:r>
      <w:bookmarkEnd w:id="277"/>
    </w:p>
    <w:p w14:paraId="2748C672" w14:textId="79ECC76A" w:rsidR="00EE2777" w:rsidRPr="00EE2777" w:rsidRDefault="00EE2777" w:rsidP="00EE2777">
      <w:pPr>
        <w:pStyle w:val="ActionIALA"/>
      </w:pPr>
      <w:bookmarkStart w:id="278" w:name="_Toc211425193"/>
      <w:r w:rsidRPr="00AF0366">
        <w:t xml:space="preserve">The Secretariat is requested to post the </w:t>
      </w:r>
      <w:proofErr w:type="spellStart"/>
      <w:r w:rsidRPr="00AF0366">
        <w:t>ToR</w:t>
      </w:r>
      <w:proofErr w:type="spellEnd"/>
      <w:r w:rsidRPr="00AF0366">
        <w:t xml:space="preserve"> for WG</w:t>
      </w:r>
      <w:r>
        <w:t>5</w:t>
      </w:r>
      <w:r w:rsidRPr="00AF0366">
        <w:t xml:space="preserve"> (</w:t>
      </w:r>
      <w:r w:rsidRPr="00672891">
        <w:t>e-NAV12/output/</w:t>
      </w:r>
      <w:r w:rsidR="00672891" w:rsidRPr="00672891">
        <w:t>33</w:t>
      </w:r>
      <w:r w:rsidRPr="00AF0366">
        <w:t>) to the FTP server and Committee website.</w:t>
      </w:r>
      <w:bookmarkEnd w:id="278"/>
    </w:p>
    <w:p w14:paraId="4F5D869A" w14:textId="7289B9F6" w:rsidR="0060007F" w:rsidRPr="00AF0366" w:rsidRDefault="0060007F" w:rsidP="0060007F">
      <w:pPr>
        <w:pStyle w:val="ActionIALA"/>
      </w:pPr>
      <w:bookmarkStart w:id="279" w:name="_Toc211425194"/>
      <w:r w:rsidRPr="00AF0366">
        <w:t xml:space="preserve">The Secretariat is requested to post the </w:t>
      </w:r>
      <w:proofErr w:type="spellStart"/>
      <w:r w:rsidRPr="00AF0366">
        <w:t>ToR</w:t>
      </w:r>
      <w:proofErr w:type="spellEnd"/>
      <w:r w:rsidRPr="00AF0366">
        <w:t xml:space="preserve"> for WG6 (e-NAV12/output/11) to the FTP server and Committee website.</w:t>
      </w:r>
      <w:bookmarkEnd w:id="279"/>
    </w:p>
    <w:p w14:paraId="5C2D03C1" w14:textId="75849854" w:rsidR="00A43F99" w:rsidRPr="00AF0366" w:rsidRDefault="00A4758B" w:rsidP="0060007F">
      <w:pPr>
        <w:pStyle w:val="Heading1"/>
      </w:pPr>
      <w:bookmarkStart w:id="280" w:name="_Toc210881560"/>
      <w:r w:rsidRPr="00AF0366">
        <w:t>Review of session report</w:t>
      </w:r>
      <w:bookmarkEnd w:id="269"/>
      <w:bookmarkEnd w:id="270"/>
      <w:bookmarkEnd w:id="271"/>
      <w:bookmarkEnd w:id="280"/>
    </w:p>
    <w:p w14:paraId="45F5E2B9" w14:textId="7FE16D14" w:rsidR="00A43F99" w:rsidRPr="00AF0366" w:rsidRDefault="00A4758B" w:rsidP="00583C2B">
      <w:pPr>
        <w:pStyle w:val="BodyText"/>
        <w:rPr>
          <w:rFonts w:cs="Arial"/>
        </w:rPr>
      </w:pPr>
      <w:r w:rsidRPr="00AF0366">
        <w:rPr>
          <w:rFonts w:cs="Arial"/>
        </w:rPr>
        <w:t>The report of the meeting (e-</w:t>
      </w:r>
      <w:r w:rsidR="00255A19" w:rsidRPr="00AF0366">
        <w:rPr>
          <w:rFonts w:cs="Arial"/>
        </w:rPr>
        <w:t>NAV1</w:t>
      </w:r>
      <w:r w:rsidR="001A4EB9" w:rsidRPr="00AF0366">
        <w:rPr>
          <w:rFonts w:cs="Arial"/>
        </w:rPr>
        <w:t>2</w:t>
      </w:r>
      <w:r w:rsidRPr="00AF0366">
        <w:rPr>
          <w:rFonts w:cs="Arial"/>
        </w:rPr>
        <w:t>/output/1) was reviewed and approved by the Committee.</w:t>
      </w:r>
    </w:p>
    <w:p w14:paraId="0507A45C" w14:textId="77777777" w:rsidR="00987747" w:rsidRPr="00AF0366" w:rsidRDefault="00987747" w:rsidP="00987747">
      <w:pPr>
        <w:pStyle w:val="ActionItem"/>
        <w:rPr>
          <w:rFonts w:cs="Arial"/>
        </w:rPr>
      </w:pPr>
      <w:r w:rsidRPr="00AF0366">
        <w:rPr>
          <w:rFonts w:cs="Arial"/>
        </w:rPr>
        <w:t>Action item</w:t>
      </w:r>
    </w:p>
    <w:p w14:paraId="11390609" w14:textId="3521F544" w:rsidR="00987747" w:rsidRPr="00AF0366" w:rsidRDefault="00987747" w:rsidP="00987747">
      <w:pPr>
        <w:pStyle w:val="ActionIALA"/>
      </w:pPr>
      <w:bookmarkStart w:id="281" w:name="_Toc273166508"/>
      <w:bookmarkStart w:id="282" w:name="_Toc273166978"/>
      <w:bookmarkStart w:id="283" w:name="_Toc273170163"/>
      <w:bookmarkStart w:id="284" w:name="_Toc211425195"/>
      <w:r w:rsidRPr="00AF0366">
        <w:t>The Secretariat is requested to forward the report of e-</w:t>
      </w:r>
      <w:r w:rsidR="00255A19" w:rsidRPr="00AF0366">
        <w:t>NAV1</w:t>
      </w:r>
      <w:r w:rsidR="001A4EB9" w:rsidRPr="00AF0366">
        <w:t>2</w:t>
      </w:r>
      <w:r w:rsidR="00255A19" w:rsidRPr="00AF0366">
        <w:t xml:space="preserve"> </w:t>
      </w:r>
      <w:r w:rsidRPr="00AF0366">
        <w:t>(e-</w:t>
      </w:r>
      <w:r w:rsidR="00255A19" w:rsidRPr="00AF0366">
        <w:t>NAV1</w:t>
      </w:r>
      <w:r w:rsidR="001A4EB9" w:rsidRPr="00AF0366">
        <w:t>2</w:t>
      </w:r>
      <w:r w:rsidR="000A02E6" w:rsidRPr="00AF0366">
        <w:t>/</w:t>
      </w:r>
      <w:r w:rsidRPr="00AF0366">
        <w:t>output/1) to the Council, to note.</w:t>
      </w:r>
      <w:bookmarkEnd w:id="281"/>
      <w:bookmarkEnd w:id="282"/>
      <w:bookmarkEnd w:id="283"/>
      <w:bookmarkEnd w:id="284"/>
    </w:p>
    <w:p w14:paraId="53A94BFA" w14:textId="2092C97F" w:rsidR="007D0E6D" w:rsidRPr="00AF0366" w:rsidRDefault="00A4758B" w:rsidP="006C5267">
      <w:pPr>
        <w:pStyle w:val="Heading1"/>
        <w:rPr>
          <w:rFonts w:cs="Arial"/>
        </w:rPr>
      </w:pPr>
      <w:bookmarkStart w:id="285" w:name="_Toc210881561"/>
      <w:r w:rsidRPr="00AF0366">
        <w:rPr>
          <w:rFonts w:cs="Arial"/>
        </w:rPr>
        <w:t>Date and venue of next meeting</w:t>
      </w:r>
      <w:bookmarkEnd w:id="285"/>
      <w:r w:rsidRPr="00AF0366" w:rsidDel="00A4758B">
        <w:rPr>
          <w:rFonts w:cs="Arial"/>
        </w:rPr>
        <w:t xml:space="preserve"> </w:t>
      </w:r>
      <w:bookmarkEnd w:id="272"/>
      <w:bookmarkEnd w:id="273"/>
      <w:bookmarkEnd w:id="274"/>
    </w:p>
    <w:p w14:paraId="20D4A551" w14:textId="125972D8" w:rsidR="00A43F99" w:rsidRPr="00AF0366" w:rsidRDefault="00A4758B" w:rsidP="00583C2B">
      <w:pPr>
        <w:pStyle w:val="BodyText"/>
        <w:rPr>
          <w:rFonts w:cs="Arial"/>
        </w:rPr>
      </w:pPr>
      <w:proofErr w:type="gramStart"/>
      <w:r w:rsidRPr="00AF0366">
        <w:rPr>
          <w:rFonts w:cs="Arial"/>
        </w:rPr>
        <w:t>e</w:t>
      </w:r>
      <w:proofErr w:type="gramEnd"/>
      <w:r w:rsidRPr="00AF0366">
        <w:rPr>
          <w:rFonts w:cs="Arial"/>
        </w:rPr>
        <w:t>-</w:t>
      </w:r>
      <w:r w:rsidR="00255A19" w:rsidRPr="00AF0366">
        <w:rPr>
          <w:rFonts w:cs="Arial"/>
        </w:rPr>
        <w:t>NAV1</w:t>
      </w:r>
      <w:r w:rsidR="001A4EB9" w:rsidRPr="00AF0366">
        <w:rPr>
          <w:rFonts w:cs="Arial"/>
        </w:rPr>
        <w:t>3</w:t>
      </w:r>
      <w:r w:rsidR="00255A19" w:rsidRPr="00AF0366">
        <w:rPr>
          <w:rFonts w:cs="Arial"/>
        </w:rPr>
        <w:t xml:space="preserve"> </w:t>
      </w:r>
      <w:r w:rsidRPr="00AF0366">
        <w:rPr>
          <w:rFonts w:cs="Arial"/>
        </w:rPr>
        <w:t xml:space="preserve">is expected to meet from </w:t>
      </w:r>
      <w:r w:rsidR="001A4EB9" w:rsidRPr="00AF0366">
        <w:rPr>
          <w:rFonts w:cs="Arial"/>
        </w:rPr>
        <w:t>18</w:t>
      </w:r>
      <w:r w:rsidR="00C63C6A" w:rsidRPr="00AF0366">
        <w:rPr>
          <w:rFonts w:cs="Arial"/>
        </w:rPr>
        <w:t xml:space="preserve"> </w:t>
      </w:r>
      <w:r w:rsidRPr="00AF0366">
        <w:rPr>
          <w:rFonts w:cs="Arial"/>
        </w:rPr>
        <w:t xml:space="preserve">– </w:t>
      </w:r>
      <w:r w:rsidR="002B6E20" w:rsidRPr="00AF0366">
        <w:rPr>
          <w:rFonts w:cs="Arial"/>
        </w:rPr>
        <w:t>2</w:t>
      </w:r>
      <w:r w:rsidR="001A4EB9" w:rsidRPr="00AF0366">
        <w:rPr>
          <w:rFonts w:cs="Arial"/>
        </w:rPr>
        <w:t>2</w:t>
      </w:r>
      <w:r w:rsidR="00C63C6A" w:rsidRPr="00AF0366">
        <w:rPr>
          <w:rFonts w:cs="Arial"/>
        </w:rPr>
        <w:t xml:space="preserve"> </w:t>
      </w:r>
      <w:r w:rsidR="001A4EB9" w:rsidRPr="00AF0366">
        <w:rPr>
          <w:rFonts w:cs="Arial"/>
        </w:rPr>
        <w:t>March</w:t>
      </w:r>
      <w:r w:rsidRPr="00AF0366">
        <w:rPr>
          <w:rFonts w:cs="Arial"/>
        </w:rPr>
        <w:t xml:space="preserve">, </w:t>
      </w:r>
      <w:r w:rsidR="00255A19" w:rsidRPr="00AF0366">
        <w:rPr>
          <w:rFonts w:cs="Arial"/>
        </w:rPr>
        <w:t>201</w:t>
      </w:r>
      <w:r w:rsidR="001A4EB9" w:rsidRPr="00AF0366">
        <w:rPr>
          <w:rFonts w:cs="Arial"/>
        </w:rPr>
        <w:t>3</w:t>
      </w:r>
      <w:r w:rsidR="00255A19" w:rsidRPr="00AF0366">
        <w:rPr>
          <w:rFonts w:cs="Arial"/>
        </w:rPr>
        <w:t xml:space="preserve"> </w:t>
      </w:r>
      <w:r w:rsidR="00C63C6A" w:rsidRPr="00AF0366">
        <w:rPr>
          <w:rFonts w:cs="Arial"/>
        </w:rPr>
        <w:t>at IALA.</w:t>
      </w:r>
    </w:p>
    <w:p w14:paraId="18D6D2B2" w14:textId="77777777" w:rsidR="000362B4" w:rsidRPr="00AF0366" w:rsidRDefault="000362B4" w:rsidP="006C5267">
      <w:pPr>
        <w:pStyle w:val="Heading1"/>
        <w:rPr>
          <w:rFonts w:cs="Arial"/>
        </w:rPr>
      </w:pPr>
      <w:bookmarkStart w:id="286" w:name="_Toc208901546"/>
      <w:bookmarkStart w:id="287" w:name="_Toc223961562"/>
      <w:bookmarkStart w:id="288" w:name="_Toc224792377"/>
      <w:bookmarkStart w:id="289" w:name="_Toc224792789"/>
      <w:bookmarkStart w:id="290" w:name="_Toc224793487"/>
      <w:bookmarkStart w:id="291" w:name="_Toc210881562"/>
      <w:bookmarkEnd w:id="275"/>
      <w:bookmarkEnd w:id="276"/>
      <w:r w:rsidRPr="00AF0366">
        <w:rPr>
          <w:rFonts w:cs="Arial"/>
        </w:rPr>
        <w:t>C</w:t>
      </w:r>
      <w:r w:rsidR="008202E0" w:rsidRPr="00AF0366">
        <w:rPr>
          <w:rFonts w:cs="Arial"/>
        </w:rPr>
        <w:t>losing of the meeting</w:t>
      </w:r>
      <w:bookmarkEnd w:id="286"/>
      <w:bookmarkEnd w:id="287"/>
      <w:bookmarkEnd w:id="288"/>
      <w:bookmarkEnd w:id="289"/>
      <w:bookmarkEnd w:id="290"/>
      <w:bookmarkEnd w:id="291"/>
    </w:p>
    <w:p w14:paraId="6410409E" w14:textId="2CA85B84" w:rsidR="00FA7CC8" w:rsidRDefault="001B35D1" w:rsidP="00583C2B">
      <w:pPr>
        <w:pStyle w:val="BodyText"/>
        <w:rPr>
          <w:rFonts w:cs="Arial"/>
        </w:rPr>
      </w:pPr>
      <w:r w:rsidRPr="00AF0366">
        <w:rPr>
          <w:rFonts w:cs="Arial"/>
        </w:rPr>
        <w:t xml:space="preserve">The Secretary-General </w:t>
      </w:r>
      <w:r w:rsidR="00807926">
        <w:rPr>
          <w:rFonts w:cs="Arial"/>
        </w:rPr>
        <w:t xml:space="preserve">remarked on the fantastic turnout and </w:t>
      </w:r>
      <w:r w:rsidRPr="00AF0366">
        <w:rPr>
          <w:rFonts w:cs="Arial"/>
        </w:rPr>
        <w:t xml:space="preserve">thanked the Committee for its hard work on what had been a </w:t>
      </w:r>
      <w:r w:rsidR="00427753">
        <w:rPr>
          <w:rFonts w:cs="Arial"/>
        </w:rPr>
        <w:t xml:space="preserve">most </w:t>
      </w:r>
      <w:r w:rsidRPr="00AF0366">
        <w:rPr>
          <w:rFonts w:cs="Arial"/>
        </w:rPr>
        <w:t>productive week.</w:t>
      </w:r>
      <w:r w:rsidR="00807926">
        <w:rPr>
          <w:rFonts w:cs="Arial"/>
        </w:rPr>
        <w:t xml:space="preserve">  He said that he had just returned from a meeting in Singapore where there had been a meeting of about 200 people about the Marine Electronic Highway, where he had been asked to present his views on the future of AtoN.  In his view, there is much to do in the field of safety of navigation.  IMO is covering the ‘big picture’ but </w:t>
      </w:r>
      <w:proofErr w:type="spellStart"/>
      <w:r w:rsidR="00807926">
        <w:rPr>
          <w:rFonts w:cs="Arial"/>
        </w:rPr>
        <w:t>organisations</w:t>
      </w:r>
      <w:proofErr w:type="spellEnd"/>
      <w:r w:rsidR="00807926">
        <w:rPr>
          <w:rFonts w:cs="Arial"/>
        </w:rPr>
        <w:t xml:space="preserve"> such as IHO and IALA are making valuable contributions, not least in their inputs to the IMO Correspondence group on e-Navigation.  He felt that </w:t>
      </w:r>
      <w:proofErr w:type="gramStart"/>
      <w:r w:rsidR="00807926">
        <w:rPr>
          <w:rFonts w:cs="Arial"/>
        </w:rPr>
        <w:t>there</w:t>
      </w:r>
      <w:proofErr w:type="gramEnd"/>
      <w:r w:rsidR="00807926">
        <w:rPr>
          <w:rFonts w:cs="Arial"/>
        </w:rPr>
        <w:t xml:space="preserve"> also much to be learned for the operations of other forms of transport.</w:t>
      </w:r>
    </w:p>
    <w:p w14:paraId="1408B22E" w14:textId="3DBAC143" w:rsidR="00807926" w:rsidRDefault="00807926" w:rsidP="00583C2B">
      <w:pPr>
        <w:pStyle w:val="BodyText"/>
        <w:rPr>
          <w:rFonts w:cs="Arial"/>
        </w:rPr>
      </w:pPr>
      <w:r>
        <w:rPr>
          <w:rFonts w:cs="Arial"/>
        </w:rPr>
        <w:t>With the recent completion of a very successful VTS2012, where the challenges faced by VTS were all too visible in the Istanbul Strait, he foresaw a growing together of e-Navigation and VTS, which are both key areas for IALA.</w:t>
      </w:r>
    </w:p>
    <w:p w14:paraId="3ED96913" w14:textId="1F01953F" w:rsidR="00942C5E" w:rsidRDefault="00942C5E" w:rsidP="00583C2B">
      <w:pPr>
        <w:pStyle w:val="BodyText"/>
        <w:rPr>
          <w:rFonts w:cs="Arial"/>
        </w:rPr>
      </w:pPr>
      <w:r>
        <w:rPr>
          <w:rFonts w:cs="Arial"/>
        </w:rPr>
        <w:t>The Chairman raised the issue of the ‘autumn’ meeting clashing with RTCM, which is expected to happen again in 2013.  There was concern over the impact that this clash has, especially with AIS a</w:t>
      </w:r>
      <w:r w:rsidR="00431CC6">
        <w:rPr>
          <w:rFonts w:cs="Arial"/>
        </w:rPr>
        <w:t>n</w:t>
      </w:r>
      <w:r>
        <w:rPr>
          <w:rFonts w:cs="Arial"/>
        </w:rPr>
        <w:t>d Communications but there was no obvious alternative date for e-NAV14 and the Chairman undertook to liaise with RTCM for post 2013 RTCM meeting dates.</w:t>
      </w:r>
    </w:p>
    <w:p w14:paraId="4268EAC1" w14:textId="5E144535" w:rsidR="00942C5E" w:rsidRDefault="00942C5E" w:rsidP="00942C5E">
      <w:pPr>
        <w:pStyle w:val="ActionItem"/>
      </w:pPr>
      <w:r>
        <w:t>Action item</w:t>
      </w:r>
    </w:p>
    <w:p w14:paraId="59D511AF" w14:textId="21062927" w:rsidR="00942C5E" w:rsidRPr="00AF0366" w:rsidRDefault="00942C5E" w:rsidP="00942C5E">
      <w:pPr>
        <w:pStyle w:val="ActionMember"/>
      </w:pPr>
      <w:bookmarkStart w:id="292" w:name="_Toc210881318"/>
      <w:r>
        <w:t>The Chairman is requested to liaise with RTCM about its post 2013 meeting programme.</w:t>
      </w:r>
      <w:bookmarkEnd w:id="292"/>
    </w:p>
    <w:p w14:paraId="18019C81" w14:textId="67B7FB86" w:rsidR="00B74383" w:rsidRPr="00AF0366" w:rsidRDefault="00153F31" w:rsidP="00583C2B">
      <w:pPr>
        <w:pStyle w:val="BodyText"/>
        <w:rPr>
          <w:rFonts w:cs="Arial"/>
        </w:rPr>
      </w:pPr>
      <w:r w:rsidRPr="00AF0366">
        <w:rPr>
          <w:rFonts w:cs="Arial"/>
        </w:rPr>
        <w:t xml:space="preserve">The </w:t>
      </w:r>
      <w:r w:rsidR="00820FCF" w:rsidRPr="00AF0366">
        <w:rPr>
          <w:rFonts w:cs="Arial"/>
        </w:rPr>
        <w:t xml:space="preserve">Chairman </w:t>
      </w:r>
      <w:r w:rsidR="006F604A" w:rsidRPr="00AF0366">
        <w:rPr>
          <w:rFonts w:cs="Arial"/>
        </w:rPr>
        <w:t xml:space="preserve">then </w:t>
      </w:r>
      <w:r w:rsidR="001B35D1" w:rsidRPr="00AF0366">
        <w:rPr>
          <w:rFonts w:cs="Arial"/>
        </w:rPr>
        <w:t>added his thanks</w:t>
      </w:r>
      <w:r w:rsidR="006F604A" w:rsidRPr="00AF0366">
        <w:rPr>
          <w:rFonts w:cs="Arial"/>
        </w:rPr>
        <w:t xml:space="preserve"> for </w:t>
      </w:r>
      <w:r w:rsidR="001B35D1" w:rsidRPr="00AF0366">
        <w:rPr>
          <w:rFonts w:cs="Arial"/>
        </w:rPr>
        <w:t>what the Committee had achieved</w:t>
      </w:r>
      <w:r w:rsidR="006F604A" w:rsidRPr="00AF0366">
        <w:rPr>
          <w:rFonts w:cs="Arial"/>
        </w:rPr>
        <w:t xml:space="preserve"> during the week</w:t>
      </w:r>
      <w:r w:rsidR="003A1C37">
        <w:rPr>
          <w:rFonts w:cs="Arial"/>
        </w:rPr>
        <w:t xml:space="preserve"> and </w:t>
      </w:r>
      <w:r w:rsidR="001B35D1" w:rsidRPr="00AF0366">
        <w:rPr>
          <w:rFonts w:cs="Arial"/>
        </w:rPr>
        <w:t>then</w:t>
      </w:r>
      <w:r w:rsidR="0055796E" w:rsidRPr="00AF0366">
        <w:rPr>
          <w:rFonts w:cs="Arial"/>
        </w:rPr>
        <w:t xml:space="preserve"> </w:t>
      </w:r>
      <w:r w:rsidR="00A55D6D" w:rsidRPr="00AF0366">
        <w:rPr>
          <w:rFonts w:cs="Arial"/>
        </w:rPr>
        <w:t xml:space="preserve">wished </w:t>
      </w:r>
      <w:r w:rsidR="00A2327E" w:rsidRPr="00AF0366">
        <w:rPr>
          <w:rFonts w:cs="Arial"/>
        </w:rPr>
        <w:t xml:space="preserve">everyone </w:t>
      </w:r>
      <w:r w:rsidR="00A55D6D" w:rsidRPr="00AF0366">
        <w:rPr>
          <w:rFonts w:cs="Arial"/>
        </w:rPr>
        <w:t>a safe journey home</w:t>
      </w:r>
      <w:r w:rsidR="003A1C37">
        <w:rPr>
          <w:rFonts w:cs="Arial"/>
        </w:rPr>
        <w:t>, saying</w:t>
      </w:r>
      <w:r w:rsidR="001B35D1" w:rsidRPr="00AF0366">
        <w:rPr>
          <w:rFonts w:cs="Arial"/>
        </w:rPr>
        <w:t xml:space="preserve"> that he hoped to </w:t>
      </w:r>
      <w:r w:rsidR="003A1C37">
        <w:rPr>
          <w:rFonts w:cs="Arial"/>
        </w:rPr>
        <w:t xml:space="preserve">see </w:t>
      </w:r>
      <w:r w:rsidR="001B35D1" w:rsidRPr="00AF0366">
        <w:rPr>
          <w:rFonts w:cs="Arial"/>
        </w:rPr>
        <w:t>everyone again at e-NAV1</w:t>
      </w:r>
      <w:r w:rsidR="001A4EB9" w:rsidRPr="00AF0366">
        <w:rPr>
          <w:rFonts w:cs="Arial"/>
        </w:rPr>
        <w:t>3</w:t>
      </w:r>
      <w:r w:rsidR="0055796E" w:rsidRPr="00AF0366">
        <w:rPr>
          <w:rFonts w:cs="Arial"/>
        </w:rPr>
        <w:t>.  He</w:t>
      </w:r>
      <w:r w:rsidR="00A2327E" w:rsidRPr="00AF0366">
        <w:rPr>
          <w:rFonts w:cs="Arial"/>
        </w:rPr>
        <w:t xml:space="preserve"> then declared the meeting closed</w:t>
      </w:r>
      <w:r w:rsidR="00A55D6D" w:rsidRPr="00AF0366">
        <w:rPr>
          <w:rFonts w:cs="Arial"/>
        </w:rPr>
        <w:t>.</w:t>
      </w:r>
    </w:p>
    <w:p w14:paraId="10DDB850" w14:textId="77777777" w:rsidR="00CF0B1B" w:rsidRPr="00AF0366" w:rsidRDefault="00CF0B1B" w:rsidP="006C5267">
      <w:pPr>
        <w:pStyle w:val="Heading1"/>
        <w:rPr>
          <w:rFonts w:cs="Arial"/>
        </w:rPr>
      </w:pPr>
      <w:bookmarkStart w:id="293" w:name="_Toc162367079"/>
      <w:bookmarkStart w:id="294" w:name="_Toc223961563"/>
      <w:bookmarkStart w:id="295" w:name="_Toc224792378"/>
      <w:bookmarkStart w:id="296" w:name="_Toc224792790"/>
      <w:bookmarkStart w:id="297" w:name="_Toc224793488"/>
      <w:bookmarkStart w:id="298" w:name="_Toc210881563"/>
      <w:r w:rsidRPr="00AF0366">
        <w:rPr>
          <w:rFonts w:cs="Arial"/>
        </w:rPr>
        <w:t>L</w:t>
      </w:r>
      <w:r w:rsidR="008202E0" w:rsidRPr="00AF0366">
        <w:rPr>
          <w:rFonts w:cs="Arial"/>
        </w:rPr>
        <w:t>ist of Annexes</w:t>
      </w:r>
      <w:bookmarkEnd w:id="293"/>
      <w:r w:rsidR="008202E0" w:rsidRPr="00AF0366">
        <w:rPr>
          <w:rFonts w:cs="Arial"/>
        </w:rPr>
        <w:t xml:space="preserve"> to the report</w:t>
      </w:r>
      <w:bookmarkEnd w:id="294"/>
      <w:bookmarkEnd w:id="295"/>
      <w:bookmarkEnd w:id="296"/>
      <w:bookmarkEnd w:id="297"/>
      <w:bookmarkEnd w:id="298"/>
    </w:p>
    <w:p w14:paraId="24F4986D" w14:textId="77777777" w:rsidR="00CF0B1B" w:rsidRPr="00AF0366" w:rsidRDefault="00CF0B1B" w:rsidP="00464D5D">
      <w:pPr>
        <w:pStyle w:val="List1"/>
        <w:numPr>
          <w:ilvl w:val="0"/>
          <w:numId w:val="25"/>
        </w:numPr>
        <w:rPr>
          <w:rFonts w:cs="Arial"/>
        </w:rPr>
      </w:pPr>
      <w:bookmarkStart w:id="299" w:name="_Toc162367080"/>
      <w:bookmarkStart w:id="300" w:name="_Toc224792379"/>
      <w:bookmarkStart w:id="301" w:name="_Toc224792791"/>
      <w:bookmarkStart w:id="302" w:name="_Toc224793489"/>
      <w:r w:rsidRPr="00AF0366">
        <w:rPr>
          <w:rFonts w:cs="Arial"/>
        </w:rPr>
        <w:t>Agenda</w:t>
      </w:r>
      <w:bookmarkEnd w:id="299"/>
      <w:bookmarkEnd w:id="300"/>
      <w:bookmarkEnd w:id="301"/>
      <w:bookmarkEnd w:id="302"/>
    </w:p>
    <w:p w14:paraId="56884C63" w14:textId="77777777" w:rsidR="00CF0B1B" w:rsidRPr="00AF0366" w:rsidRDefault="00CF0B1B" w:rsidP="00530AC5">
      <w:pPr>
        <w:pStyle w:val="List1text"/>
      </w:pPr>
      <w:r w:rsidRPr="00AF0366">
        <w:t>A copy of the agenda is</w:t>
      </w:r>
      <w:r w:rsidR="00A35F6B" w:rsidRPr="00AF0366">
        <w:t xml:space="preserve"> at</w:t>
      </w:r>
      <w:r w:rsidRPr="00AF0366">
        <w:t xml:space="preserve"> Annex </w:t>
      </w:r>
      <w:r w:rsidR="00820FCF" w:rsidRPr="00AF0366">
        <w:t>A</w:t>
      </w:r>
      <w:r w:rsidRPr="00AF0366">
        <w:t>.</w:t>
      </w:r>
    </w:p>
    <w:p w14:paraId="45E7540C" w14:textId="77777777" w:rsidR="00CF0B1B" w:rsidRPr="00AF0366" w:rsidRDefault="00CF0B1B">
      <w:pPr>
        <w:pStyle w:val="List1"/>
        <w:rPr>
          <w:rFonts w:cs="Arial"/>
        </w:rPr>
      </w:pPr>
      <w:bookmarkStart w:id="303" w:name="_Toc162367081"/>
      <w:bookmarkStart w:id="304" w:name="_Toc224792380"/>
      <w:bookmarkStart w:id="305" w:name="_Toc224792792"/>
      <w:bookmarkStart w:id="306" w:name="_Toc224793490"/>
      <w:r w:rsidRPr="00AF0366">
        <w:rPr>
          <w:rFonts w:cs="Arial"/>
        </w:rPr>
        <w:t>Participants</w:t>
      </w:r>
      <w:bookmarkEnd w:id="303"/>
      <w:bookmarkEnd w:id="304"/>
      <w:bookmarkEnd w:id="305"/>
      <w:bookmarkEnd w:id="306"/>
    </w:p>
    <w:p w14:paraId="56902148" w14:textId="77777777" w:rsidR="00CF0B1B" w:rsidRPr="00AF0366" w:rsidRDefault="00CF0B1B" w:rsidP="00530AC5">
      <w:pPr>
        <w:pStyle w:val="List1text"/>
      </w:pPr>
      <w:r w:rsidRPr="00AF0366">
        <w:t>A lis</w:t>
      </w:r>
      <w:r w:rsidR="00A35F6B" w:rsidRPr="00AF0366">
        <w:t>t of participants is at</w:t>
      </w:r>
      <w:r w:rsidRPr="00AF0366">
        <w:t xml:space="preserve"> Annex </w:t>
      </w:r>
      <w:r w:rsidR="00820FCF" w:rsidRPr="00AF0366">
        <w:t>B</w:t>
      </w:r>
      <w:r w:rsidRPr="00AF0366">
        <w:t>.</w:t>
      </w:r>
    </w:p>
    <w:p w14:paraId="7259A796" w14:textId="77777777" w:rsidR="00CF0B1B" w:rsidRPr="00AF0366" w:rsidRDefault="00CF0B1B">
      <w:pPr>
        <w:pStyle w:val="List1"/>
        <w:rPr>
          <w:rFonts w:cs="Arial"/>
        </w:rPr>
      </w:pPr>
      <w:bookmarkStart w:id="307" w:name="_Toc162367082"/>
      <w:bookmarkStart w:id="308" w:name="_Toc224792381"/>
      <w:bookmarkStart w:id="309" w:name="_Toc224792793"/>
      <w:bookmarkStart w:id="310" w:name="_Toc224793491"/>
      <w:r w:rsidRPr="00AF0366">
        <w:rPr>
          <w:rFonts w:cs="Arial"/>
        </w:rPr>
        <w:t>Working Groups – List of participants</w:t>
      </w:r>
      <w:bookmarkEnd w:id="307"/>
      <w:bookmarkEnd w:id="308"/>
      <w:bookmarkEnd w:id="309"/>
      <w:bookmarkEnd w:id="310"/>
    </w:p>
    <w:p w14:paraId="747F1CED" w14:textId="469D6C63" w:rsidR="00CF0B1B" w:rsidRPr="00AF0366" w:rsidRDefault="00EE2777" w:rsidP="00530AC5">
      <w:pPr>
        <w:pStyle w:val="List1text"/>
      </w:pPr>
      <w:r>
        <w:lastRenderedPageBreak/>
        <w:t>A list of Working G</w:t>
      </w:r>
      <w:r w:rsidR="00CF0B1B" w:rsidRPr="00AF0366">
        <w:t xml:space="preserve">roup participants is at Annex </w:t>
      </w:r>
      <w:r w:rsidR="00820FCF" w:rsidRPr="00AF0366">
        <w:t>C</w:t>
      </w:r>
      <w:r w:rsidR="00CF0B1B" w:rsidRPr="00AF0366">
        <w:t>.</w:t>
      </w:r>
    </w:p>
    <w:p w14:paraId="4B859E9E" w14:textId="77777777" w:rsidR="00CF0B1B" w:rsidRPr="00AF0366" w:rsidRDefault="00CF0B1B">
      <w:pPr>
        <w:pStyle w:val="List1"/>
        <w:rPr>
          <w:rFonts w:cs="Arial"/>
        </w:rPr>
      </w:pPr>
      <w:bookmarkStart w:id="311" w:name="_Toc224792382"/>
      <w:bookmarkStart w:id="312" w:name="_Toc224792794"/>
      <w:bookmarkStart w:id="313" w:name="_Toc224793492"/>
      <w:r w:rsidRPr="00AF0366">
        <w:rPr>
          <w:rFonts w:cs="Arial"/>
        </w:rPr>
        <w:t>Input Papers</w:t>
      </w:r>
      <w:bookmarkEnd w:id="311"/>
      <w:bookmarkEnd w:id="312"/>
      <w:bookmarkEnd w:id="313"/>
    </w:p>
    <w:p w14:paraId="6022EA3D" w14:textId="3CDC0DC6" w:rsidR="00CF0B1B" w:rsidRPr="00AF0366" w:rsidRDefault="00CF0B1B" w:rsidP="00530AC5">
      <w:pPr>
        <w:pStyle w:val="List1text"/>
      </w:pPr>
      <w:r w:rsidRPr="00AF0366">
        <w:t>A list of input papers</w:t>
      </w:r>
      <w:r w:rsidR="003C1749">
        <w:t xml:space="preserve"> is</w:t>
      </w:r>
      <w:r w:rsidR="00A35F6B" w:rsidRPr="00AF0366">
        <w:t xml:space="preserve"> at</w:t>
      </w:r>
      <w:r w:rsidRPr="00AF0366">
        <w:t xml:space="preserve"> Annex </w:t>
      </w:r>
      <w:r w:rsidR="00820FCF" w:rsidRPr="00AF0366">
        <w:t>D</w:t>
      </w:r>
      <w:r w:rsidRPr="00AF0366">
        <w:t>.</w:t>
      </w:r>
    </w:p>
    <w:p w14:paraId="36811402" w14:textId="77777777" w:rsidR="00CF0B1B" w:rsidRPr="00AF0366" w:rsidRDefault="00CF0B1B">
      <w:pPr>
        <w:pStyle w:val="List1"/>
        <w:rPr>
          <w:rFonts w:cs="Arial"/>
        </w:rPr>
      </w:pPr>
      <w:bookmarkStart w:id="314" w:name="_Toc162367083"/>
      <w:bookmarkStart w:id="315" w:name="_Toc224792383"/>
      <w:bookmarkStart w:id="316" w:name="_Toc224792795"/>
      <w:bookmarkStart w:id="317" w:name="_Toc224793493"/>
      <w:r w:rsidRPr="00AF0366">
        <w:rPr>
          <w:rFonts w:cs="Arial"/>
        </w:rPr>
        <w:t>Output and Working Papers</w:t>
      </w:r>
      <w:bookmarkEnd w:id="314"/>
      <w:bookmarkEnd w:id="315"/>
      <w:bookmarkEnd w:id="316"/>
      <w:bookmarkEnd w:id="317"/>
    </w:p>
    <w:p w14:paraId="10E94F25" w14:textId="77777777" w:rsidR="00CF0B1B" w:rsidRPr="00AF0366" w:rsidRDefault="00CF0B1B" w:rsidP="00530AC5">
      <w:pPr>
        <w:pStyle w:val="List1text"/>
      </w:pPr>
      <w:r w:rsidRPr="00AF0366">
        <w:t xml:space="preserve">A list of output and working papers is at Annex </w:t>
      </w:r>
      <w:r w:rsidR="00820FCF" w:rsidRPr="00AF0366">
        <w:t>E</w:t>
      </w:r>
      <w:r w:rsidRPr="00AF0366">
        <w:t>.</w:t>
      </w:r>
    </w:p>
    <w:p w14:paraId="618DFDAE" w14:textId="77777777" w:rsidR="00CF0B1B" w:rsidRPr="00AF0366" w:rsidRDefault="00CF0B1B">
      <w:pPr>
        <w:pStyle w:val="List1"/>
        <w:rPr>
          <w:rFonts w:cs="Arial"/>
        </w:rPr>
      </w:pPr>
      <w:bookmarkStart w:id="318" w:name="_Toc162367084"/>
      <w:bookmarkStart w:id="319" w:name="_Toc224792384"/>
      <w:bookmarkStart w:id="320" w:name="_Toc224792796"/>
      <w:bookmarkStart w:id="321" w:name="_Toc224793494"/>
      <w:r w:rsidRPr="00AF0366">
        <w:rPr>
          <w:rFonts w:cs="Arial"/>
        </w:rPr>
        <w:t>Action Items</w:t>
      </w:r>
      <w:bookmarkEnd w:id="318"/>
      <w:bookmarkEnd w:id="319"/>
      <w:bookmarkEnd w:id="320"/>
      <w:bookmarkEnd w:id="321"/>
    </w:p>
    <w:p w14:paraId="1F49E1BE" w14:textId="77777777" w:rsidR="00CF0B1B" w:rsidRPr="00AF0366" w:rsidRDefault="00CF0B1B" w:rsidP="00530AC5">
      <w:pPr>
        <w:pStyle w:val="List1text"/>
      </w:pPr>
      <w:r w:rsidRPr="00AF0366">
        <w:t>A lis</w:t>
      </w:r>
      <w:r w:rsidR="00A35F6B" w:rsidRPr="00AF0366">
        <w:t>t of action items is at</w:t>
      </w:r>
      <w:r w:rsidRPr="00AF0366">
        <w:t xml:space="preserve"> Annex </w:t>
      </w:r>
      <w:r w:rsidR="00820FCF" w:rsidRPr="00AF0366">
        <w:t>F</w:t>
      </w:r>
      <w:r w:rsidRPr="00AF0366">
        <w:t>.</w:t>
      </w:r>
    </w:p>
    <w:p w14:paraId="2D107190" w14:textId="77777777" w:rsidR="001A3588" w:rsidRPr="00AF0366" w:rsidRDefault="001A3588" w:rsidP="00583C2B">
      <w:pPr>
        <w:pStyle w:val="BodyText"/>
        <w:rPr>
          <w:rFonts w:cs="Arial"/>
        </w:rPr>
      </w:pPr>
    </w:p>
    <w:p w14:paraId="6AE167BE" w14:textId="42048997" w:rsidR="00201C9E" w:rsidRPr="00AF0366" w:rsidRDefault="00184A79" w:rsidP="006C5267">
      <w:pPr>
        <w:pStyle w:val="Annex"/>
        <w:rPr>
          <w:rFonts w:cs="Arial"/>
        </w:rPr>
      </w:pPr>
      <w:bookmarkStart w:id="322" w:name="_Toc83126191"/>
      <w:r w:rsidRPr="00AF0366">
        <w:rPr>
          <w:rFonts w:cs="Arial"/>
        </w:rPr>
        <w:br w:type="page"/>
      </w:r>
      <w:bookmarkStart w:id="323" w:name="_Toc207579613"/>
      <w:bookmarkStart w:id="324" w:name="_Toc209530660"/>
      <w:bookmarkStart w:id="325" w:name="_Toc210084101"/>
      <w:bookmarkStart w:id="326" w:name="_Toc224792386"/>
      <w:bookmarkStart w:id="327" w:name="_Toc224793496"/>
      <w:bookmarkStart w:id="328" w:name="_Toc210881564"/>
      <w:bookmarkEnd w:id="322"/>
      <w:r w:rsidR="00100430" w:rsidRPr="00AF0366">
        <w:rPr>
          <w:rFonts w:cs="Arial"/>
        </w:rPr>
        <w:lastRenderedPageBreak/>
        <w:t>Agenda</w:t>
      </w:r>
      <w:bookmarkEnd w:id="323"/>
      <w:bookmarkEnd w:id="324"/>
      <w:bookmarkEnd w:id="325"/>
      <w:bookmarkEnd w:id="326"/>
      <w:bookmarkEnd w:id="327"/>
      <w:bookmarkEnd w:id="328"/>
    </w:p>
    <w:p w14:paraId="6455DA55" w14:textId="77777777" w:rsidR="001D2001" w:rsidRPr="00AF0366" w:rsidRDefault="001D2001" w:rsidP="00BA0AF3"/>
    <w:p w14:paraId="1A4E7D6F" w14:textId="77777777" w:rsidR="003D799B" w:rsidRPr="00AF0366" w:rsidRDefault="003D799B" w:rsidP="003D799B">
      <w:pPr>
        <w:spacing w:before="120" w:after="360"/>
        <w:jc w:val="center"/>
        <w:rPr>
          <w:b/>
          <w:sz w:val="32"/>
          <w:szCs w:val="32"/>
        </w:rPr>
      </w:pPr>
      <w:r w:rsidRPr="00AF0366">
        <w:rPr>
          <w:b/>
          <w:sz w:val="32"/>
          <w:szCs w:val="32"/>
        </w:rPr>
        <w:t>12</w:t>
      </w:r>
      <w:r w:rsidRPr="00AF0366">
        <w:rPr>
          <w:b/>
          <w:sz w:val="32"/>
          <w:szCs w:val="32"/>
          <w:vertAlign w:val="superscript"/>
        </w:rPr>
        <w:t>th</w:t>
      </w:r>
      <w:r w:rsidRPr="00AF0366">
        <w:rPr>
          <w:b/>
          <w:sz w:val="32"/>
          <w:szCs w:val="32"/>
        </w:rPr>
        <w:t xml:space="preserve"> Meeting of the e-Navigation Committee</w:t>
      </w:r>
    </w:p>
    <w:p w14:paraId="502EC159" w14:textId="77777777" w:rsidR="003D799B" w:rsidRPr="00AF0366" w:rsidRDefault="003D799B" w:rsidP="003D799B">
      <w:pPr>
        <w:pStyle w:val="BodyText"/>
      </w:pPr>
      <w:r w:rsidRPr="00AF0366">
        <w:t>The 12</w:t>
      </w:r>
      <w:r w:rsidRPr="00AF0366">
        <w:rPr>
          <w:vertAlign w:val="superscript"/>
        </w:rPr>
        <w:t>th</w:t>
      </w:r>
      <w:r w:rsidRPr="00AF0366">
        <w:t xml:space="preserve"> meeting of the</w:t>
      </w:r>
      <w:r w:rsidRPr="00AF0366">
        <w:rPr>
          <w:b/>
        </w:rPr>
        <w:t xml:space="preserve"> e-NAV Committee</w:t>
      </w:r>
      <w:r w:rsidRPr="00AF0366">
        <w:t xml:space="preserve"> will be held from 24 – 28 </w:t>
      </w:r>
      <w:proofErr w:type="gramStart"/>
      <w:r w:rsidRPr="00AF0366">
        <w:t>September,</w:t>
      </w:r>
      <w:proofErr w:type="gramEnd"/>
      <w:r w:rsidRPr="00AF0366">
        <w:t xml:space="preserve"> 2012 at IALA.</w:t>
      </w:r>
    </w:p>
    <w:p w14:paraId="2CBC4BC0" w14:textId="77777777" w:rsidR="003D799B" w:rsidRPr="00AF0366" w:rsidRDefault="003D799B" w:rsidP="003D799B">
      <w:pPr>
        <w:pStyle w:val="BodyText"/>
      </w:pPr>
      <w:r w:rsidRPr="00AF0366">
        <w:t>The opening plenary will commence at 1400 hours on Monday 24 September and the closing plenary will end at approximately 1300 on Friday 28 September.</w:t>
      </w:r>
    </w:p>
    <w:p w14:paraId="4EB2C51D" w14:textId="77777777" w:rsidR="003D799B" w:rsidRPr="00AF0366" w:rsidRDefault="003D799B" w:rsidP="003D799B">
      <w:pPr>
        <w:pStyle w:val="BodyText"/>
      </w:pPr>
      <w:r w:rsidRPr="00AF0366">
        <w:t>Committee Chair, Vice-Chair and Working Group Chairs are requested to meet at 1000 hours on Monday 24 September.</w:t>
      </w:r>
    </w:p>
    <w:p w14:paraId="3B40C480" w14:textId="77777777" w:rsidR="003D799B" w:rsidRPr="00AF0366" w:rsidRDefault="003D799B" w:rsidP="003D799B">
      <w:pPr>
        <w:pStyle w:val="BodyText"/>
      </w:pPr>
      <w:r w:rsidRPr="00AF0366">
        <w:t>Work items / Tasks being addressed during this meeting are listed in the final table of Annex G of the report of the previous meeting, which was included in the initial invitation to this meeting.</w:t>
      </w:r>
    </w:p>
    <w:p w14:paraId="3EBF299B" w14:textId="77777777" w:rsidR="003D799B" w:rsidRPr="00AF0366" w:rsidRDefault="003D799B" w:rsidP="003D799B">
      <w:pPr>
        <w:pStyle w:val="BodyText"/>
      </w:pPr>
      <w:r w:rsidRPr="00AF0366">
        <w:rPr>
          <w:highlight w:val="green"/>
        </w:rPr>
        <w:t>Change from e-NAV11</w:t>
      </w:r>
      <w:r w:rsidRPr="00AF0366">
        <w:t>.</w:t>
      </w:r>
    </w:p>
    <w:p w14:paraId="46AC079C" w14:textId="77777777" w:rsidR="003D799B" w:rsidRPr="00AF0366" w:rsidRDefault="003D799B" w:rsidP="003D799B">
      <w:pPr>
        <w:spacing w:before="240" w:after="240"/>
        <w:jc w:val="center"/>
        <w:rPr>
          <w:b/>
          <w:sz w:val="36"/>
          <w:szCs w:val="36"/>
        </w:rPr>
      </w:pPr>
      <w:r w:rsidRPr="00AF0366">
        <w:rPr>
          <w:b/>
          <w:sz w:val="36"/>
          <w:szCs w:val="36"/>
        </w:rPr>
        <w:t>AGENDA</w:t>
      </w:r>
    </w:p>
    <w:p w14:paraId="50ACBF84" w14:textId="77777777" w:rsidR="003D799B" w:rsidRPr="00AF0366" w:rsidRDefault="003D799B" w:rsidP="003D799B">
      <w:pPr>
        <w:pStyle w:val="Agenda1"/>
        <w:tabs>
          <w:tab w:val="clear" w:pos="7371"/>
        </w:tabs>
      </w:pPr>
      <w:r w:rsidRPr="00AF0366">
        <w:t>Approval of the agenda</w:t>
      </w:r>
    </w:p>
    <w:p w14:paraId="0E3C0E9C" w14:textId="77777777" w:rsidR="003D799B" w:rsidRPr="00AF0366" w:rsidRDefault="003D799B" w:rsidP="003D799B">
      <w:pPr>
        <w:pStyle w:val="Agenda1"/>
        <w:tabs>
          <w:tab w:val="clear" w:pos="7371"/>
        </w:tabs>
      </w:pPr>
      <w:r w:rsidRPr="00AF0366">
        <w:t>Review of action items from last meeting</w:t>
      </w:r>
    </w:p>
    <w:p w14:paraId="3109407A" w14:textId="77777777" w:rsidR="003D799B" w:rsidRPr="00AF0366" w:rsidRDefault="003D799B" w:rsidP="003D799B">
      <w:pPr>
        <w:pStyle w:val="Agenda1"/>
        <w:tabs>
          <w:tab w:val="clear" w:pos="7371"/>
        </w:tabs>
      </w:pPr>
      <w:r w:rsidRPr="00AF0366">
        <w:t>Review of input papers &amp; inter-sessional Working Group reports</w:t>
      </w:r>
    </w:p>
    <w:p w14:paraId="4AFB5EF0" w14:textId="77777777" w:rsidR="003D799B" w:rsidRPr="00AF0366" w:rsidRDefault="003D799B" w:rsidP="003D799B">
      <w:pPr>
        <w:pStyle w:val="Agenda1"/>
        <w:tabs>
          <w:tab w:val="clear" w:pos="7371"/>
        </w:tabs>
      </w:pPr>
      <w:r w:rsidRPr="00AF0366">
        <w:t>Reports from other bodies:</w:t>
      </w:r>
    </w:p>
    <w:p w14:paraId="2875F621" w14:textId="77777777" w:rsidR="003D799B" w:rsidRPr="00AF0366" w:rsidRDefault="003D799B" w:rsidP="003D799B">
      <w:pPr>
        <w:pStyle w:val="Agenda2"/>
        <w:tabs>
          <w:tab w:val="clear" w:pos="7371"/>
        </w:tabs>
        <w:spacing w:after="60"/>
      </w:pPr>
      <w:r w:rsidRPr="00AF0366">
        <w:t>IALA Council – 53</w:t>
      </w:r>
      <w:r w:rsidRPr="00AF0366">
        <w:rPr>
          <w:vertAlign w:val="superscript"/>
        </w:rPr>
        <w:t>rd</w:t>
      </w:r>
      <w:r w:rsidRPr="00AF0366">
        <w:t xml:space="preserve"> Session, June 2012</w:t>
      </w:r>
    </w:p>
    <w:p w14:paraId="50701AC4" w14:textId="77777777" w:rsidR="003D799B" w:rsidRPr="00AF0366" w:rsidRDefault="003D799B" w:rsidP="003D799B">
      <w:pPr>
        <w:pStyle w:val="Agenda2"/>
        <w:tabs>
          <w:tab w:val="clear" w:pos="7371"/>
        </w:tabs>
        <w:spacing w:after="60"/>
      </w:pPr>
      <w:r w:rsidRPr="00AF0366">
        <w:t>PAP23, May 2012</w:t>
      </w:r>
    </w:p>
    <w:p w14:paraId="77BFB5AE" w14:textId="77777777" w:rsidR="003D799B" w:rsidRPr="00AF0366" w:rsidRDefault="003D799B" w:rsidP="003D799B">
      <w:pPr>
        <w:pStyle w:val="Agenda2"/>
        <w:tabs>
          <w:tab w:val="clear" w:pos="7371"/>
        </w:tabs>
        <w:spacing w:after="60"/>
      </w:pPr>
      <w:r w:rsidRPr="00AF0366">
        <w:t>MSC90, May 2012</w:t>
      </w:r>
    </w:p>
    <w:p w14:paraId="10A9C44F" w14:textId="77777777" w:rsidR="003D799B" w:rsidRPr="00AF0366" w:rsidRDefault="003D799B" w:rsidP="003D799B">
      <w:pPr>
        <w:pStyle w:val="Agenda2"/>
        <w:tabs>
          <w:tab w:val="clear" w:pos="7371"/>
        </w:tabs>
        <w:spacing w:after="60"/>
      </w:pPr>
      <w:r w:rsidRPr="00AF0366">
        <w:t>NAV58, July 201253.10-1.2 Report - MSC 90.doc</w:t>
      </w:r>
    </w:p>
    <w:p w14:paraId="5BDCB3FC" w14:textId="77777777" w:rsidR="003D799B" w:rsidRPr="00AF0366" w:rsidRDefault="003D799B" w:rsidP="003D799B">
      <w:pPr>
        <w:pStyle w:val="Agenda1"/>
        <w:tabs>
          <w:tab w:val="clear" w:pos="7371"/>
        </w:tabs>
      </w:pPr>
      <w:r w:rsidRPr="00AF0366">
        <w:t>Presentations (15 minutes duration)</w:t>
      </w:r>
    </w:p>
    <w:p w14:paraId="3CF1A79C" w14:textId="77777777" w:rsidR="003D799B" w:rsidRPr="00AF0366" w:rsidRDefault="003D799B" w:rsidP="003D799B">
      <w:pPr>
        <w:pStyle w:val="Agenda2"/>
        <w:tabs>
          <w:tab w:val="clear" w:pos="7371"/>
          <w:tab w:val="left" w:pos="6946"/>
        </w:tabs>
        <w:spacing w:after="60"/>
        <w:ind w:left="6946" w:hanging="6379"/>
      </w:pPr>
      <w:r w:rsidRPr="00AF0366">
        <w:t>ACCSEAS</w:t>
      </w:r>
      <w:r w:rsidRPr="00AF0366">
        <w:tab/>
        <w:t>Nick Ward</w:t>
      </w:r>
    </w:p>
    <w:p w14:paraId="1DB7D614" w14:textId="77777777" w:rsidR="003D799B" w:rsidRPr="00AF0366" w:rsidRDefault="003D799B" w:rsidP="003D799B">
      <w:pPr>
        <w:pStyle w:val="Agenda2"/>
        <w:tabs>
          <w:tab w:val="clear" w:pos="7371"/>
          <w:tab w:val="left" w:pos="6946"/>
        </w:tabs>
        <w:spacing w:after="60"/>
        <w:ind w:left="6946" w:hanging="6379"/>
      </w:pPr>
      <w:r w:rsidRPr="00AF0366">
        <w:t>Portrayal of AtoN Information on ENCs</w:t>
      </w:r>
      <w:r w:rsidRPr="00AF0366">
        <w:tab/>
        <w:t xml:space="preserve">Dave </w:t>
      </w:r>
      <w:proofErr w:type="spellStart"/>
      <w:r w:rsidRPr="00AF0366">
        <w:t>Leewald</w:t>
      </w:r>
      <w:proofErr w:type="spellEnd"/>
    </w:p>
    <w:p w14:paraId="309C7EE7" w14:textId="77777777" w:rsidR="003D799B" w:rsidRPr="00AF0366" w:rsidRDefault="003D799B" w:rsidP="003D799B">
      <w:pPr>
        <w:pStyle w:val="Agenda2"/>
        <w:tabs>
          <w:tab w:val="clear" w:pos="7371"/>
          <w:tab w:val="left" w:pos="6946"/>
        </w:tabs>
        <w:spacing w:after="60"/>
        <w:ind w:left="6946" w:hanging="6379"/>
      </w:pPr>
      <w:r w:rsidRPr="00AF0366">
        <w:t>Canadian implementation of e-Navigation</w:t>
      </w:r>
      <w:r w:rsidRPr="00AF0366">
        <w:tab/>
      </w:r>
      <w:proofErr w:type="spellStart"/>
      <w:r w:rsidRPr="00AF0366">
        <w:t>Natacha</w:t>
      </w:r>
      <w:proofErr w:type="spellEnd"/>
      <w:r w:rsidRPr="00AF0366">
        <w:t xml:space="preserve"> </w:t>
      </w:r>
      <w:proofErr w:type="spellStart"/>
      <w:r w:rsidRPr="00AF0366">
        <w:t>Riendeau</w:t>
      </w:r>
      <w:proofErr w:type="spellEnd"/>
    </w:p>
    <w:p w14:paraId="7EBD4240" w14:textId="77777777" w:rsidR="003D799B" w:rsidRPr="00AF0366" w:rsidRDefault="003D799B" w:rsidP="003D799B">
      <w:pPr>
        <w:pStyle w:val="Agenda2"/>
        <w:tabs>
          <w:tab w:val="clear" w:pos="7371"/>
          <w:tab w:val="left" w:pos="6946"/>
        </w:tabs>
        <w:spacing w:after="60"/>
        <w:ind w:left="6946" w:hanging="6379"/>
      </w:pPr>
      <w:r w:rsidRPr="00AF0366">
        <w:t>The e-Navigation Suite</w:t>
      </w:r>
      <w:r w:rsidRPr="00AF0366">
        <w:tab/>
        <w:t>Jan-</w:t>
      </w:r>
      <w:proofErr w:type="spellStart"/>
      <w:r w:rsidRPr="00AF0366">
        <w:t>Hendrik</w:t>
      </w:r>
      <w:proofErr w:type="spellEnd"/>
      <w:r w:rsidRPr="00AF0366">
        <w:t xml:space="preserve"> </w:t>
      </w:r>
      <w:proofErr w:type="spellStart"/>
      <w:r w:rsidRPr="00AF0366">
        <w:t>Oltmann</w:t>
      </w:r>
      <w:proofErr w:type="spellEnd"/>
      <w:r w:rsidRPr="00AF0366">
        <w:t xml:space="preserve"> &amp; David </w:t>
      </w:r>
      <w:proofErr w:type="spellStart"/>
      <w:r w:rsidRPr="00AF0366">
        <w:t>Patraiko</w:t>
      </w:r>
      <w:proofErr w:type="spellEnd"/>
    </w:p>
    <w:p w14:paraId="3DA38564" w14:textId="77777777" w:rsidR="003D799B" w:rsidRPr="00AF0366" w:rsidRDefault="003D799B" w:rsidP="003D799B">
      <w:pPr>
        <w:pStyle w:val="Agenda2"/>
        <w:tabs>
          <w:tab w:val="clear" w:pos="7371"/>
          <w:tab w:val="left" w:pos="6946"/>
        </w:tabs>
        <w:spacing w:after="60"/>
        <w:ind w:left="6946" w:hanging="6379"/>
      </w:pPr>
      <w:r w:rsidRPr="00AF0366">
        <w:t>Maritime Service Portfolio</w:t>
      </w:r>
      <w:r w:rsidRPr="00AF0366">
        <w:tab/>
        <w:t>Jan-</w:t>
      </w:r>
      <w:proofErr w:type="spellStart"/>
      <w:r w:rsidRPr="00AF0366">
        <w:t>Hendrik</w:t>
      </w:r>
      <w:proofErr w:type="spellEnd"/>
      <w:r w:rsidRPr="00AF0366">
        <w:t xml:space="preserve"> </w:t>
      </w:r>
      <w:proofErr w:type="spellStart"/>
      <w:r w:rsidRPr="00AF0366">
        <w:t>Oltmann</w:t>
      </w:r>
      <w:proofErr w:type="spellEnd"/>
    </w:p>
    <w:p w14:paraId="454115C9" w14:textId="77777777" w:rsidR="003D799B" w:rsidRPr="00AF0366" w:rsidRDefault="003D799B" w:rsidP="003D799B">
      <w:pPr>
        <w:pStyle w:val="Agenda2"/>
        <w:tabs>
          <w:tab w:val="clear" w:pos="7371"/>
          <w:tab w:val="left" w:pos="6946"/>
        </w:tabs>
        <w:spacing w:after="60"/>
        <w:ind w:left="6946" w:hanging="6379"/>
      </w:pPr>
      <w:r w:rsidRPr="00AF0366">
        <w:rPr>
          <w:rFonts w:ascii="Lucida Grande" w:hAnsi="Lucida Grande" w:cs="Lucida Grande"/>
          <w:color w:val="000000"/>
        </w:rPr>
        <w:t>ISIS - A system for Standardised Data Exchange</w:t>
      </w:r>
      <w:r w:rsidRPr="00AF0366">
        <w:rPr>
          <w:rFonts w:ascii="Lucida Grande" w:hAnsi="Lucida Grande" w:cs="Lucida Grande"/>
          <w:color w:val="000000"/>
        </w:rPr>
        <w:tab/>
        <w:t>Ren</w:t>
      </w:r>
      <w:r w:rsidRPr="00AF0366">
        <w:rPr>
          <w:color w:val="000000"/>
        </w:rPr>
        <w:t>é</w:t>
      </w:r>
      <w:r w:rsidRPr="00AF0366">
        <w:rPr>
          <w:rFonts w:ascii="Lucida Grande" w:hAnsi="Lucida Grande" w:cs="Lucida Grande"/>
          <w:color w:val="000000"/>
        </w:rPr>
        <w:t xml:space="preserve"> </w:t>
      </w:r>
      <w:proofErr w:type="spellStart"/>
      <w:r w:rsidRPr="00AF0366">
        <w:rPr>
          <w:rFonts w:ascii="Lucida Grande" w:hAnsi="Lucida Grande" w:cs="Lucida Grande"/>
          <w:color w:val="000000"/>
        </w:rPr>
        <w:t>Hogendoorn</w:t>
      </w:r>
      <w:proofErr w:type="spellEnd"/>
    </w:p>
    <w:p w14:paraId="6CED8C4B" w14:textId="77777777" w:rsidR="003D799B" w:rsidRPr="00AF0366" w:rsidRDefault="003D799B" w:rsidP="003D799B">
      <w:pPr>
        <w:pStyle w:val="Agenda2"/>
        <w:tabs>
          <w:tab w:val="clear" w:pos="7371"/>
          <w:tab w:val="left" w:pos="6946"/>
        </w:tabs>
        <w:spacing w:after="60"/>
        <w:ind w:left="6946" w:hanging="6379"/>
      </w:pPr>
      <w:r w:rsidRPr="00AF0366">
        <w:t>How can IALA adopt S-100 for Product Specifications?</w:t>
      </w:r>
      <w:r w:rsidRPr="00AF0366">
        <w:tab/>
      </w:r>
      <w:r w:rsidRPr="00AF0366">
        <w:rPr>
          <w:sz w:val="24"/>
        </w:rPr>
        <w:t>Jae Yang Park</w:t>
      </w:r>
    </w:p>
    <w:p w14:paraId="702C1600" w14:textId="77777777" w:rsidR="003D799B" w:rsidRPr="00AF0366" w:rsidRDefault="003D799B" w:rsidP="003D799B">
      <w:pPr>
        <w:pStyle w:val="Agenda2"/>
        <w:tabs>
          <w:tab w:val="clear" w:pos="7371"/>
          <w:tab w:val="left" w:pos="6946"/>
        </w:tabs>
        <w:spacing w:after="60"/>
        <w:ind w:left="6946" w:hanging="6379"/>
      </w:pPr>
      <w:r w:rsidRPr="00AF0366">
        <w:t>WWA update</w:t>
      </w:r>
      <w:r w:rsidRPr="00AF0366">
        <w:tab/>
        <w:t>Stephen Bennett</w:t>
      </w:r>
    </w:p>
    <w:p w14:paraId="6654E879" w14:textId="77777777" w:rsidR="003D799B" w:rsidRPr="00AF0366" w:rsidRDefault="003D799B" w:rsidP="003D799B">
      <w:pPr>
        <w:pStyle w:val="Agenda2"/>
        <w:tabs>
          <w:tab w:val="clear" w:pos="7371"/>
          <w:tab w:val="left" w:pos="6946"/>
        </w:tabs>
        <w:spacing w:after="60"/>
        <w:ind w:left="6946" w:hanging="6379"/>
      </w:pPr>
      <w:proofErr w:type="spellStart"/>
      <w:r w:rsidRPr="00AF0366">
        <w:t>Testbed</w:t>
      </w:r>
      <w:proofErr w:type="spellEnd"/>
      <w:r w:rsidRPr="00AF0366">
        <w:t xml:space="preserve"> website portal</w:t>
      </w:r>
      <w:r w:rsidRPr="00AF0366">
        <w:tab/>
        <w:t>Thomas Christensen</w:t>
      </w:r>
    </w:p>
    <w:p w14:paraId="62674824" w14:textId="77777777" w:rsidR="003D799B" w:rsidRPr="00AF0366" w:rsidRDefault="003D799B" w:rsidP="003D799B">
      <w:pPr>
        <w:pStyle w:val="Agenda1"/>
        <w:tabs>
          <w:tab w:val="clear" w:pos="7371"/>
        </w:tabs>
      </w:pPr>
      <w:r w:rsidRPr="00AF0366">
        <w:t>Establish Working Groups</w:t>
      </w:r>
    </w:p>
    <w:p w14:paraId="2F477348" w14:textId="77777777" w:rsidR="003D799B" w:rsidRPr="00AF0366" w:rsidRDefault="003D799B" w:rsidP="003D799B">
      <w:pPr>
        <w:pStyle w:val="Agenda1"/>
        <w:tabs>
          <w:tab w:val="clear" w:pos="7371"/>
        </w:tabs>
      </w:pPr>
      <w:r w:rsidRPr="00AF0366">
        <w:t>WG 1 – Operations &amp; Strategy (User requirements)</w:t>
      </w:r>
    </w:p>
    <w:p w14:paraId="631E61B4" w14:textId="77777777" w:rsidR="003D799B" w:rsidRPr="00AF0366" w:rsidRDefault="003D799B" w:rsidP="003D799B">
      <w:pPr>
        <w:pStyle w:val="Agenda2"/>
        <w:tabs>
          <w:tab w:val="clear" w:pos="7371"/>
        </w:tabs>
        <w:spacing w:after="60"/>
      </w:pPr>
      <w:r w:rsidRPr="00AF0366">
        <w:t>Monitor and co-ordinate input on Strategy &amp; Operations to the IMO process  (</w:t>
      </w:r>
      <w:r w:rsidRPr="00AF0366">
        <w:rPr>
          <w:highlight w:val="yellow"/>
        </w:rPr>
        <w:t>Task1*</w:t>
      </w:r>
      <w:r w:rsidRPr="00AF0366">
        <w:t>)</w:t>
      </w:r>
    </w:p>
    <w:p w14:paraId="1F971A59" w14:textId="77777777" w:rsidR="003D799B" w:rsidRPr="00AF0366" w:rsidRDefault="003D799B" w:rsidP="003D799B">
      <w:pPr>
        <w:pStyle w:val="Agenda2"/>
        <w:tabs>
          <w:tab w:val="clear" w:pos="7371"/>
        </w:tabs>
        <w:spacing w:after="60"/>
      </w:pPr>
      <w:r w:rsidRPr="00AF0366">
        <w:t>Review and update IALA Strategy for e-Navigation  (</w:t>
      </w:r>
      <w:r w:rsidRPr="00AF0366">
        <w:rPr>
          <w:highlight w:val="yellow"/>
        </w:rPr>
        <w:t>Task 2*</w:t>
      </w:r>
      <w:r w:rsidRPr="00AF0366">
        <w:t>)</w:t>
      </w:r>
    </w:p>
    <w:p w14:paraId="02DA87A7" w14:textId="77777777" w:rsidR="003D799B" w:rsidRPr="00AF0366" w:rsidRDefault="003D799B" w:rsidP="003D799B">
      <w:pPr>
        <w:pStyle w:val="Agenda2"/>
        <w:tabs>
          <w:tab w:val="clear" w:pos="7371"/>
        </w:tabs>
        <w:spacing w:after="60"/>
      </w:pPr>
      <w:r w:rsidRPr="00AF0366">
        <w:t>Maintain and update user requirements (in co-ordination with the VTS Committee)  (</w:t>
      </w:r>
      <w:r w:rsidRPr="00AF0366">
        <w:rPr>
          <w:highlight w:val="yellow"/>
        </w:rPr>
        <w:t>Task 3*</w:t>
      </w:r>
      <w:r w:rsidRPr="00AF0366">
        <w:t xml:space="preserve">) - </w:t>
      </w:r>
      <w:r w:rsidRPr="00AF0366">
        <w:rPr>
          <w:highlight w:val="cyan"/>
        </w:rPr>
        <w:t>Complete</w:t>
      </w:r>
    </w:p>
    <w:p w14:paraId="1492B171" w14:textId="77777777" w:rsidR="003D799B" w:rsidRPr="00AF0366" w:rsidRDefault="003D799B" w:rsidP="003D799B">
      <w:pPr>
        <w:pStyle w:val="Agenda2"/>
        <w:tabs>
          <w:tab w:val="clear" w:pos="7371"/>
        </w:tabs>
        <w:spacing w:after="60"/>
      </w:pPr>
      <w:r w:rsidRPr="00AF0366">
        <w:t>Monitor developments in navigation for polar regions  (</w:t>
      </w:r>
      <w:r w:rsidRPr="00AF0366">
        <w:rPr>
          <w:highlight w:val="yellow"/>
        </w:rPr>
        <w:t>Task 4*</w:t>
      </w:r>
      <w:r w:rsidRPr="00AF0366">
        <w:t>)</w:t>
      </w:r>
    </w:p>
    <w:p w14:paraId="5AADF021" w14:textId="77777777" w:rsidR="003D799B" w:rsidRPr="00AF0366" w:rsidRDefault="003D799B" w:rsidP="003D799B">
      <w:pPr>
        <w:pStyle w:val="Agenda2"/>
        <w:tabs>
          <w:tab w:val="clear" w:pos="7371"/>
        </w:tabs>
        <w:spacing w:after="60"/>
      </w:pPr>
      <w:r w:rsidRPr="00AF0366">
        <w:t>Prepare Recommendations and guidelines on Maritime Information Systems (in co-ordination with the VTS Committee)  (</w:t>
      </w:r>
      <w:r w:rsidRPr="00AF0366">
        <w:rPr>
          <w:highlight w:val="yellow"/>
        </w:rPr>
        <w:t>Task 25*</w:t>
      </w:r>
      <w:r w:rsidRPr="00AF0366">
        <w:t>)</w:t>
      </w:r>
    </w:p>
    <w:p w14:paraId="5DE1F5AF" w14:textId="77777777" w:rsidR="003D799B" w:rsidRPr="00AF0366" w:rsidRDefault="003D799B" w:rsidP="003D799B">
      <w:pPr>
        <w:pStyle w:val="Agenda2"/>
        <w:tabs>
          <w:tab w:val="clear" w:pos="7371"/>
        </w:tabs>
        <w:spacing w:after="60"/>
      </w:pPr>
      <w:r w:rsidRPr="00AF0366">
        <w:lastRenderedPageBreak/>
        <w:t>Prepare Recommendations and guidelines on the portrayal of information  (</w:t>
      </w:r>
      <w:r w:rsidRPr="00AF0366">
        <w:rPr>
          <w:highlight w:val="yellow"/>
        </w:rPr>
        <w:t>Task 26*</w:t>
      </w:r>
      <w:r w:rsidRPr="00AF0366">
        <w:t xml:space="preserve">) – </w:t>
      </w:r>
      <w:r w:rsidRPr="00AF0366">
        <w:rPr>
          <w:color w:val="0000FF"/>
        </w:rPr>
        <w:t>Portrayal drafting group</w:t>
      </w:r>
      <w:r w:rsidRPr="00AF0366">
        <w:t>.</w:t>
      </w:r>
    </w:p>
    <w:p w14:paraId="409B104B" w14:textId="77777777" w:rsidR="003D799B" w:rsidRPr="00AF0366" w:rsidRDefault="003D799B" w:rsidP="003D799B">
      <w:pPr>
        <w:pStyle w:val="Agenda2"/>
        <w:tabs>
          <w:tab w:val="clear" w:pos="7371"/>
        </w:tabs>
        <w:spacing w:after="60"/>
      </w:pPr>
      <w:r w:rsidRPr="00AF0366">
        <w:t>Monitor developments in ECDIS, INS, and ENCs  (</w:t>
      </w:r>
      <w:r w:rsidRPr="00AF0366">
        <w:rPr>
          <w:highlight w:val="yellow"/>
        </w:rPr>
        <w:t>Task 27*</w:t>
      </w:r>
      <w:r w:rsidRPr="00AF0366">
        <w:t>)</w:t>
      </w:r>
    </w:p>
    <w:p w14:paraId="17CCDF4C" w14:textId="77777777" w:rsidR="003D799B" w:rsidRPr="00AF0366" w:rsidRDefault="003D799B" w:rsidP="003D799B">
      <w:pPr>
        <w:pStyle w:val="Agenda1"/>
        <w:tabs>
          <w:tab w:val="clear" w:pos="7371"/>
        </w:tabs>
      </w:pPr>
      <w:r w:rsidRPr="00AF0366">
        <w:t>WG 2 – PNT / Sensors</w:t>
      </w:r>
    </w:p>
    <w:p w14:paraId="299F161E" w14:textId="77777777" w:rsidR="003D799B" w:rsidRPr="00AF0366" w:rsidRDefault="003D799B" w:rsidP="003D799B">
      <w:pPr>
        <w:pStyle w:val="Agenda2"/>
        <w:tabs>
          <w:tab w:val="clear" w:pos="7371"/>
        </w:tabs>
        <w:spacing w:after="60"/>
      </w:pPr>
      <w:r w:rsidRPr="00AF0366">
        <w:t>Review and update the World Wide Radio Navigation Plan  (</w:t>
      </w:r>
      <w:r w:rsidRPr="00AF0366">
        <w:rPr>
          <w:highlight w:val="yellow"/>
        </w:rPr>
        <w:t>Task 5*</w:t>
      </w:r>
      <w:r w:rsidRPr="00AF0366">
        <w:t>)</w:t>
      </w:r>
    </w:p>
    <w:p w14:paraId="57203684" w14:textId="77777777" w:rsidR="003D799B" w:rsidRPr="00AF0366" w:rsidRDefault="003D799B" w:rsidP="003D799B">
      <w:pPr>
        <w:pStyle w:val="Agenda2"/>
        <w:tabs>
          <w:tab w:val="clear" w:pos="7371"/>
        </w:tabs>
        <w:spacing w:after="60"/>
      </w:pPr>
      <w:r w:rsidRPr="00AF0366">
        <w:t>Prepare Recommendations and Guidelines on PNT systems and radar AtoN  (</w:t>
      </w:r>
      <w:r w:rsidRPr="00AF0366">
        <w:rPr>
          <w:highlight w:val="yellow"/>
        </w:rPr>
        <w:t>Task 6*</w:t>
      </w:r>
      <w:r w:rsidRPr="00AF0366">
        <w:t>)</w:t>
      </w:r>
    </w:p>
    <w:p w14:paraId="09D859F2" w14:textId="77777777" w:rsidR="003D799B" w:rsidRPr="00AF0366" w:rsidRDefault="003D799B" w:rsidP="003D799B">
      <w:pPr>
        <w:pStyle w:val="Agenda2"/>
        <w:tabs>
          <w:tab w:val="clear" w:pos="7371"/>
        </w:tabs>
        <w:spacing w:after="60"/>
      </w:pPr>
      <w:r w:rsidRPr="00AF0366">
        <w:t>Co-ordinate input to IMO, ITU, and IEC on PNT systems  (</w:t>
      </w:r>
      <w:r w:rsidRPr="00AF0366">
        <w:rPr>
          <w:highlight w:val="yellow"/>
        </w:rPr>
        <w:t>Task 7*</w:t>
      </w:r>
      <w:r w:rsidRPr="00AF0366">
        <w:t>)</w:t>
      </w:r>
    </w:p>
    <w:p w14:paraId="4BFF5348" w14:textId="77777777" w:rsidR="003D799B" w:rsidRPr="00AF0366" w:rsidRDefault="003D799B" w:rsidP="003D799B">
      <w:pPr>
        <w:pStyle w:val="Agenda2"/>
        <w:tabs>
          <w:tab w:val="clear" w:pos="7371"/>
        </w:tabs>
        <w:spacing w:after="60"/>
      </w:pPr>
      <w:r w:rsidRPr="00AF0366">
        <w:t>Prepare a Guideline on establishment and operation of navigation systems in polar regions  (</w:t>
      </w:r>
      <w:r w:rsidRPr="00AF0366">
        <w:rPr>
          <w:highlight w:val="yellow"/>
        </w:rPr>
        <w:t>Task 8*</w:t>
      </w:r>
      <w:r w:rsidRPr="00AF0366">
        <w:t>)</w:t>
      </w:r>
    </w:p>
    <w:p w14:paraId="1D2ADE1B" w14:textId="77777777" w:rsidR="003D799B" w:rsidRPr="00AF0366" w:rsidRDefault="003D799B" w:rsidP="003D799B">
      <w:pPr>
        <w:pStyle w:val="Agenda2"/>
        <w:tabs>
          <w:tab w:val="clear" w:pos="7371"/>
        </w:tabs>
        <w:spacing w:after="60"/>
      </w:pPr>
      <w:r w:rsidRPr="00AF0366">
        <w:t>Monitor developments in satellite and terrestrial EPFSs and non-</w:t>
      </w:r>
      <w:proofErr w:type="spellStart"/>
      <w:r w:rsidRPr="00AF0366">
        <w:t>radionavigation</w:t>
      </w:r>
      <w:proofErr w:type="spellEnd"/>
      <w:r w:rsidRPr="00AF0366">
        <w:t xml:space="preserve"> systems  (</w:t>
      </w:r>
      <w:r w:rsidRPr="00AF0366">
        <w:rPr>
          <w:highlight w:val="yellow"/>
        </w:rPr>
        <w:t>Task 9*</w:t>
      </w:r>
      <w:r w:rsidRPr="00AF0366">
        <w:t>)</w:t>
      </w:r>
    </w:p>
    <w:p w14:paraId="10976955" w14:textId="77777777" w:rsidR="003D799B" w:rsidRPr="00AF0366" w:rsidRDefault="003D799B" w:rsidP="003D799B">
      <w:pPr>
        <w:pStyle w:val="Agenda2"/>
        <w:tabs>
          <w:tab w:val="clear" w:pos="7371"/>
        </w:tabs>
        <w:spacing w:after="60"/>
      </w:pPr>
      <w:r w:rsidRPr="00AF0366">
        <w:t>Prepare a Guideline on recommended measures for disaster recovery  (</w:t>
      </w:r>
      <w:r w:rsidRPr="00AF0366">
        <w:rPr>
          <w:highlight w:val="yellow"/>
        </w:rPr>
        <w:t>Task 10*</w:t>
      </w:r>
      <w:r w:rsidRPr="00AF0366">
        <w:t>)</w:t>
      </w:r>
    </w:p>
    <w:p w14:paraId="1BB0AC36" w14:textId="77777777" w:rsidR="003D799B" w:rsidRPr="00AF0366" w:rsidRDefault="003D799B" w:rsidP="003D799B">
      <w:pPr>
        <w:pStyle w:val="Agenda2"/>
        <w:tabs>
          <w:tab w:val="clear" w:pos="7371"/>
        </w:tabs>
        <w:spacing w:after="60"/>
      </w:pPr>
      <w:r w:rsidRPr="00AF0366">
        <w:t xml:space="preserve">Monitor developments in radar technology and their effect on </w:t>
      </w:r>
      <w:proofErr w:type="spellStart"/>
      <w:r w:rsidRPr="00AF0366">
        <w:t>racons</w:t>
      </w:r>
      <w:proofErr w:type="spellEnd"/>
      <w:r w:rsidRPr="00AF0366">
        <w:t xml:space="preserve">  (</w:t>
      </w:r>
      <w:r w:rsidRPr="00AF0366">
        <w:rPr>
          <w:highlight w:val="yellow"/>
        </w:rPr>
        <w:t>Task 11*</w:t>
      </w:r>
      <w:r w:rsidRPr="00AF0366">
        <w:t>)</w:t>
      </w:r>
    </w:p>
    <w:p w14:paraId="63CB4E49" w14:textId="77777777" w:rsidR="003D799B" w:rsidRPr="00AF0366" w:rsidRDefault="003D799B" w:rsidP="003D799B">
      <w:pPr>
        <w:pStyle w:val="Agenda1"/>
        <w:tabs>
          <w:tab w:val="clear" w:pos="7371"/>
        </w:tabs>
      </w:pPr>
      <w:r w:rsidRPr="00AF0366">
        <w:t>WG 3 – AIS</w:t>
      </w:r>
    </w:p>
    <w:p w14:paraId="098728FB" w14:textId="77777777" w:rsidR="003D799B" w:rsidRPr="00AF0366" w:rsidRDefault="003D799B" w:rsidP="003D799B">
      <w:pPr>
        <w:pStyle w:val="Agenda2"/>
        <w:tabs>
          <w:tab w:val="clear" w:pos="7371"/>
        </w:tabs>
        <w:spacing w:after="60"/>
      </w:pPr>
      <w:r w:rsidRPr="00AF0366">
        <w:t>Review and update documentation on AIS (M.1371; A-124, A-126)  (</w:t>
      </w:r>
      <w:r w:rsidRPr="00AF0366">
        <w:rPr>
          <w:highlight w:val="yellow"/>
        </w:rPr>
        <w:t>Task 12*</w:t>
      </w:r>
      <w:r w:rsidRPr="00AF0366">
        <w:t>)</w:t>
      </w:r>
    </w:p>
    <w:p w14:paraId="213BCC39" w14:textId="77777777" w:rsidR="003D799B" w:rsidRPr="00AF0366" w:rsidRDefault="003D799B" w:rsidP="003D799B">
      <w:pPr>
        <w:pStyle w:val="Agenda2"/>
        <w:tabs>
          <w:tab w:val="clear" w:pos="7371"/>
        </w:tabs>
        <w:spacing w:after="60"/>
      </w:pPr>
      <w:r w:rsidRPr="00AF0366">
        <w:t>Co-ordinate input to IMO, ITU, and IEC on AIS  (</w:t>
      </w:r>
      <w:r w:rsidRPr="00AF0366">
        <w:rPr>
          <w:highlight w:val="yellow"/>
        </w:rPr>
        <w:t>Task 13*</w:t>
      </w:r>
      <w:r w:rsidRPr="00AF0366">
        <w:t>)</w:t>
      </w:r>
    </w:p>
    <w:p w14:paraId="0E16728A" w14:textId="77777777" w:rsidR="003D799B" w:rsidRPr="00AF0366" w:rsidRDefault="003D799B" w:rsidP="003D799B">
      <w:pPr>
        <w:pStyle w:val="Agenda2"/>
        <w:tabs>
          <w:tab w:val="clear" w:pos="7371"/>
        </w:tabs>
        <w:spacing w:after="60"/>
      </w:pPr>
      <w:r w:rsidRPr="00AF0366">
        <w:rPr>
          <w:highlight w:val="green"/>
        </w:rPr>
        <w:t>Monitor and contribute to the efficient utilization of AIS, development of future VHF Data Exchange (VDE) and technical standards (with WG4).</w:t>
      </w:r>
      <w:r w:rsidRPr="00AF0366">
        <w:t xml:space="preserve">  (</w:t>
      </w:r>
      <w:r w:rsidRPr="00AF0366">
        <w:rPr>
          <w:highlight w:val="yellow"/>
        </w:rPr>
        <w:t>Task 14*</w:t>
      </w:r>
      <w:r w:rsidRPr="00AF0366">
        <w:t>)</w:t>
      </w:r>
    </w:p>
    <w:p w14:paraId="0E34C4B8" w14:textId="77777777" w:rsidR="003D799B" w:rsidRPr="00AF0366" w:rsidRDefault="003D799B" w:rsidP="003D799B">
      <w:pPr>
        <w:pStyle w:val="Agenda2"/>
        <w:tabs>
          <w:tab w:val="clear" w:pos="7371"/>
        </w:tabs>
        <w:spacing w:after="60"/>
      </w:pPr>
      <w:r w:rsidRPr="00AF0366">
        <w:t>Monitor developments in the technical definition of AIS stations at IEC, satellite detection of AIS, and terrestrial long range AIS  (</w:t>
      </w:r>
      <w:r w:rsidRPr="00AF0366">
        <w:rPr>
          <w:highlight w:val="yellow"/>
        </w:rPr>
        <w:t>Task 15*</w:t>
      </w:r>
      <w:r w:rsidRPr="00AF0366">
        <w:t>)</w:t>
      </w:r>
    </w:p>
    <w:p w14:paraId="196B7D3F" w14:textId="77777777" w:rsidR="003D799B" w:rsidRPr="00AF0366" w:rsidRDefault="003D799B" w:rsidP="003D799B">
      <w:pPr>
        <w:pStyle w:val="Agenda2"/>
        <w:tabs>
          <w:tab w:val="clear" w:pos="7371"/>
        </w:tabs>
        <w:spacing w:after="60"/>
      </w:pPr>
      <w:r w:rsidRPr="00AF0366">
        <w:t xml:space="preserve">Monitor developments in the use of AIS in polar regions (e.g. AIS </w:t>
      </w:r>
      <w:proofErr w:type="spellStart"/>
      <w:r w:rsidRPr="00AF0366">
        <w:t>AtoNs</w:t>
      </w:r>
      <w:proofErr w:type="spellEnd"/>
      <w:r w:rsidRPr="00AF0366">
        <w:t>)  (</w:t>
      </w:r>
      <w:r w:rsidRPr="00AF0366">
        <w:rPr>
          <w:highlight w:val="yellow"/>
        </w:rPr>
        <w:t>Task 16*</w:t>
      </w:r>
      <w:r w:rsidRPr="00AF0366">
        <w:t>)</w:t>
      </w:r>
    </w:p>
    <w:p w14:paraId="4BB0886B" w14:textId="77777777" w:rsidR="003D799B" w:rsidRPr="00AF0366" w:rsidRDefault="003D799B" w:rsidP="003D799B">
      <w:pPr>
        <w:pStyle w:val="Agenda1"/>
        <w:tabs>
          <w:tab w:val="clear" w:pos="7371"/>
        </w:tabs>
      </w:pPr>
      <w:r w:rsidRPr="00AF0366">
        <w:t>WG 4 – Communications</w:t>
      </w:r>
    </w:p>
    <w:p w14:paraId="4E6E42FE" w14:textId="77777777" w:rsidR="003D799B" w:rsidRPr="00AF0366" w:rsidRDefault="003D799B" w:rsidP="003D799B">
      <w:pPr>
        <w:pStyle w:val="Agenda2"/>
        <w:tabs>
          <w:tab w:val="clear" w:pos="7371"/>
        </w:tabs>
        <w:spacing w:after="60"/>
      </w:pPr>
      <w:r w:rsidRPr="00AF0366">
        <w:t>Review and update IALA Maritime Radio Communications Plan  (</w:t>
      </w:r>
      <w:r w:rsidRPr="00AF0366">
        <w:rPr>
          <w:highlight w:val="yellow"/>
        </w:rPr>
        <w:t>Task 17*</w:t>
      </w:r>
      <w:r w:rsidRPr="00AF0366">
        <w:t>)</w:t>
      </w:r>
    </w:p>
    <w:p w14:paraId="770CE71B" w14:textId="77777777" w:rsidR="003D799B" w:rsidRPr="00AF0366" w:rsidRDefault="003D799B" w:rsidP="003D799B">
      <w:pPr>
        <w:pStyle w:val="Agenda2"/>
        <w:tabs>
          <w:tab w:val="clear" w:pos="7371"/>
        </w:tabs>
        <w:spacing w:after="60"/>
      </w:pPr>
      <w:r w:rsidRPr="00AF0366">
        <w:t>Prepare Recommendations and Guidelines on communications  (</w:t>
      </w:r>
      <w:r w:rsidRPr="00AF0366">
        <w:rPr>
          <w:highlight w:val="yellow"/>
        </w:rPr>
        <w:t>Task 18*</w:t>
      </w:r>
      <w:r w:rsidRPr="00AF0366">
        <w:t>)</w:t>
      </w:r>
    </w:p>
    <w:p w14:paraId="450AF909" w14:textId="77777777" w:rsidR="003D799B" w:rsidRPr="00AF0366" w:rsidRDefault="003D799B" w:rsidP="003D799B">
      <w:pPr>
        <w:pStyle w:val="Agenda2"/>
        <w:tabs>
          <w:tab w:val="clear" w:pos="7371"/>
        </w:tabs>
        <w:spacing w:after="60"/>
      </w:pPr>
      <w:r w:rsidRPr="00AF0366">
        <w:t>Co-ordinate input to ITU, IMO, and IEC on communications  (</w:t>
      </w:r>
      <w:r w:rsidRPr="00AF0366">
        <w:rPr>
          <w:highlight w:val="yellow"/>
        </w:rPr>
        <w:t>Task 19*</w:t>
      </w:r>
      <w:r w:rsidRPr="00AF0366">
        <w:t>)</w:t>
      </w:r>
    </w:p>
    <w:p w14:paraId="51009C6B" w14:textId="77777777" w:rsidR="003D799B" w:rsidRPr="00AF0366" w:rsidRDefault="003D799B" w:rsidP="003D799B">
      <w:pPr>
        <w:pStyle w:val="Agenda2"/>
        <w:tabs>
          <w:tab w:val="clear" w:pos="7371"/>
        </w:tabs>
        <w:spacing w:after="60"/>
      </w:pPr>
      <w:r w:rsidRPr="00AF0366">
        <w:t>Prepare a Guideline on the establishment and operation of communications systems in polar regions  (</w:t>
      </w:r>
      <w:r w:rsidRPr="00AF0366">
        <w:rPr>
          <w:highlight w:val="yellow"/>
        </w:rPr>
        <w:t>Task 20*</w:t>
      </w:r>
      <w:r w:rsidRPr="00AF0366">
        <w:t>)</w:t>
      </w:r>
    </w:p>
    <w:p w14:paraId="1F7DA005" w14:textId="77777777" w:rsidR="003D799B" w:rsidRPr="00AF0366" w:rsidRDefault="003D799B" w:rsidP="003D799B">
      <w:pPr>
        <w:pStyle w:val="Agenda2"/>
        <w:tabs>
          <w:tab w:val="clear" w:pos="7371"/>
        </w:tabs>
        <w:spacing w:after="60"/>
      </w:pPr>
      <w:r w:rsidRPr="00AF0366">
        <w:t>Monitor developments in GMDSS and LRIT  (</w:t>
      </w:r>
      <w:r w:rsidRPr="00AF0366">
        <w:rPr>
          <w:highlight w:val="yellow"/>
        </w:rPr>
        <w:t>Task 21*</w:t>
      </w:r>
      <w:r w:rsidRPr="00AF0366">
        <w:t>)</w:t>
      </w:r>
    </w:p>
    <w:p w14:paraId="3170AFEA" w14:textId="77777777" w:rsidR="003D799B" w:rsidRPr="00AF0366" w:rsidRDefault="003D799B" w:rsidP="003D799B">
      <w:pPr>
        <w:pStyle w:val="Agenda1"/>
        <w:tabs>
          <w:tab w:val="clear" w:pos="7371"/>
        </w:tabs>
      </w:pPr>
      <w:r w:rsidRPr="00AF0366">
        <w:t>WG 5 – Technical Architecture</w:t>
      </w:r>
    </w:p>
    <w:p w14:paraId="4B198484" w14:textId="77777777" w:rsidR="003D799B" w:rsidRPr="00AF0366" w:rsidRDefault="003D799B" w:rsidP="003D799B">
      <w:pPr>
        <w:pStyle w:val="Agenda2"/>
        <w:tabs>
          <w:tab w:val="clear" w:pos="7371"/>
        </w:tabs>
        <w:spacing w:after="60"/>
      </w:pPr>
      <w:r w:rsidRPr="00AF0366">
        <w:t>Develop and maintain shore-based e-Navigation architecture  (</w:t>
      </w:r>
      <w:r w:rsidRPr="00AF0366">
        <w:rPr>
          <w:highlight w:val="yellow"/>
        </w:rPr>
        <w:t>Task 22*</w:t>
      </w:r>
      <w:r w:rsidRPr="00AF0366">
        <w:t>)</w:t>
      </w:r>
    </w:p>
    <w:p w14:paraId="2CFD93FF" w14:textId="77777777" w:rsidR="003D799B" w:rsidRPr="00AF0366" w:rsidRDefault="003D799B" w:rsidP="003D799B">
      <w:pPr>
        <w:pStyle w:val="Agenda2"/>
        <w:tabs>
          <w:tab w:val="clear" w:pos="7371"/>
        </w:tabs>
        <w:spacing w:after="60"/>
      </w:pPr>
      <w:r w:rsidRPr="00AF0366">
        <w:t>Prepare Recommendations and Guidelines on e-Navigation architecture  (</w:t>
      </w:r>
      <w:r w:rsidRPr="00AF0366">
        <w:rPr>
          <w:highlight w:val="yellow"/>
        </w:rPr>
        <w:t>Task 23*</w:t>
      </w:r>
      <w:r w:rsidRPr="00AF0366">
        <w:t>)</w:t>
      </w:r>
    </w:p>
    <w:p w14:paraId="17236186" w14:textId="77777777" w:rsidR="003D799B" w:rsidRDefault="003D799B" w:rsidP="003D799B">
      <w:pPr>
        <w:pStyle w:val="Agenda2"/>
        <w:tabs>
          <w:tab w:val="clear" w:pos="7371"/>
        </w:tabs>
        <w:spacing w:after="60"/>
      </w:pPr>
      <w:r w:rsidRPr="00AF0366">
        <w:t>Co-ordinate input to IMO, IHO, ISO, IEC and CIRM on e-Navigation architecture  (</w:t>
      </w:r>
      <w:r w:rsidRPr="00AF0366">
        <w:rPr>
          <w:highlight w:val="yellow"/>
        </w:rPr>
        <w:t>Task 24*</w:t>
      </w:r>
      <w:r w:rsidRPr="00AF0366">
        <w:t>)</w:t>
      </w:r>
    </w:p>
    <w:p w14:paraId="43611AE2" w14:textId="77777777" w:rsidR="003D799B" w:rsidRPr="00AF0366" w:rsidRDefault="003D799B" w:rsidP="003D799B">
      <w:pPr>
        <w:pStyle w:val="Agenda1"/>
        <w:tabs>
          <w:tab w:val="clear" w:pos="7371"/>
        </w:tabs>
        <w:rPr>
          <w:highlight w:val="green"/>
        </w:rPr>
      </w:pPr>
      <w:r w:rsidRPr="00AF0366">
        <w:rPr>
          <w:highlight w:val="green"/>
        </w:rPr>
        <w:t>WG 6 – Data Modelling</w:t>
      </w:r>
    </w:p>
    <w:p w14:paraId="7F513BB2" w14:textId="77777777" w:rsidR="003D799B" w:rsidRPr="00AF0366" w:rsidRDefault="003D799B" w:rsidP="003D799B">
      <w:pPr>
        <w:pStyle w:val="Agenda2"/>
        <w:tabs>
          <w:tab w:val="clear" w:pos="7371"/>
        </w:tabs>
        <w:spacing w:after="60"/>
        <w:rPr>
          <w:highlight w:val="green"/>
        </w:rPr>
      </w:pPr>
      <w:r w:rsidRPr="00AF0366">
        <w:rPr>
          <w:highlight w:val="green"/>
        </w:rPr>
        <w:t>Prepare Recommendations and Guidelines on data modelling</w:t>
      </w:r>
    </w:p>
    <w:p w14:paraId="6A6C1592" w14:textId="25992001" w:rsidR="003D799B" w:rsidRPr="00AF0366" w:rsidRDefault="0063381D" w:rsidP="003D799B">
      <w:pPr>
        <w:pStyle w:val="Agenda2"/>
        <w:tabs>
          <w:tab w:val="clear" w:pos="7371"/>
        </w:tabs>
        <w:spacing w:after="60"/>
      </w:pPr>
      <w:r w:rsidRPr="00AF0366">
        <w:rPr>
          <w:sz w:val="24"/>
          <w:highlight w:val="green"/>
        </w:rPr>
        <w:t>Support/advise the IALA Domains Manager in managing the IALA domain</w:t>
      </w:r>
      <w:r w:rsidRPr="00AF0366">
        <w:rPr>
          <w:highlight w:val="green"/>
        </w:rPr>
        <w:t>, according to IHO standards S-100 &amp; S-99</w:t>
      </w:r>
      <w:r w:rsidRPr="00AF0366">
        <w:t xml:space="preserve"> (</w:t>
      </w:r>
      <w:r w:rsidRPr="00AF0366">
        <w:rPr>
          <w:highlight w:val="yellow"/>
        </w:rPr>
        <w:t>Task 32*</w:t>
      </w:r>
      <w:r w:rsidRPr="00AF0366">
        <w:t>)</w:t>
      </w:r>
    </w:p>
    <w:p w14:paraId="4F847042" w14:textId="77777777" w:rsidR="003D799B" w:rsidRPr="00AF0366" w:rsidRDefault="003D799B" w:rsidP="003D799B">
      <w:pPr>
        <w:pStyle w:val="Agenda1"/>
        <w:tabs>
          <w:tab w:val="clear" w:pos="7371"/>
        </w:tabs>
      </w:pPr>
      <w:r w:rsidRPr="00AF0366">
        <w:t>Monitor and report progress on related systems  (</w:t>
      </w:r>
      <w:r w:rsidRPr="00AF0366">
        <w:rPr>
          <w:highlight w:val="yellow"/>
        </w:rPr>
        <w:t>Task 28*</w:t>
      </w:r>
      <w:r w:rsidRPr="00AF0366">
        <w:t>)</w:t>
      </w:r>
    </w:p>
    <w:p w14:paraId="26D3753C" w14:textId="77777777" w:rsidR="003D799B" w:rsidRPr="00AF0366" w:rsidRDefault="003D799B" w:rsidP="003D799B">
      <w:pPr>
        <w:pStyle w:val="Agenda1"/>
        <w:tabs>
          <w:tab w:val="clear" w:pos="7371"/>
        </w:tabs>
      </w:pPr>
      <w:r w:rsidRPr="00AF0366">
        <w:t>Liaise with other IALA Committees and other bodies  (</w:t>
      </w:r>
      <w:r w:rsidRPr="00AF0366">
        <w:rPr>
          <w:highlight w:val="yellow"/>
        </w:rPr>
        <w:t>Task 29*</w:t>
      </w:r>
      <w:r w:rsidRPr="00AF0366">
        <w:t>)</w:t>
      </w:r>
    </w:p>
    <w:p w14:paraId="19454FCC" w14:textId="77777777" w:rsidR="003D799B" w:rsidRPr="00AF0366" w:rsidRDefault="003D799B" w:rsidP="003D799B">
      <w:pPr>
        <w:pStyle w:val="Agenda2"/>
        <w:tabs>
          <w:tab w:val="clear" w:pos="7371"/>
        </w:tabs>
        <w:spacing w:after="60"/>
      </w:pPr>
      <w:r w:rsidRPr="00AF0366">
        <w:t>NAVGUIDE</w:t>
      </w:r>
    </w:p>
    <w:p w14:paraId="13130626" w14:textId="77777777" w:rsidR="003D799B" w:rsidRPr="00AF0366" w:rsidRDefault="003D799B" w:rsidP="003D799B">
      <w:pPr>
        <w:pStyle w:val="Agenda2"/>
        <w:tabs>
          <w:tab w:val="clear" w:pos="7371"/>
        </w:tabs>
        <w:spacing w:after="60"/>
      </w:pPr>
      <w:r w:rsidRPr="00AF0366">
        <w:t>IALA Dictionary</w:t>
      </w:r>
    </w:p>
    <w:p w14:paraId="5BDFACC1" w14:textId="77777777" w:rsidR="003D799B" w:rsidRPr="00AF0366" w:rsidRDefault="003D799B" w:rsidP="003D799B">
      <w:pPr>
        <w:pStyle w:val="Agenda1"/>
        <w:tabs>
          <w:tab w:val="clear" w:pos="7371"/>
        </w:tabs>
      </w:pPr>
      <w:r w:rsidRPr="00AF0366">
        <w:t>Prepare a combined IALA e-Navigation Plan (all Committees)  (</w:t>
      </w:r>
      <w:r w:rsidRPr="00AF0366">
        <w:rPr>
          <w:highlight w:val="yellow"/>
        </w:rPr>
        <w:t>Task 30*</w:t>
      </w:r>
      <w:r w:rsidRPr="00AF0366">
        <w:t>)</w:t>
      </w:r>
    </w:p>
    <w:p w14:paraId="2EF356DC" w14:textId="77777777" w:rsidR="003D799B" w:rsidRPr="00AF0366" w:rsidRDefault="003D799B" w:rsidP="003D799B">
      <w:pPr>
        <w:pStyle w:val="Agenda1"/>
        <w:tabs>
          <w:tab w:val="clear" w:pos="7371"/>
        </w:tabs>
      </w:pPr>
      <w:r w:rsidRPr="00AF0366">
        <w:t>Consider the regulatory process for e-Navigation and recommend the best approach (</w:t>
      </w:r>
      <w:r w:rsidRPr="00AF0366">
        <w:rPr>
          <w:highlight w:val="yellow"/>
        </w:rPr>
        <w:t>Task 31*</w:t>
      </w:r>
      <w:r w:rsidRPr="00AF0366">
        <w:t>)</w:t>
      </w:r>
    </w:p>
    <w:p w14:paraId="4857FB3B" w14:textId="77777777" w:rsidR="003D799B" w:rsidRPr="00AF0366" w:rsidRDefault="003D799B" w:rsidP="003D799B">
      <w:pPr>
        <w:pStyle w:val="Agenda1"/>
        <w:tabs>
          <w:tab w:val="clear" w:pos="7371"/>
        </w:tabs>
      </w:pPr>
      <w:r w:rsidRPr="00AF0366">
        <w:lastRenderedPageBreak/>
        <w:t>Future Work Programme (2014 – 2018)</w:t>
      </w:r>
    </w:p>
    <w:p w14:paraId="724DE0F2" w14:textId="77777777" w:rsidR="003D799B" w:rsidRPr="00AF0366" w:rsidRDefault="003D799B" w:rsidP="003D799B">
      <w:pPr>
        <w:pStyle w:val="Agenda1"/>
        <w:tabs>
          <w:tab w:val="clear" w:pos="7371"/>
        </w:tabs>
      </w:pPr>
      <w:r w:rsidRPr="00AF0366">
        <w:t>Review of output and working papers</w:t>
      </w:r>
    </w:p>
    <w:p w14:paraId="30BB8DF0" w14:textId="77777777" w:rsidR="003D799B" w:rsidRPr="00AF0366" w:rsidRDefault="003D799B" w:rsidP="003D799B">
      <w:pPr>
        <w:pStyle w:val="Agenda1"/>
        <w:tabs>
          <w:tab w:val="clear" w:pos="7371"/>
        </w:tabs>
      </w:pPr>
      <w:r w:rsidRPr="00AF0366">
        <w:t>Any Other Business</w:t>
      </w:r>
    </w:p>
    <w:p w14:paraId="26410AED" w14:textId="77777777" w:rsidR="003D799B" w:rsidRPr="00AF0366" w:rsidRDefault="003D799B" w:rsidP="003D799B">
      <w:pPr>
        <w:pStyle w:val="Agenda2"/>
        <w:tabs>
          <w:tab w:val="clear" w:pos="7371"/>
        </w:tabs>
        <w:spacing w:after="60"/>
      </w:pPr>
      <w:r w:rsidRPr="00AF0366">
        <w:t>Working Group Terms of Reference (</w:t>
      </w:r>
      <w:proofErr w:type="spellStart"/>
      <w:r w:rsidRPr="00AF0366">
        <w:t>ToR</w:t>
      </w:r>
      <w:proofErr w:type="spellEnd"/>
      <w:r w:rsidRPr="00AF0366">
        <w:t>)</w:t>
      </w:r>
    </w:p>
    <w:p w14:paraId="2CD28E0F" w14:textId="77777777" w:rsidR="003D799B" w:rsidRPr="00AF0366" w:rsidRDefault="003D799B" w:rsidP="003D799B">
      <w:pPr>
        <w:pStyle w:val="Agenda1"/>
        <w:tabs>
          <w:tab w:val="clear" w:pos="7371"/>
        </w:tabs>
      </w:pPr>
      <w:r w:rsidRPr="00AF0366">
        <w:t>Date and venue of next meeting</w:t>
      </w:r>
    </w:p>
    <w:p w14:paraId="552F8001" w14:textId="24A0A82C" w:rsidR="003D799B" w:rsidRDefault="003D799B" w:rsidP="000B5475">
      <w:pPr>
        <w:pStyle w:val="Agenda1"/>
        <w:tabs>
          <w:tab w:val="clear" w:pos="7371"/>
        </w:tabs>
      </w:pPr>
      <w:r w:rsidRPr="00AF0366">
        <w:t>Review of session report</w:t>
      </w:r>
    </w:p>
    <w:p w14:paraId="62975FBA" w14:textId="77777777" w:rsidR="000B5475" w:rsidRPr="00AF0366" w:rsidRDefault="000B5475" w:rsidP="000B5475">
      <w:pPr>
        <w:pStyle w:val="BodyText"/>
      </w:pPr>
    </w:p>
    <w:p w14:paraId="6A55FE3A" w14:textId="5933BC84" w:rsidR="00BD10D4" w:rsidRDefault="00B32193" w:rsidP="005C6762">
      <w:pPr>
        <w:pStyle w:val="Annex"/>
        <w:rPr>
          <w:rFonts w:cs="Arial"/>
        </w:rPr>
      </w:pPr>
      <w:r w:rsidRPr="00AF0366">
        <w:rPr>
          <w:rFonts w:cs="Arial"/>
        </w:rPr>
        <w:br w:type="page"/>
      </w:r>
      <w:bookmarkStart w:id="329" w:name="_Toc210881565"/>
      <w:r w:rsidR="0053499F" w:rsidRPr="00AF0366">
        <w:rPr>
          <w:rFonts w:cs="Arial"/>
        </w:rPr>
        <w:lastRenderedPageBreak/>
        <w:t>L</w:t>
      </w:r>
      <w:r w:rsidR="00AF72D0">
        <w:rPr>
          <w:rFonts w:cs="Arial"/>
        </w:rPr>
        <w:t>ist</w:t>
      </w:r>
      <w:r w:rsidR="0053499F" w:rsidRPr="00AF0366">
        <w:rPr>
          <w:rFonts w:cs="Arial"/>
        </w:rPr>
        <w:t xml:space="preserve"> </w:t>
      </w:r>
      <w:r w:rsidR="00AF72D0">
        <w:rPr>
          <w:rFonts w:cs="Arial"/>
        </w:rPr>
        <w:t>of</w:t>
      </w:r>
      <w:r w:rsidR="0053499F" w:rsidRPr="00AF0366">
        <w:rPr>
          <w:rFonts w:cs="Arial"/>
        </w:rPr>
        <w:t xml:space="preserve"> </w:t>
      </w:r>
      <w:r w:rsidR="00932E8F" w:rsidRPr="00AF0366">
        <w:rPr>
          <w:rFonts w:cs="Arial"/>
        </w:rPr>
        <w:t>P</w:t>
      </w:r>
      <w:r w:rsidR="00AF72D0">
        <w:rPr>
          <w:rFonts w:cs="Arial"/>
        </w:rPr>
        <w:t>articipants</w:t>
      </w:r>
      <w:bookmarkEnd w:id="329"/>
    </w:p>
    <w:p w14:paraId="3EEB9A42"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rPr>
      </w:pPr>
      <w:r w:rsidRPr="002D69C6">
        <w:tab/>
      </w:r>
      <w:r w:rsidRPr="002D69C6">
        <w:rPr>
          <w:b/>
          <w:bCs/>
          <w:color w:val="000000"/>
        </w:rPr>
        <w:t>Argentina</w:t>
      </w:r>
      <w:r w:rsidRPr="002D69C6">
        <w:tab/>
      </w:r>
      <w:proofErr w:type="spellStart"/>
      <w:r w:rsidRPr="002D69C6">
        <w:rPr>
          <w:b/>
          <w:bCs/>
          <w:color w:val="000000"/>
        </w:rPr>
        <w:t>Servicio</w:t>
      </w:r>
      <w:proofErr w:type="spellEnd"/>
      <w:r w:rsidRPr="002D69C6">
        <w:rPr>
          <w:b/>
          <w:bCs/>
          <w:color w:val="000000"/>
        </w:rPr>
        <w:t xml:space="preserve"> de </w:t>
      </w:r>
      <w:proofErr w:type="spellStart"/>
      <w:r w:rsidRPr="002D69C6">
        <w:rPr>
          <w:b/>
          <w:bCs/>
          <w:color w:val="000000"/>
        </w:rPr>
        <w:t>Hidrografia</w:t>
      </w:r>
      <w:proofErr w:type="spellEnd"/>
      <w:r w:rsidRPr="002D69C6">
        <w:rPr>
          <w:b/>
          <w:bCs/>
          <w:color w:val="000000"/>
        </w:rPr>
        <w:t xml:space="preserve"> Naval</w:t>
      </w:r>
    </w:p>
    <w:p w14:paraId="6F89B3DC" w14:textId="77777777" w:rsidR="007F145D" w:rsidRPr="002D69C6" w:rsidRDefault="007F145D" w:rsidP="007F145D">
      <w:pPr>
        <w:widowControl w:val="0"/>
        <w:tabs>
          <w:tab w:val="left" w:pos="1700"/>
        </w:tabs>
        <w:autoSpaceDE w:val="0"/>
        <w:autoSpaceDN w:val="0"/>
        <w:adjustRightInd w:val="0"/>
        <w:spacing w:before="100"/>
        <w:rPr>
          <w:color w:val="000000"/>
        </w:rPr>
      </w:pPr>
      <w:r w:rsidRPr="002D69C6">
        <w:tab/>
      </w:r>
      <w:r w:rsidRPr="002D69C6">
        <w:rPr>
          <w:color w:val="000000"/>
        </w:rPr>
        <w:t>Capitan Armando ZORZONI</w:t>
      </w:r>
    </w:p>
    <w:p w14:paraId="10C5EF9E"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 xml:space="preserve">Av Montes de </w:t>
      </w:r>
      <w:proofErr w:type="spellStart"/>
      <w:r w:rsidRPr="002D69C6">
        <w:rPr>
          <w:color w:val="000000"/>
        </w:rPr>
        <w:t>Oca</w:t>
      </w:r>
      <w:proofErr w:type="spellEnd"/>
      <w:r w:rsidRPr="002D69C6">
        <w:rPr>
          <w:color w:val="000000"/>
        </w:rPr>
        <w:t xml:space="preserve"> 2124</w:t>
      </w:r>
    </w:p>
    <w:p w14:paraId="14863B12"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1270 Ciudad de Buenos Aires</w:t>
      </w:r>
    </w:p>
    <w:p w14:paraId="7C94DDA1" w14:textId="77777777" w:rsidR="007F145D" w:rsidRPr="002D69C6" w:rsidRDefault="007F145D" w:rsidP="007F145D">
      <w:pPr>
        <w:widowControl w:val="0"/>
        <w:tabs>
          <w:tab w:val="left" w:pos="1695"/>
        </w:tabs>
        <w:autoSpaceDE w:val="0"/>
        <w:autoSpaceDN w:val="0"/>
        <w:adjustRightInd w:val="0"/>
        <w:rPr>
          <w:color w:val="000000"/>
        </w:rPr>
      </w:pPr>
      <w:r w:rsidRPr="002D69C6">
        <w:tab/>
      </w:r>
      <w:r w:rsidRPr="002D69C6">
        <w:rPr>
          <w:color w:val="000000"/>
        </w:rPr>
        <w:t>Argentina</w:t>
      </w:r>
    </w:p>
    <w:p w14:paraId="76075D40"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+54 11 43012249</w:t>
      </w:r>
    </w:p>
    <w:p w14:paraId="13915285"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+54 11 43012249</w:t>
      </w:r>
    </w:p>
    <w:p w14:paraId="49176BF1"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+54 911 59710413</w:t>
      </w:r>
    </w:p>
    <w:p w14:paraId="2294DC29"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18" w:history="1">
        <w:r w:rsidRPr="00C7408F">
          <w:rPr>
            <w:rStyle w:val="Hyperlink"/>
          </w:rPr>
          <w:t>tdf@hidro.gov.ar</w:t>
        </w:r>
      </w:hyperlink>
    </w:p>
    <w:p w14:paraId="43CEE20B"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 (alternative)</w:t>
      </w:r>
      <w:r w:rsidRPr="002D69C6">
        <w:tab/>
      </w:r>
      <w:hyperlink r:id="rId19" w:history="1">
        <w:r w:rsidRPr="00C7408F">
          <w:rPr>
            <w:rStyle w:val="Hyperlink"/>
          </w:rPr>
          <w:t>captzorzoni.hidro@gmail.com</w:t>
        </w:r>
      </w:hyperlink>
    </w:p>
    <w:p w14:paraId="72C28EF8"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2D69C6">
        <w:tab/>
      </w:r>
      <w:r w:rsidRPr="002D69C6">
        <w:rPr>
          <w:b/>
          <w:bCs/>
          <w:color w:val="000000"/>
          <w:lang w:val="en-US"/>
        </w:rPr>
        <w:t>Australia</w:t>
      </w:r>
      <w:r w:rsidRPr="002D69C6">
        <w:rPr>
          <w:lang w:val="en-US"/>
        </w:rPr>
        <w:tab/>
      </w:r>
      <w:r w:rsidRPr="002D69C6">
        <w:rPr>
          <w:b/>
          <w:bCs/>
          <w:color w:val="000000"/>
          <w:lang w:val="en-US"/>
        </w:rPr>
        <w:t>Australian Maritime Safety Authority</w:t>
      </w:r>
    </w:p>
    <w:p w14:paraId="2CF3AB2B"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proofErr w:type="spellStart"/>
      <w:r w:rsidRPr="002D69C6">
        <w:rPr>
          <w:color w:val="000000"/>
          <w:lang w:val="en-US"/>
        </w:rPr>
        <w:t>Mr</w:t>
      </w:r>
      <w:proofErr w:type="spellEnd"/>
      <w:r w:rsidRPr="002D69C6">
        <w:rPr>
          <w:color w:val="000000"/>
          <w:lang w:val="en-US"/>
        </w:rPr>
        <w:t xml:space="preserve"> Mahesh ALIMCHANDANI</w:t>
      </w:r>
    </w:p>
    <w:p w14:paraId="1AFA59D4"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GPO Box 2181</w:t>
      </w:r>
    </w:p>
    <w:p w14:paraId="1154DF41"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Canberra ACT 2601</w:t>
      </w:r>
    </w:p>
    <w:p w14:paraId="00056DCD"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Australia</w:t>
      </w:r>
    </w:p>
    <w:p w14:paraId="6B51F2E3"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+61 2 6279 5927</w:t>
      </w:r>
    </w:p>
    <w:p w14:paraId="41DFEF1E"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rPr>
          <w:lang w:val="en-US"/>
        </w:rPr>
        <w:tab/>
      </w:r>
      <w:r w:rsidRPr="002D69C6">
        <w:rPr>
          <w:color w:val="000000"/>
        </w:rPr>
        <w:t>Fax</w:t>
      </w:r>
      <w:r w:rsidRPr="002D69C6">
        <w:tab/>
      </w:r>
      <w:r w:rsidRPr="002D69C6">
        <w:rPr>
          <w:color w:val="000000"/>
        </w:rPr>
        <w:t>+61 2 6279 5966</w:t>
      </w:r>
    </w:p>
    <w:p w14:paraId="46E534E1"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+61 419 668 264</w:t>
      </w:r>
    </w:p>
    <w:p w14:paraId="622A738D"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20" w:history="1">
        <w:r w:rsidRPr="00C7408F">
          <w:rPr>
            <w:rStyle w:val="Hyperlink"/>
          </w:rPr>
          <w:t>mahesh.alimchandani@amsa.gov.au</w:t>
        </w:r>
      </w:hyperlink>
    </w:p>
    <w:p w14:paraId="119FE3EF"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 (alternative)</w:t>
      </w:r>
      <w:r w:rsidRPr="002D69C6">
        <w:tab/>
      </w:r>
      <w:hyperlink r:id="rId21" w:history="1">
        <w:r w:rsidRPr="00C7408F">
          <w:rPr>
            <w:rStyle w:val="Hyperlink"/>
          </w:rPr>
          <w:t>mail2maheshu@gmail.com</w:t>
        </w:r>
      </w:hyperlink>
    </w:p>
    <w:p w14:paraId="3DF7F708"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2D69C6">
        <w:tab/>
      </w:r>
      <w:r w:rsidRPr="002D69C6">
        <w:rPr>
          <w:b/>
          <w:bCs/>
          <w:color w:val="000000"/>
          <w:lang w:val="en-US"/>
        </w:rPr>
        <w:t>Australian Maritime Safety Authority</w:t>
      </w:r>
    </w:p>
    <w:p w14:paraId="6CCCB203"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Ms. Jillian CARSON-JACKSON</w:t>
      </w:r>
    </w:p>
    <w:p w14:paraId="03D62191"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 xml:space="preserve">82 </w:t>
      </w:r>
      <w:proofErr w:type="spellStart"/>
      <w:r w:rsidRPr="002D69C6">
        <w:rPr>
          <w:color w:val="000000"/>
          <w:lang w:val="en-US"/>
        </w:rPr>
        <w:t>Northbourne</w:t>
      </w:r>
      <w:proofErr w:type="spellEnd"/>
      <w:r w:rsidRPr="002D69C6">
        <w:rPr>
          <w:color w:val="000000"/>
          <w:lang w:val="en-US"/>
        </w:rPr>
        <w:t xml:space="preserve"> Ave.</w:t>
      </w:r>
    </w:p>
    <w:p w14:paraId="48D2708C"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proofErr w:type="spellStart"/>
      <w:r w:rsidRPr="002D69C6">
        <w:rPr>
          <w:color w:val="000000"/>
          <w:lang w:val="en-US"/>
        </w:rPr>
        <w:t>Braddon</w:t>
      </w:r>
      <w:proofErr w:type="spellEnd"/>
      <w:r w:rsidRPr="002D69C6">
        <w:rPr>
          <w:color w:val="000000"/>
          <w:lang w:val="en-US"/>
        </w:rPr>
        <w:t xml:space="preserve"> ACT 2612</w:t>
      </w:r>
    </w:p>
    <w:p w14:paraId="4C347F87"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GPO Box 2181, Canberra ACT 2601</w:t>
      </w:r>
    </w:p>
    <w:p w14:paraId="150D41A0"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Australia</w:t>
      </w:r>
    </w:p>
    <w:p w14:paraId="389B59F6"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+61 2 6279 5092</w:t>
      </w:r>
    </w:p>
    <w:p w14:paraId="3AD70D1B" w14:textId="77777777" w:rsidR="007F145D" w:rsidRPr="002D69C6" w:rsidRDefault="007F145D" w:rsidP="007F145D">
      <w:pPr>
        <w:widowControl w:val="0"/>
        <w:tabs>
          <w:tab w:val="left" w:pos="1700"/>
          <w:tab w:val="left" w:pos="3685"/>
        </w:tabs>
        <w:autoSpaceDE w:val="0"/>
        <w:autoSpaceDN w:val="0"/>
        <w:adjustRightInd w:val="0"/>
        <w:rPr>
          <w:color w:val="000000"/>
          <w:lang w:val="en-US"/>
        </w:rPr>
      </w:pPr>
      <w:r w:rsidRPr="002D69C6">
        <w:rPr>
          <w:lang w:val="en-US"/>
        </w:rPr>
        <w:tab/>
      </w:r>
      <w:r w:rsidRPr="002D69C6">
        <w:rPr>
          <w:color w:val="000000"/>
          <w:lang w:val="en-US"/>
        </w:rPr>
        <w:t>Fax</w:t>
      </w:r>
      <w:r w:rsidRPr="002D69C6">
        <w:rPr>
          <w:lang w:val="en-US"/>
        </w:rPr>
        <w:tab/>
      </w:r>
      <w:r w:rsidRPr="002D69C6">
        <w:rPr>
          <w:color w:val="000000"/>
          <w:lang w:val="en-US"/>
        </w:rPr>
        <w:t>+61 2 6279 5966</w:t>
      </w:r>
    </w:p>
    <w:p w14:paraId="671E9D5F" w14:textId="77777777" w:rsidR="007F145D" w:rsidRPr="002D69C6" w:rsidRDefault="007F145D" w:rsidP="007F145D">
      <w:pPr>
        <w:widowControl w:val="0"/>
        <w:tabs>
          <w:tab w:val="left" w:pos="1701"/>
          <w:tab w:val="left" w:pos="3685"/>
        </w:tabs>
        <w:autoSpaceDE w:val="0"/>
        <w:autoSpaceDN w:val="0"/>
        <w:adjustRightInd w:val="0"/>
        <w:rPr>
          <w:color w:val="000000"/>
          <w:lang w:val="en-US"/>
        </w:rPr>
      </w:pPr>
      <w:r w:rsidRPr="002D69C6">
        <w:rPr>
          <w:lang w:val="en-US"/>
        </w:rPr>
        <w:tab/>
      </w:r>
      <w:r w:rsidRPr="002D69C6">
        <w:rPr>
          <w:color w:val="000000"/>
          <w:lang w:val="en-US"/>
        </w:rPr>
        <w:t>Mobile phone:</w:t>
      </w:r>
      <w:r w:rsidRPr="002D69C6">
        <w:rPr>
          <w:lang w:val="en-US"/>
        </w:rPr>
        <w:tab/>
      </w:r>
      <w:r w:rsidRPr="002D69C6">
        <w:rPr>
          <w:color w:val="000000"/>
          <w:lang w:val="en-US"/>
        </w:rPr>
        <w:t>+61 448 468 867</w:t>
      </w:r>
    </w:p>
    <w:p w14:paraId="1C883A2D"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proofErr w:type="gramStart"/>
      <w:r w:rsidRPr="002D69C6">
        <w:rPr>
          <w:color w:val="000000"/>
          <w:lang w:val="en-US"/>
        </w:rPr>
        <w:t>e</w:t>
      </w:r>
      <w:proofErr w:type="gramEnd"/>
      <w:r w:rsidRPr="002D69C6">
        <w:rPr>
          <w:color w:val="000000"/>
          <w:lang w:val="en-US"/>
        </w:rPr>
        <w:t>-mail</w:t>
      </w:r>
      <w:r w:rsidRPr="002D69C6">
        <w:rPr>
          <w:lang w:val="en-US"/>
        </w:rPr>
        <w:tab/>
      </w:r>
      <w:hyperlink r:id="rId22" w:history="1">
        <w:r w:rsidRPr="00C7408F">
          <w:rPr>
            <w:rStyle w:val="Hyperlink"/>
            <w:lang w:val="en-US"/>
          </w:rPr>
          <w:t>jillian.carson-jackson@amsa.gov.au</w:t>
        </w:r>
      </w:hyperlink>
    </w:p>
    <w:p w14:paraId="312CA312" w14:textId="77777777" w:rsidR="007F145D" w:rsidRPr="003B6B90" w:rsidRDefault="007F145D" w:rsidP="007F145D">
      <w:pPr>
        <w:widowControl w:val="0"/>
        <w:tabs>
          <w:tab w:val="left" w:pos="1695"/>
          <w:tab w:val="left" w:pos="3685"/>
        </w:tabs>
        <w:autoSpaceDE w:val="0"/>
        <w:autoSpaceDN w:val="0"/>
        <w:adjustRightInd w:val="0"/>
        <w:rPr>
          <w:color w:val="000000"/>
        </w:rPr>
      </w:pPr>
      <w:r w:rsidRPr="002D69C6">
        <w:rPr>
          <w:lang w:val="en-US"/>
        </w:rPr>
        <w:tab/>
      </w:r>
      <w:proofErr w:type="gramStart"/>
      <w:r w:rsidRPr="003B6B90">
        <w:rPr>
          <w:color w:val="000000"/>
        </w:rPr>
        <w:t>e</w:t>
      </w:r>
      <w:proofErr w:type="gramEnd"/>
      <w:r w:rsidRPr="003B6B90">
        <w:rPr>
          <w:color w:val="000000"/>
        </w:rPr>
        <w:t>-mail (alternative)</w:t>
      </w:r>
      <w:r w:rsidRPr="003B6B90">
        <w:tab/>
      </w:r>
      <w:hyperlink r:id="rId23" w:history="1">
        <w:r w:rsidRPr="003B6B90">
          <w:rPr>
            <w:rStyle w:val="Hyperlink"/>
          </w:rPr>
          <w:t>paul.carson@grapevine.com.au</w:t>
        </w:r>
      </w:hyperlink>
    </w:p>
    <w:p w14:paraId="1878B166"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3B6B90">
        <w:tab/>
      </w:r>
      <w:r w:rsidRPr="002D69C6">
        <w:rPr>
          <w:b/>
          <w:bCs/>
          <w:color w:val="000000"/>
          <w:lang w:val="en-US"/>
        </w:rPr>
        <w:t>Bulgaria</w:t>
      </w:r>
      <w:r w:rsidRPr="002D69C6">
        <w:rPr>
          <w:lang w:val="en-US"/>
        </w:rPr>
        <w:tab/>
      </w:r>
      <w:r w:rsidRPr="002D69C6">
        <w:rPr>
          <w:b/>
          <w:bCs/>
          <w:color w:val="000000"/>
          <w:lang w:val="en-US"/>
        </w:rPr>
        <w:t>Bulgarian Ports Infrastructure Company</w:t>
      </w:r>
    </w:p>
    <w:p w14:paraId="693A50F2"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proofErr w:type="spellStart"/>
      <w:r w:rsidRPr="002D69C6">
        <w:rPr>
          <w:color w:val="000000"/>
          <w:lang w:val="en-US"/>
        </w:rPr>
        <w:t>Mr</w:t>
      </w:r>
      <w:proofErr w:type="spellEnd"/>
      <w:r w:rsidRPr="002D69C6">
        <w:rPr>
          <w:color w:val="000000"/>
          <w:lang w:val="en-US"/>
        </w:rPr>
        <w:t xml:space="preserve"> </w:t>
      </w:r>
      <w:proofErr w:type="spellStart"/>
      <w:r w:rsidRPr="002D69C6">
        <w:rPr>
          <w:color w:val="000000"/>
          <w:lang w:val="en-US"/>
        </w:rPr>
        <w:t>Kiril</w:t>
      </w:r>
      <w:proofErr w:type="spellEnd"/>
      <w:r w:rsidRPr="002D69C6">
        <w:rPr>
          <w:color w:val="000000"/>
          <w:lang w:val="en-US"/>
        </w:rPr>
        <w:t xml:space="preserve"> IVANOV</w:t>
      </w:r>
    </w:p>
    <w:p w14:paraId="7D404B45"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 xml:space="preserve">69 </w:t>
      </w:r>
      <w:proofErr w:type="spellStart"/>
      <w:r w:rsidRPr="002D69C6">
        <w:rPr>
          <w:color w:val="000000"/>
          <w:lang w:val="en-US"/>
        </w:rPr>
        <w:t>Schipchenski</w:t>
      </w:r>
      <w:proofErr w:type="spellEnd"/>
    </w:p>
    <w:p w14:paraId="2694A3D5"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proofErr w:type="spellStart"/>
      <w:r w:rsidRPr="002D69C6">
        <w:rPr>
          <w:color w:val="000000"/>
          <w:lang w:val="en-US"/>
        </w:rPr>
        <w:t>Prohod</w:t>
      </w:r>
      <w:proofErr w:type="spellEnd"/>
      <w:r w:rsidRPr="002D69C6">
        <w:rPr>
          <w:color w:val="000000"/>
          <w:lang w:val="en-US"/>
        </w:rPr>
        <w:t xml:space="preserve"> Sofia</w:t>
      </w:r>
    </w:p>
    <w:p w14:paraId="2F5DEF55" w14:textId="77777777" w:rsidR="007F145D" w:rsidRPr="002D69C6" w:rsidRDefault="007F145D" w:rsidP="007F145D">
      <w:pPr>
        <w:widowControl w:val="0"/>
        <w:tabs>
          <w:tab w:val="left" w:pos="1695"/>
        </w:tabs>
        <w:autoSpaceDE w:val="0"/>
        <w:autoSpaceDN w:val="0"/>
        <w:adjustRightInd w:val="0"/>
        <w:rPr>
          <w:color w:val="000000"/>
        </w:rPr>
      </w:pPr>
      <w:r w:rsidRPr="002D69C6">
        <w:rPr>
          <w:lang w:val="en-US"/>
        </w:rPr>
        <w:tab/>
      </w:r>
      <w:r w:rsidRPr="002D69C6">
        <w:rPr>
          <w:color w:val="000000"/>
        </w:rPr>
        <w:t>Bulgaria</w:t>
      </w:r>
    </w:p>
    <w:p w14:paraId="41B35843"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+359 52 687 970</w:t>
      </w:r>
    </w:p>
    <w:p w14:paraId="184DC7A7"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+359 52 632 832</w:t>
      </w:r>
    </w:p>
    <w:p w14:paraId="7AF105D1"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+359 888 90 13 65</w:t>
      </w:r>
    </w:p>
    <w:p w14:paraId="0B790CF4"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24" w:history="1">
        <w:r w:rsidRPr="00C7408F">
          <w:rPr>
            <w:rStyle w:val="Hyperlink"/>
          </w:rPr>
          <w:t>k.ivanov@bgports.bg</w:t>
        </w:r>
      </w:hyperlink>
    </w:p>
    <w:p w14:paraId="30D5D8D5" w14:textId="77777777" w:rsidR="007F145D" w:rsidRDefault="007F145D">
      <w:r>
        <w:br w:type="page"/>
      </w:r>
    </w:p>
    <w:p w14:paraId="3DF2A104" w14:textId="7AB29A49"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3B6B90">
        <w:lastRenderedPageBreak/>
        <w:tab/>
      </w:r>
      <w:r w:rsidRPr="002D69C6">
        <w:rPr>
          <w:b/>
          <w:bCs/>
          <w:color w:val="000000"/>
          <w:lang w:val="en-US"/>
        </w:rPr>
        <w:t>Canada</w:t>
      </w:r>
      <w:r w:rsidRPr="002D69C6">
        <w:rPr>
          <w:lang w:val="en-US"/>
        </w:rPr>
        <w:tab/>
      </w:r>
      <w:r w:rsidRPr="002D69C6">
        <w:rPr>
          <w:b/>
          <w:bCs/>
          <w:color w:val="000000"/>
          <w:lang w:val="en-US"/>
        </w:rPr>
        <w:t>Canadian Coast Guard</w:t>
      </w:r>
    </w:p>
    <w:p w14:paraId="2017EF05"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Dr. Lee ALEXANDER</w:t>
      </w:r>
    </w:p>
    <w:p w14:paraId="5139611E"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University of New Hampshire</w:t>
      </w:r>
    </w:p>
    <w:p w14:paraId="214F8E9F"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 xml:space="preserve">CCOM-JHC, Chase Ocean engineering Lab., 24 </w:t>
      </w:r>
      <w:proofErr w:type="spellStart"/>
      <w:r w:rsidRPr="002D69C6">
        <w:rPr>
          <w:color w:val="000000"/>
          <w:lang w:val="en-US"/>
        </w:rPr>
        <w:t>Colovos</w:t>
      </w:r>
      <w:proofErr w:type="spellEnd"/>
      <w:r w:rsidRPr="002D69C6">
        <w:rPr>
          <w:color w:val="000000"/>
          <w:lang w:val="en-US"/>
        </w:rPr>
        <w:t xml:space="preserve"> Road</w:t>
      </w:r>
    </w:p>
    <w:p w14:paraId="041F319F" w14:textId="77777777" w:rsidR="007F145D" w:rsidRPr="002D69C6" w:rsidRDefault="007F145D" w:rsidP="007F145D">
      <w:pPr>
        <w:widowControl w:val="0"/>
        <w:tabs>
          <w:tab w:val="left" w:pos="1700"/>
        </w:tabs>
        <w:autoSpaceDE w:val="0"/>
        <w:autoSpaceDN w:val="0"/>
        <w:adjustRightInd w:val="0"/>
        <w:spacing w:before="7"/>
        <w:rPr>
          <w:color w:val="000000"/>
        </w:rPr>
      </w:pPr>
      <w:r w:rsidRPr="002D69C6">
        <w:rPr>
          <w:lang w:val="en-US"/>
        </w:rPr>
        <w:tab/>
      </w:r>
      <w:r w:rsidRPr="002D69C6">
        <w:rPr>
          <w:color w:val="000000"/>
        </w:rPr>
        <w:t>Durham NH 03824</w:t>
      </w:r>
    </w:p>
    <w:p w14:paraId="3BBF5BA8" w14:textId="77777777" w:rsidR="007F145D" w:rsidRPr="002D69C6" w:rsidRDefault="007F145D" w:rsidP="007F145D">
      <w:pPr>
        <w:widowControl w:val="0"/>
        <w:tabs>
          <w:tab w:val="left" w:pos="1695"/>
        </w:tabs>
        <w:autoSpaceDE w:val="0"/>
        <w:autoSpaceDN w:val="0"/>
        <w:adjustRightInd w:val="0"/>
        <w:spacing w:before="8"/>
        <w:rPr>
          <w:color w:val="000000"/>
        </w:rPr>
      </w:pPr>
      <w:r w:rsidRPr="002D69C6">
        <w:tab/>
      </w:r>
      <w:r w:rsidRPr="002D69C6">
        <w:rPr>
          <w:color w:val="000000"/>
        </w:rPr>
        <w:t>USA</w:t>
      </w:r>
    </w:p>
    <w:p w14:paraId="372C0D08"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+1 603 862 1745</w:t>
      </w:r>
    </w:p>
    <w:p w14:paraId="2FFCACF2"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+1 603 862 0839</w:t>
      </w:r>
    </w:p>
    <w:p w14:paraId="0B838CDE"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+1 603 866 2822</w:t>
      </w:r>
    </w:p>
    <w:p w14:paraId="50BFE907"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25" w:history="1">
        <w:r w:rsidRPr="00C7408F">
          <w:rPr>
            <w:rStyle w:val="Hyperlink"/>
          </w:rPr>
          <w:t>lee.alexander@unh.edu</w:t>
        </w:r>
      </w:hyperlink>
    </w:p>
    <w:p w14:paraId="6D5B9D36"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 (alternative)</w:t>
      </w:r>
      <w:r w:rsidRPr="002D69C6">
        <w:tab/>
      </w:r>
      <w:hyperlink r:id="rId26" w:history="1">
        <w:r w:rsidRPr="00C7408F">
          <w:rPr>
            <w:rStyle w:val="Hyperlink"/>
          </w:rPr>
          <w:t>leealex@ccom.unh.edu</w:t>
        </w:r>
      </w:hyperlink>
    </w:p>
    <w:p w14:paraId="6EAB217E" w14:textId="77777777" w:rsidR="007F145D" w:rsidRPr="002D69C6" w:rsidRDefault="007F145D" w:rsidP="007F145D">
      <w:pPr>
        <w:widowControl w:val="0"/>
        <w:tabs>
          <w:tab w:val="left" w:pos="1700"/>
        </w:tabs>
        <w:autoSpaceDE w:val="0"/>
        <w:autoSpaceDN w:val="0"/>
        <w:adjustRightInd w:val="0"/>
        <w:spacing w:before="300"/>
        <w:rPr>
          <w:b/>
          <w:bCs/>
          <w:color w:val="000000"/>
        </w:rPr>
      </w:pPr>
      <w:r w:rsidRPr="002D69C6">
        <w:tab/>
      </w:r>
      <w:r w:rsidRPr="002D69C6">
        <w:rPr>
          <w:b/>
          <w:bCs/>
          <w:color w:val="000000"/>
        </w:rPr>
        <w:t>Canadian Coast Guard</w:t>
      </w:r>
    </w:p>
    <w:p w14:paraId="3630C8CC" w14:textId="77777777" w:rsidR="007F145D" w:rsidRPr="002D69C6" w:rsidRDefault="007F145D" w:rsidP="007F145D">
      <w:pPr>
        <w:widowControl w:val="0"/>
        <w:tabs>
          <w:tab w:val="left" w:pos="1700"/>
        </w:tabs>
        <w:autoSpaceDE w:val="0"/>
        <w:autoSpaceDN w:val="0"/>
        <w:adjustRightInd w:val="0"/>
        <w:spacing w:before="100"/>
        <w:rPr>
          <w:color w:val="000000"/>
        </w:rPr>
      </w:pPr>
      <w:r w:rsidRPr="002D69C6">
        <w:tab/>
      </w:r>
      <w:r w:rsidRPr="002D69C6">
        <w:rPr>
          <w:color w:val="000000"/>
        </w:rPr>
        <w:t>Mr Jean-François COUTU</w:t>
      </w:r>
    </w:p>
    <w:p w14:paraId="089414DA"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101 Champlain #165</w:t>
      </w:r>
    </w:p>
    <w:p w14:paraId="33F0A166"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Québec, QC</w:t>
      </w:r>
    </w:p>
    <w:p w14:paraId="316C945B" w14:textId="77777777" w:rsidR="007F145D" w:rsidRPr="002D69C6" w:rsidRDefault="007F145D" w:rsidP="007F145D">
      <w:pPr>
        <w:widowControl w:val="0"/>
        <w:tabs>
          <w:tab w:val="left" w:pos="1700"/>
        </w:tabs>
        <w:autoSpaceDE w:val="0"/>
        <w:autoSpaceDN w:val="0"/>
        <w:adjustRightInd w:val="0"/>
        <w:spacing w:before="7"/>
        <w:rPr>
          <w:color w:val="000000"/>
        </w:rPr>
      </w:pPr>
      <w:r w:rsidRPr="002D69C6">
        <w:tab/>
      </w:r>
      <w:r w:rsidRPr="002D69C6">
        <w:rPr>
          <w:color w:val="000000"/>
        </w:rPr>
        <w:t>G1K 7Y7</w:t>
      </w:r>
    </w:p>
    <w:p w14:paraId="2D8439C8" w14:textId="77777777" w:rsidR="007F145D" w:rsidRPr="002D69C6" w:rsidRDefault="007F145D" w:rsidP="007F145D">
      <w:pPr>
        <w:widowControl w:val="0"/>
        <w:tabs>
          <w:tab w:val="left" w:pos="1695"/>
        </w:tabs>
        <w:autoSpaceDE w:val="0"/>
        <w:autoSpaceDN w:val="0"/>
        <w:adjustRightInd w:val="0"/>
        <w:spacing w:before="8"/>
        <w:rPr>
          <w:color w:val="000000"/>
        </w:rPr>
      </w:pPr>
      <w:r w:rsidRPr="002D69C6">
        <w:tab/>
      </w:r>
      <w:r w:rsidRPr="002D69C6">
        <w:rPr>
          <w:color w:val="000000"/>
        </w:rPr>
        <w:t>Canada</w:t>
      </w:r>
    </w:p>
    <w:p w14:paraId="44A97583"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+1 418 649 6689</w:t>
      </w:r>
    </w:p>
    <w:p w14:paraId="340E03D9"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27" w:history="1">
        <w:r w:rsidRPr="00C7408F">
          <w:rPr>
            <w:rStyle w:val="Hyperlink"/>
          </w:rPr>
          <w:t>jean-francois.coutu@dfo-mpo.gc.ca</w:t>
        </w:r>
      </w:hyperlink>
    </w:p>
    <w:p w14:paraId="18B66CD5"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3B6B90">
        <w:tab/>
      </w:r>
      <w:r w:rsidRPr="002D69C6">
        <w:rPr>
          <w:b/>
          <w:bCs/>
          <w:color w:val="000000"/>
          <w:lang w:val="en-US"/>
        </w:rPr>
        <w:t>Canadian Coast Guard</w:t>
      </w:r>
    </w:p>
    <w:p w14:paraId="2979E86B"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proofErr w:type="spellStart"/>
      <w:r w:rsidRPr="002D69C6">
        <w:rPr>
          <w:color w:val="000000"/>
          <w:lang w:val="en-US"/>
        </w:rPr>
        <w:t>Ms</w:t>
      </w:r>
      <w:proofErr w:type="spellEnd"/>
      <w:r w:rsidRPr="002D69C6">
        <w:rPr>
          <w:color w:val="000000"/>
          <w:lang w:val="en-US"/>
        </w:rPr>
        <w:t xml:space="preserve"> </w:t>
      </w:r>
      <w:proofErr w:type="spellStart"/>
      <w:r w:rsidRPr="002D69C6">
        <w:rPr>
          <w:color w:val="000000"/>
          <w:lang w:val="en-US"/>
        </w:rPr>
        <w:t>Natacha</w:t>
      </w:r>
      <w:proofErr w:type="spellEnd"/>
      <w:r w:rsidRPr="002D69C6">
        <w:rPr>
          <w:color w:val="000000"/>
          <w:lang w:val="en-US"/>
        </w:rPr>
        <w:t xml:space="preserve"> RIENDEAU</w:t>
      </w:r>
    </w:p>
    <w:p w14:paraId="44D61DD3"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200 Kent Street</w:t>
      </w:r>
    </w:p>
    <w:p w14:paraId="6542F008"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Ottawa ON K1A 0E6</w:t>
      </w:r>
    </w:p>
    <w:p w14:paraId="53FF4E94"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Canada</w:t>
      </w:r>
    </w:p>
    <w:p w14:paraId="04765E48"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+1 613 998 1405</w:t>
      </w:r>
    </w:p>
    <w:p w14:paraId="4C0BB3D1" w14:textId="77777777" w:rsidR="007F145D" w:rsidRPr="002D69C6" w:rsidRDefault="007F145D" w:rsidP="007F145D">
      <w:pPr>
        <w:widowControl w:val="0"/>
        <w:tabs>
          <w:tab w:val="left" w:pos="1700"/>
          <w:tab w:val="left" w:pos="3685"/>
        </w:tabs>
        <w:autoSpaceDE w:val="0"/>
        <w:autoSpaceDN w:val="0"/>
        <w:adjustRightInd w:val="0"/>
        <w:rPr>
          <w:color w:val="000000"/>
          <w:lang w:val="en-US"/>
        </w:rPr>
      </w:pPr>
      <w:r w:rsidRPr="002D69C6">
        <w:rPr>
          <w:lang w:val="en-US"/>
        </w:rPr>
        <w:tab/>
      </w:r>
      <w:r w:rsidRPr="002D69C6">
        <w:rPr>
          <w:color w:val="000000"/>
          <w:lang w:val="en-US"/>
        </w:rPr>
        <w:t>Fax</w:t>
      </w:r>
      <w:r w:rsidRPr="002D69C6">
        <w:rPr>
          <w:lang w:val="en-US"/>
        </w:rPr>
        <w:tab/>
      </w:r>
      <w:r w:rsidRPr="002D69C6">
        <w:rPr>
          <w:color w:val="000000"/>
          <w:lang w:val="en-US"/>
        </w:rPr>
        <w:t>+1 613 991 4982</w:t>
      </w:r>
    </w:p>
    <w:p w14:paraId="77FE3396"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proofErr w:type="gramStart"/>
      <w:r w:rsidRPr="002D69C6">
        <w:rPr>
          <w:color w:val="000000"/>
          <w:lang w:val="en-US"/>
        </w:rPr>
        <w:t>e</w:t>
      </w:r>
      <w:proofErr w:type="gramEnd"/>
      <w:r w:rsidRPr="002D69C6">
        <w:rPr>
          <w:color w:val="000000"/>
          <w:lang w:val="en-US"/>
        </w:rPr>
        <w:t>-mail</w:t>
      </w:r>
      <w:r w:rsidRPr="002D69C6">
        <w:rPr>
          <w:lang w:val="en-US"/>
        </w:rPr>
        <w:tab/>
      </w:r>
      <w:hyperlink r:id="rId28" w:history="1">
        <w:r w:rsidRPr="00C7408F">
          <w:rPr>
            <w:rStyle w:val="Hyperlink"/>
            <w:lang w:val="en-US"/>
          </w:rPr>
          <w:t>natacha.riendeau@dfo-mpo.gc.ca</w:t>
        </w:r>
      </w:hyperlink>
    </w:p>
    <w:p w14:paraId="6E0DF973"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2D69C6">
        <w:rPr>
          <w:lang w:val="en-US"/>
        </w:rPr>
        <w:tab/>
      </w:r>
      <w:r w:rsidRPr="002D69C6">
        <w:rPr>
          <w:lang w:val="en-US"/>
        </w:rPr>
        <w:tab/>
      </w:r>
      <w:proofErr w:type="spellStart"/>
      <w:r w:rsidRPr="002D69C6">
        <w:rPr>
          <w:b/>
          <w:bCs/>
          <w:color w:val="000000"/>
          <w:lang w:val="en-US"/>
        </w:rPr>
        <w:t>ExactEarth</w:t>
      </w:r>
      <w:proofErr w:type="spellEnd"/>
    </w:p>
    <w:p w14:paraId="2927A9A3"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proofErr w:type="spellStart"/>
      <w:r w:rsidRPr="002D69C6">
        <w:rPr>
          <w:color w:val="000000"/>
          <w:lang w:val="en-US"/>
        </w:rPr>
        <w:t>Mrs</w:t>
      </w:r>
      <w:proofErr w:type="spellEnd"/>
      <w:r w:rsidRPr="002D69C6">
        <w:rPr>
          <w:color w:val="000000"/>
          <w:lang w:val="en-US"/>
        </w:rPr>
        <w:t xml:space="preserve"> Peggy BROWNING</w:t>
      </w:r>
    </w:p>
    <w:p w14:paraId="71A3AB9A"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398 Snapdragon Loop</w:t>
      </w:r>
    </w:p>
    <w:p w14:paraId="2EFB2789" w14:textId="77777777" w:rsidR="007F145D" w:rsidRPr="002D69C6" w:rsidRDefault="007F145D" w:rsidP="007F145D">
      <w:pPr>
        <w:widowControl w:val="0"/>
        <w:tabs>
          <w:tab w:val="left" w:pos="1700"/>
        </w:tabs>
        <w:autoSpaceDE w:val="0"/>
        <w:autoSpaceDN w:val="0"/>
        <w:adjustRightInd w:val="0"/>
        <w:rPr>
          <w:color w:val="000000"/>
        </w:rPr>
      </w:pPr>
      <w:r w:rsidRPr="002D69C6">
        <w:rPr>
          <w:lang w:val="en-US"/>
        </w:rPr>
        <w:tab/>
      </w:r>
      <w:r w:rsidRPr="002D69C6">
        <w:rPr>
          <w:color w:val="000000"/>
        </w:rPr>
        <w:t>Bradenton, FL 34212</w:t>
      </w:r>
    </w:p>
    <w:p w14:paraId="74287E85" w14:textId="77777777" w:rsidR="007F145D" w:rsidRPr="002D69C6" w:rsidRDefault="007F145D" w:rsidP="007F145D">
      <w:pPr>
        <w:widowControl w:val="0"/>
        <w:tabs>
          <w:tab w:val="left" w:pos="1695"/>
        </w:tabs>
        <w:autoSpaceDE w:val="0"/>
        <w:autoSpaceDN w:val="0"/>
        <w:adjustRightInd w:val="0"/>
        <w:rPr>
          <w:color w:val="000000"/>
        </w:rPr>
      </w:pPr>
      <w:r w:rsidRPr="002D69C6">
        <w:tab/>
      </w:r>
      <w:r w:rsidRPr="002D69C6">
        <w:rPr>
          <w:color w:val="000000"/>
        </w:rPr>
        <w:t>USA</w:t>
      </w:r>
    </w:p>
    <w:p w14:paraId="508AA6A8"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+1 941 405 9797</w:t>
      </w:r>
    </w:p>
    <w:p w14:paraId="72285C10"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29" w:history="1">
        <w:r w:rsidRPr="00C7408F">
          <w:rPr>
            <w:rStyle w:val="Hyperlink"/>
          </w:rPr>
          <w:t>peggy.browning@exactearth.com</w:t>
        </w:r>
      </w:hyperlink>
    </w:p>
    <w:p w14:paraId="1160B445"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3B6B90">
        <w:tab/>
      </w:r>
      <w:r w:rsidRPr="002D69C6">
        <w:rPr>
          <w:b/>
          <w:bCs/>
          <w:color w:val="000000"/>
          <w:lang w:val="en-US"/>
        </w:rPr>
        <w:t>China</w:t>
      </w:r>
      <w:r w:rsidRPr="002D69C6">
        <w:rPr>
          <w:lang w:val="en-US"/>
        </w:rPr>
        <w:tab/>
      </w:r>
      <w:r w:rsidRPr="002D69C6">
        <w:rPr>
          <w:b/>
          <w:bCs/>
          <w:color w:val="000000"/>
          <w:lang w:val="en-US"/>
        </w:rPr>
        <w:t>Dalian Maritime University</w:t>
      </w:r>
    </w:p>
    <w:p w14:paraId="45F0889E"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Prof Qing HU</w:t>
      </w:r>
    </w:p>
    <w:p w14:paraId="37B5EF2A"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 xml:space="preserve">No. 1 </w:t>
      </w:r>
      <w:proofErr w:type="spellStart"/>
      <w:r w:rsidRPr="002D69C6">
        <w:rPr>
          <w:color w:val="000000"/>
          <w:lang w:val="en-US"/>
        </w:rPr>
        <w:t>Linghai</w:t>
      </w:r>
      <w:proofErr w:type="spellEnd"/>
      <w:r w:rsidRPr="002D69C6">
        <w:rPr>
          <w:color w:val="000000"/>
          <w:lang w:val="en-US"/>
        </w:rPr>
        <w:t xml:space="preserve"> Road</w:t>
      </w:r>
    </w:p>
    <w:p w14:paraId="59A4E8F6"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Dalian, Liaoning</w:t>
      </w:r>
    </w:p>
    <w:p w14:paraId="268A02E1"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China</w:t>
      </w:r>
    </w:p>
    <w:p w14:paraId="179D3F97"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rPr>
          <w:lang w:val="en-US"/>
        </w:rPr>
        <w:tab/>
      </w:r>
      <w:r w:rsidRPr="002D69C6">
        <w:rPr>
          <w:color w:val="000000"/>
        </w:rPr>
        <w:t>Phone</w:t>
      </w:r>
      <w:r w:rsidRPr="002D69C6">
        <w:tab/>
      </w:r>
      <w:r w:rsidRPr="002D69C6">
        <w:rPr>
          <w:color w:val="000000"/>
        </w:rPr>
        <w:t>+86 411 84723118 803</w:t>
      </w:r>
    </w:p>
    <w:p w14:paraId="069D5322"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+86 13387889389</w:t>
      </w:r>
    </w:p>
    <w:p w14:paraId="5C8AF992"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30" w:history="1">
        <w:r w:rsidRPr="00C7408F">
          <w:rPr>
            <w:rStyle w:val="Hyperlink"/>
          </w:rPr>
          <w:t>hq0518@dlmu.edu.cn</w:t>
        </w:r>
      </w:hyperlink>
    </w:p>
    <w:p w14:paraId="7EE16B6D" w14:textId="77777777" w:rsidR="007F145D" w:rsidRDefault="007F145D">
      <w:r>
        <w:br w:type="page"/>
      </w:r>
    </w:p>
    <w:p w14:paraId="5A95350C" w14:textId="16EC360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3B6B90">
        <w:lastRenderedPageBreak/>
        <w:tab/>
      </w:r>
      <w:r w:rsidRPr="002D69C6">
        <w:rPr>
          <w:b/>
          <w:bCs/>
          <w:color w:val="000000"/>
          <w:lang w:val="en-US"/>
        </w:rPr>
        <w:t xml:space="preserve">Guangzhou AtoN Dept., </w:t>
      </w:r>
      <w:proofErr w:type="spellStart"/>
      <w:r w:rsidRPr="002D69C6">
        <w:rPr>
          <w:b/>
          <w:bCs/>
          <w:color w:val="000000"/>
          <w:lang w:val="en-US"/>
        </w:rPr>
        <w:t>Guang</w:t>
      </w:r>
      <w:proofErr w:type="spellEnd"/>
      <w:r w:rsidRPr="002D69C6">
        <w:rPr>
          <w:b/>
          <w:bCs/>
          <w:color w:val="000000"/>
          <w:lang w:val="en-US"/>
        </w:rPr>
        <w:t xml:space="preserve"> Dong Maritime Administration of PRC</w:t>
      </w:r>
    </w:p>
    <w:p w14:paraId="2920F37D"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 xml:space="preserve">Mr. </w:t>
      </w:r>
      <w:proofErr w:type="spellStart"/>
      <w:r w:rsidRPr="002D69C6">
        <w:rPr>
          <w:color w:val="000000"/>
          <w:lang w:val="en-US"/>
        </w:rPr>
        <w:t>Siming</w:t>
      </w:r>
      <w:proofErr w:type="spellEnd"/>
      <w:r w:rsidRPr="002D69C6">
        <w:rPr>
          <w:color w:val="000000"/>
          <w:lang w:val="en-US"/>
        </w:rPr>
        <w:t xml:space="preserve"> LUO</w:t>
      </w:r>
    </w:p>
    <w:p w14:paraId="7029CBFD"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Pr>
          <w:color w:val="000000"/>
          <w:lang w:val="en-US"/>
        </w:rPr>
        <w:t xml:space="preserve">No. 438, </w:t>
      </w:r>
      <w:proofErr w:type="spellStart"/>
      <w:r>
        <w:rPr>
          <w:color w:val="000000"/>
          <w:lang w:val="en-US"/>
        </w:rPr>
        <w:t>HuanCun</w:t>
      </w:r>
      <w:proofErr w:type="spellEnd"/>
      <w:r>
        <w:rPr>
          <w:color w:val="000000"/>
          <w:lang w:val="en-US"/>
        </w:rPr>
        <w:t xml:space="preserve"> Dong Road,</w:t>
      </w:r>
      <w:r w:rsidRPr="002D69C6">
        <w:rPr>
          <w:color w:val="000000"/>
          <w:lang w:val="en-US"/>
        </w:rPr>
        <w:t xml:space="preserve"> </w:t>
      </w:r>
      <w:proofErr w:type="spellStart"/>
      <w:r w:rsidRPr="002D69C6">
        <w:rPr>
          <w:color w:val="000000"/>
          <w:lang w:val="en-US"/>
        </w:rPr>
        <w:t>Luntou</w:t>
      </w:r>
      <w:proofErr w:type="spellEnd"/>
      <w:r w:rsidRPr="002D69C6">
        <w:rPr>
          <w:color w:val="000000"/>
          <w:lang w:val="en-US"/>
        </w:rPr>
        <w:t xml:space="preserve">, </w:t>
      </w:r>
      <w:proofErr w:type="spellStart"/>
      <w:r w:rsidRPr="002D69C6">
        <w:rPr>
          <w:color w:val="000000"/>
          <w:lang w:val="en-US"/>
        </w:rPr>
        <w:t>Haizhu</w:t>
      </w:r>
      <w:proofErr w:type="spellEnd"/>
      <w:r w:rsidRPr="002D69C6">
        <w:rPr>
          <w:color w:val="000000"/>
          <w:lang w:val="en-US"/>
        </w:rPr>
        <w:t xml:space="preserve"> District</w:t>
      </w:r>
    </w:p>
    <w:p w14:paraId="0E8390FD"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Guangzhou</w:t>
      </w:r>
    </w:p>
    <w:p w14:paraId="685DF8EC"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proofErr w:type="spellStart"/>
      <w:r w:rsidRPr="002D69C6">
        <w:rPr>
          <w:color w:val="000000"/>
          <w:lang w:val="en-US"/>
        </w:rPr>
        <w:t>Guang</w:t>
      </w:r>
      <w:proofErr w:type="spellEnd"/>
      <w:r w:rsidRPr="002D69C6">
        <w:rPr>
          <w:color w:val="000000"/>
          <w:lang w:val="en-US"/>
        </w:rPr>
        <w:t xml:space="preserve"> Dong</w:t>
      </w:r>
    </w:p>
    <w:p w14:paraId="78236CB8"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China</w:t>
      </w:r>
    </w:p>
    <w:p w14:paraId="020EB9C5"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+ 86 20 34084186</w:t>
      </w:r>
    </w:p>
    <w:p w14:paraId="09F975D7"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rPr>
          <w:lang w:val="en-US"/>
        </w:rPr>
        <w:tab/>
      </w:r>
      <w:r w:rsidRPr="002D69C6">
        <w:rPr>
          <w:color w:val="000000"/>
        </w:rPr>
        <w:t>Fax</w:t>
      </w:r>
      <w:r w:rsidRPr="002D69C6">
        <w:tab/>
      </w:r>
      <w:r w:rsidRPr="002D69C6">
        <w:rPr>
          <w:color w:val="000000"/>
        </w:rPr>
        <w:t>+ 86 20 34084186</w:t>
      </w:r>
    </w:p>
    <w:p w14:paraId="422A6038"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+86 139 227 35152</w:t>
      </w:r>
    </w:p>
    <w:p w14:paraId="6EBA2E21"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31" w:history="1">
        <w:r w:rsidRPr="00C7408F">
          <w:rPr>
            <w:rStyle w:val="Hyperlink"/>
          </w:rPr>
          <w:t>lsming@gdmsa.gov.cn</w:t>
        </w:r>
      </w:hyperlink>
    </w:p>
    <w:p w14:paraId="7788AB2F"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 (alternative)</w:t>
      </w:r>
      <w:r w:rsidRPr="002D69C6">
        <w:tab/>
      </w:r>
      <w:hyperlink r:id="rId32" w:history="1">
        <w:r w:rsidRPr="00C7408F">
          <w:rPr>
            <w:rStyle w:val="Hyperlink"/>
          </w:rPr>
          <w:t>cherrysu@tom.com</w:t>
        </w:r>
      </w:hyperlink>
    </w:p>
    <w:p w14:paraId="511C2C60"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2D69C6">
        <w:tab/>
      </w:r>
      <w:r w:rsidRPr="002D69C6">
        <w:rPr>
          <w:b/>
          <w:bCs/>
          <w:color w:val="000000"/>
          <w:lang w:val="en-US"/>
        </w:rPr>
        <w:t>Maritime Safety Administration of P.R. of China</w:t>
      </w:r>
    </w:p>
    <w:p w14:paraId="40DF33EB"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 xml:space="preserve">Mr. </w:t>
      </w:r>
      <w:proofErr w:type="spellStart"/>
      <w:r w:rsidRPr="002D69C6">
        <w:rPr>
          <w:color w:val="000000"/>
          <w:lang w:val="en-US"/>
        </w:rPr>
        <w:t>Jianbo</w:t>
      </w:r>
      <w:proofErr w:type="spellEnd"/>
      <w:r w:rsidRPr="002D69C6">
        <w:rPr>
          <w:color w:val="000000"/>
          <w:lang w:val="en-US"/>
        </w:rPr>
        <w:t xml:space="preserve"> BAO</w:t>
      </w:r>
    </w:p>
    <w:p w14:paraId="4DD79E6E"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 xml:space="preserve">150# </w:t>
      </w:r>
      <w:proofErr w:type="spellStart"/>
      <w:r w:rsidRPr="002D69C6">
        <w:rPr>
          <w:color w:val="000000"/>
          <w:lang w:val="en-US"/>
        </w:rPr>
        <w:t>DongTang</w:t>
      </w:r>
      <w:proofErr w:type="spellEnd"/>
      <w:r w:rsidRPr="002D69C6">
        <w:rPr>
          <w:color w:val="000000"/>
          <w:lang w:val="en-US"/>
        </w:rPr>
        <w:t xml:space="preserve"> Road</w:t>
      </w:r>
    </w:p>
    <w:p w14:paraId="63E5B68E"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Shanghai 200086</w:t>
      </w:r>
    </w:p>
    <w:p w14:paraId="7E994232"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China</w:t>
      </w:r>
    </w:p>
    <w:p w14:paraId="588D657C" w14:textId="77777777" w:rsidR="007F145D" w:rsidRPr="002D69C6" w:rsidRDefault="007F145D" w:rsidP="007F145D">
      <w:pPr>
        <w:widowControl w:val="0"/>
        <w:tabs>
          <w:tab w:val="left" w:pos="1701"/>
          <w:tab w:val="left" w:pos="3685"/>
        </w:tabs>
        <w:autoSpaceDE w:val="0"/>
        <w:autoSpaceDN w:val="0"/>
        <w:adjustRightInd w:val="0"/>
        <w:spacing w:before="100"/>
        <w:rPr>
          <w:color w:val="000000"/>
          <w:lang w:val="en-US"/>
        </w:rPr>
      </w:pPr>
      <w:r w:rsidRPr="002D69C6">
        <w:rPr>
          <w:lang w:val="en-US"/>
        </w:rPr>
        <w:tab/>
      </w:r>
      <w:r w:rsidRPr="002D69C6">
        <w:rPr>
          <w:color w:val="000000"/>
          <w:lang w:val="en-US"/>
        </w:rPr>
        <w:t>Mobile phone:</w:t>
      </w:r>
      <w:r w:rsidRPr="002D69C6">
        <w:rPr>
          <w:lang w:val="en-US"/>
        </w:rPr>
        <w:tab/>
      </w:r>
      <w:r w:rsidRPr="002D69C6">
        <w:rPr>
          <w:color w:val="000000"/>
          <w:lang w:val="en-US"/>
        </w:rPr>
        <w:t>+86 139 166 752 56</w:t>
      </w:r>
    </w:p>
    <w:p w14:paraId="437B207C"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proofErr w:type="gramStart"/>
      <w:r w:rsidRPr="002D69C6">
        <w:rPr>
          <w:color w:val="000000"/>
          <w:lang w:val="en-US"/>
        </w:rPr>
        <w:t>e</w:t>
      </w:r>
      <w:proofErr w:type="gramEnd"/>
      <w:r w:rsidRPr="002D69C6">
        <w:rPr>
          <w:color w:val="000000"/>
          <w:lang w:val="en-US"/>
        </w:rPr>
        <w:t>-mail</w:t>
      </w:r>
      <w:r w:rsidRPr="002D69C6">
        <w:rPr>
          <w:lang w:val="en-US"/>
        </w:rPr>
        <w:tab/>
      </w:r>
      <w:hyperlink r:id="rId33" w:history="1">
        <w:r w:rsidRPr="00C7408F">
          <w:rPr>
            <w:rStyle w:val="Hyperlink"/>
            <w:lang w:val="en-US"/>
          </w:rPr>
          <w:t>bjb@vip.sina.com</w:t>
        </w:r>
      </w:hyperlink>
    </w:p>
    <w:p w14:paraId="659A181A"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rPr>
      </w:pPr>
      <w:r w:rsidRPr="002D69C6">
        <w:rPr>
          <w:lang w:val="en-US"/>
        </w:rPr>
        <w:tab/>
      </w:r>
      <w:r w:rsidRPr="002D69C6">
        <w:rPr>
          <w:b/>
          <w:bCs/>
          <w:color w:val="000000"/>
        </w:rPr>
        <w:t>CIRM</w:t>
      </w:r>
      <w:r w:rsidRPr="002D69C6">
        <w:tab/>
      </w:r>
      <w:r w:rsidRPr="002D69C6">
        <w:rPr>
          <w:b/>
          <w:bCs/>
          <w:color w:val="000000"/>
        </w:rPr>
        <w:t xml:space="preserve">CIRM - </w:t>
      </w:r>
      <w:proofErr w:type="spellStart"/>
      <w:r w:rsidRPr="002D69C6">
        <w:rPr>
          <w:b/>
          <w:bCs/>
          <w:color w:val="000000"/>
        </w:rPr>
        <w:t>Comité</w:t>
      </w:r>
      <w:proofErr w:type="spellEnd"/>
      <w:r w:rsidRPr="002D69C6">
        <w:rPr>
          <w:b/>
          <w:bCs/>
          <w:color w:val="000000"/>
        </w:rPr>
        <w:t xml:space="preserve"> International Radio Maritime</w:t>
      </w:r>
    </w:p>
    <w:p w14:paraId="639B7C3A"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tab/>
      </w:r>
      <w:proofErr w:type="spellStart"/>
      <w:r w:rsidRPr="002D69C6">
        <w:rPr>
          <w:color w:val="000000"/>
          <w:lang w:val="en-US"/>
        </w:rPr>
        <w:t>Mr</w:t>
      </w:r>
      <w:proofErr w:type="spellEnd"/>
      <w:r w:rsidRPr="002D69C6">
        <w:rPr>
          <w:color w:val="000000"/>
          <w:lang w:val="en-US"/>
        </w:rPr>
        <w:t xml:space="preserve"> Michael RAMBAUT</w:t>
      </w:r>
    </w:p>
    <w:p w14:paraId="5EF9B4A8"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Southbank House</w:t>
      </w:r>
    </w:p>
    <w:p w14:paraId="2C9466FA"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Black Prince Road</w:t>
      </w:r>
    </w:p>
    <w:p w14:paraId="543F4568"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London SE1 7S3</w:t>
      </w:r>
    </w:p>
    <w:p w14:paraId="1A5696A7"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UK</w:t>
      </w:r>
    </w:p>
    <w:p w14:paraId="06DE3F6A"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+44 207 587 1245</w:t>
      </w:r>
    </w:p>
    <w:p w14:paraId="17338892"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rPr>
          <w:lang w:val="en-US"/>
        </w:rPr>
        <w:tab/>
      </w:r>
      <w:r w:rsidRPr="002D69C6">
        <w:rPr>
          <w:color w:val="000000"/>
        </w:rPr>
        <w:t>Fax</w:t>
      </w:r>
      <w:r w:rsidRPr="002D69C6">
        <w:tab/>
      </w:r>
      <w:r w:rsidRPr="002D69C6">
        <w:rPr>
          <w:color w:val="000000"/>
        </w:rPr>
        <w:t>+44 207 587 1436</w:t>
      </w:r>
    </w:p>
    <w:p w14:paraId="2F0B1252"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+44 7798 850 626</w:t>
      </w:r>
    </w:p>
    <w:p w14:paraId="56CA9FFD"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34" w:history="1">
        <w:r w:rsidRPr="00C7408F">
          <w:rPr>
            <w:rStyle w:val="Hyperlink"/>
          </w:rPr>
          <w:t>secgen@cirm.org</w:t>
        </w:r>
      </w:hyperlink>
    </w:p>
    <w:p w14:paraId="3668A2B3"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2D69C6">
        <w:rPr>
          <w:lang w:val="en-US"/>
        </w:rPr>
        <w:tab/>
      </w:r>
      <w:r w:rsidRPr="002D69C6">
        <w:rPr>
          <w:b/>
          <w:bCs/>
          <w:color w:val="000000"/>
          <w:lang w:val="en-US"/>
        </w:rPr>
        <w:t>Denmark</w:t>
      </w:r>
      <w:r w:rsidRPr="002D69C6">
        <w:rPr>
          <w:lang w:val="en-US"/>
        </w:rPr>
        <w:tab/>
      </w:r>
      <w:r w:rsidRPr="002D69C6">
        <w:rPr>
          <w:b/>
          <w:bCs/>
          <w:color w:val="000000"/>
          <w:lang w:val="en-US"/>
        </w:rPr>
        <w:t>Danish Maritime Authority</w:t>
      </w:r>
    </w:p>
    <w:p w14:paraId="6736752E"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proofErr w:type="spellStart"/>
      <w:r w:rsidRPr="002D69C6">
        <w:rPr>
          <w:color w:val="000000"/>
          <w:lang w:val="en-US"/>
        </w:rPr>
        <w:t>Mr</w:t>
      </w:r>
      <w:proofErr w:type="spellEnd"/>
      <w:r w:rsidRPr="002D69C6">
        <w:rPr>
          <w:color w:val="000000"/>
          <w:lang w:val="en-US"/>
        </w:rPr>
        <w:t xml:space="preserve"> Ole BORUP</w:t>
      </w:r>
    </w:p>
    <w:p w14:paraId="2F3A62D8"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proofErr w:type="spellStart"/>
      <w:r w:rsidRPr="002D69C6">
        <w:rPr>
          <w:color w:val="000000"/>
          <w:lang w:val="en-US"/>
        </w:rPr>
        <w:t>Overgaden</w:t>
      </w:r>
      <w:proofErr w:type="spellEnd"/>
      <w:r w:rsidRPr="002D69C6">
        <w:rPr>
          <w:color w:val="000000"/>
          <w:lang w:val="en-US"/>
        </w:rPr>
        <w:t xml:space="preserve"> oven </w:t>
      </w:r>
      <w:proofErr w:type="spellStart"/>
      <w:r w:rsidRPr="002D69C6">
        <w:rPr>
          <w:color w:val="000000"/>
          <w:lang w:val="en-US"/>
        </w:rPr>
        <w:t>Vandet</w:t>
      </w:r>
      <w:proofErr w:type="spellEnd"/>
      <w:r w:rsidRPr="002D69C6">
        <w:rPr>
          <w:color w:val="000000"/>
          <w:lang w:val="en-US"/>
        </w:rPr>
        <w:t xml:space="preserve"> 62B</w:t>
      </w:r>
    </w:p>
    <w:p w14:paraId="6DEEB8FB"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1023 Copenhagen K</w:t>
      </w:r>
    </w:p>
    <w:p w14:paraId="7A3B5E14"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Denmark</w:t>
      </w:r>
    </w:p>
    <w:p w14:paraId="529530DB" w14:textId="77777777" w:rsidR="007F145D" w:rsidRPr="002D69C6" w:rsidRDefault="007F145D" w:rsidP="007F145D">
      <w:pPr>
        <w:widowControl w:val="0"/>
        <w:tabs>
          <w:tab w:val="left" w:pos="1701"/>
          <w:tab w:val="left" w:pos="3685"/>
        </w:tabs>
        <w:autoSpaceDE w:val="0"/>
        <w:autoSpaceDN w:val="0"/>
        <w:adjustRightInd w:val="0"/>
        <w:spacing w:before="100"/>
        <w:rPr>
          <w:color w:val="000000"/>
          <w:lang w:val="en-US"/>
        </w:rPr>
      </w:pPr>
      <w:r w:rsidRPr="002D69C6">
        <w:rPr>
          <w:lang w:val="en-US"/>
        </w:rPr>
        <w:tab/>
      </w:r>
      <w:r w:rsidRPr="002D69C6">
        <w:rPr>
          <w:color w:val="000000"/>
          <w:lang w:val="en-US"/>
        </w:rPr>
        <w:t>Mobile phone:</w:t>
      </w:r>
      <w:r w:rsidRPr="002D69C6">
        <w:rPr>
          <w:lang w:val="en-US"/>
        </w:rPr>
        <w:tab/>
      </w:r>
      <w:r w:rsidRPr="002D69C6">
        <w:rPr>
          <w:color w:val="000000"/>
          <w:lang w:val="en-US"/>
        </w:rPr>
        <w:t>+45 40 72 61 08</w:t>
      </w:r>
    </w:p>
    <w:p w14:paraId="40802AAF"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proofErr w:type="gramStart"/>
      <w:r w:rsidRPr="002D69C6">
        <w:rPr>
          <w:color w:val="000000"/>
          <w:lang w:val="en-US"/>
        </w:rPr>
        <w:t>e</w:t>
      </w:r>
      <w:proofErr w:type="gramEnd"/>
      <w:r w:rsidRPr="002D69C6">
        <w:rPr>
          <w:color w:val="000000"/>
          <w:lang w:val="en-US"/>
        </w:rPr>
        <w:t>-mail</w:t>
      </w:r>
      <w:r w:rsidRPr="002D69C6">
        <w:rPr>
          <w:lang w:val="en-US"/>
        </w:rPr>
        <w:tab/>
      </w:r>
      <w:hyperlink r:id="rId35" w:history="1">
        <w:r w:rsidRPr="00C7408F">
          <w:rPr>
            <w:rStyle w:val="Hyperlink"/>
            <w:lang w:val="en-US"/>
          </w:rPr>
          <w:t>obo@dma.dk</w:t>
        </w:r>
      </w:hyperlink>
    </w:p>
    <w:p w14:paraId="0FF24F59" w14:textId="77777777" w:rsidR="007F145D" w:rsidRPr="003B6B90" w:rsidRDefault="007F145D" w:rsidP="007F145D">
      <w:pPr>
        <w:widowControl w:val="0"/>
        <w:tabs>
          <w:tab w:val="left" w:pos="1695"/>
          <w:tab w:val="left" w:pos="3685"/>
        </w:tabs>
        <w:autoSpaceDE w:val="0"/>
        <w:autoSpaceDN w:val="0"/>
        <w:adjustRightInd w:val="0"/>
        <w:rPr>
          <w:color w:val="000000"/>
        </w:rPr>
      </w:pPr>
      <w:r w:rsidRPr="002D69C6">
        <w:rPr>
          <w:lang w:val="en-US"/>
        </w:rPr>
        <w:tab/>
      </w:r>
      <w:proofErr w:type="gramStart"/>
      <w:r w:rsidRPr="003B6B90">
        <w:rPr>
          <w:color w:val="000000"/>
        </w:rPr>
        <w:t>e</w:t>
      </w:r>
      <w:proofErr w:type="gramEnd"/>
      <w:r w:rsidRPr="003B6B90">
        <w:rPr>
          <w:color w:val="000000"/>
        </w:rPr>
        <w:t>-mail (alternative)</w:t>
      </w:r>
      <w:r w:rsidRPr="003B6B90">
        <w:tab/>
      </w:r>
      <w:hyperlink r:id="rId36" w:history="1">
        <w:r w:rsidRPr="003B6B90">
          <w:rPr>
            <w:rStyle w:val="Hyperlink"/>
          </w:rPr>
          <w:t>oleborup@gmail.com</w:t>
        </w:r>
      </w:hyperlink>
    </w:p>
    <w:p w14:paraId="5DDABFA7"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3B6B90">
        <w:tab/>
      </w:r>
      <w:r w:rsidRPr="002D69C6">
        <w:rPr>
          <w:b/>
          <w:bCs/>
          <w:color w:val="000000"/>
          <w:lang w:val="en-US"/>
        </w:rPr>
        <w:t>Danish Maritime Authority</w:t>
      </w:r>
    </w:p>
    <w:p w14:paraId="2BF75DF5"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Ivan CARLSSON</w:t>
      </w:r>
    </w:p>
    <w:p w14:paraId="4BDC563F"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P.O. Box 1919</w:t>
      </w:r>
    </w:p>
    <w:p w14:paraId="5EE58B59"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proofErr w:type="spellStart"/>
      <w:r w:rsidRPr="002D69C6">
        <w:rPr>
          <w:color w:val="000000"/>
          <w:lang w:val="en-US"/>
        </w:rPr>
        <w:t>Overgaden</w:t>
      </w:r>
      <w:proofErr w:type="spellEnd"/>
      <w:r w:rsidRPr="002D69C6">
        <w:rPr>
          <w:color w:val="000000"/>
          <w:lang w:val="en-US"/>
        </w:rPr>
        <w:t xml:space="preserve"> Oven </w:t>
      </w:r>
      <w:proofErr w:type="spellStart"/>
      <w:r w:rsidRPr="002D69C6">
        <w:rPr>
          <w:color w:val="000000"/>
          <w:lang w:val="en-US"/>
        </w:rPr>
        <w:t>Vandet</w:t>
      </w:r>
      <w:proofErr w:type="spellEnd"/>
      <w:r w:rsidRPr="002D69C6">
        <w:rPr>
          <w:color w:val="000000"/>
          <w:lang w:val="en-US"/>
        </w:rPr>
        <w:t xml:space="preserve"> 62B</w:t>
      </w:r>
    </w:p>
    <w:p w14:paraId="271FB4B8"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DK-1023 Copenhagen K</w:t>
      </w:r>
    </w:p>
    <w:p w14:paraId="0664B317"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Denmark</w:t>
      </w:r>
    </w:p>
    <w:p w14:paraId="60372E54"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+45 32 68 96 68</w:t>
      </w:r>
    </w:p>
    <w:p w14:paraId="3FF93677"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rPr>
          <w:lang w:val="en-US"/>
        </w:rPr>
        <w:tab/>
      </w:r>
      <w:r w:rsidRPr="002D69C6">
        <w:rPr>
          <w:color w:val="000000"/>
        </w:rPr>
        <w:t>Fax</w:t>
      </w:r>
      <w:r w:rsidRPr="002D69C6">
        <w:tab/>
      </w:r>
      <w:r w:rsidRPr="002D69C6">
        <w:rPr>
          <w:color w:val="000000"/>
        </w:rPr>
        <w:t>+45 32 57 22 42</w:t>
      </w:r>
    </w:p>
    <w:p w14:paraId="56AB46ED"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+45 24 28 82 98</w:t>
      </w:r>
    </w:p>
    <w:p w14:paraId="03CCC7D2"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37" w:history="1">
        <w:r w:rsidRPr="00C7408F">
          <w:rPr>
            <w:rStyle w:val="Hyperlink"/>
          </w:rPr>
          <w:t>imc@dma.dk</w:t>
        </w:r>
      </w:hyperlink>
    </w:p>
    <w:p w14:paraId="31281A4E" w14:textId="77777777" w:rsidR="007F145D" w:rsidRDefault="007F145D">
      <w:pPr>
        <w:rPr>
          <w:lang w:val="en-US"/>
        </w:rPr>
      </w:pPr>
      <w:r>
        <w:rPr>
          <w:lang w:val="en-US"/>
        </w:rPr>
        <w:br w:type="page"/>
      </w:r>
    </w:p>
    <w:p w14:paraId="621A6EF8" w14:textId="28E3405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2D69C6">
        <w:rPr>
          <w:lang w:val="en-US"/>
        </w:rPr>
        <w:lastRenderedPageBreak/>
        <w:tab/>
      </w:r>
      <w:r w:rsidRPr="002D69C6">
        <w:rPr>
          <w:b/>
          <w:bCs/>
          <w:color w:val="000000"/>
          <w:lang w:val="en-US"/>
        </w:rPr>
        <w:t>Danish Maritime Authority</w:t>
      </w:r>
    </w:p>
    <w:p w14:paraId="2B201C54"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proofErr w:type="spellStart"/>
      <w:r w:rsidRPr="002D69C6">
        <w:rPr>
          <w:color w:val="000000"/>
          <w:lang w:val="en-US"/>
        </w:rPr>
        <w:t>Mr</w:t>
      </w:r>
      <w:proofErr w:type="spellEnd"/>
      <w:r w:rsidRPr="002D69C6">
        <w:rPr>
          <w:color w:val="000000"/>
          <w:lang w:val="en-US"/>
        </w:rPr>
        <w:t xml:space="preserve"> Thomas CHRISTENSEN</w:t>
      </w:r>
    </w:p>
    <w:p w14:paraId="09EB7C24"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proofErr w:type="spellStart"/>
      <w:r w:rsidRPr="002D69C6">
        <w:rPr>
          <w:color w:val="000000"/>
          <w:lang w:val="en-US"/>
        </w:rPr>
        <w:t>Overgaden</w:t>
      </w:r>
      <w:proofErr w:type="spellEnd"/>
      <w:r w:rsidRPr="002D69C6">
        <w:rPr>
          <w:color w:val="000000"/>
          <w:lang w:val="en-US"/>
        </w:rPr>
        <w:t xml:space="preserve"> oven </w:t>
      </w:r>
      <w:proofErr w:type="spellStart"/>
      <w:r w:rsidRPr="002D69C6">
        <w:rPr>
          <w:color w:val="000000"/>
          <w:lang w:val="en-US"/>
        </w:rPr>
        <w:t>Vandet</w:t>
      </w:r>
      <w:proofErr w:type="spellEnd"/>
      <w:r w:rsidRPr="002D69C6">
        <w:rPr>
          <w:color w:val="000000"/>
          <w:lang w:val="en-US"/>
        </w:rPr>
        <w:t xml:space="preserve"> 62B</w:t>
      </w:r>
    </w:p>
    <w:p w14:paraId="2A061858"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proofErr w:type="spellStart"/>
      <w:r w:rsidRPr="002D69C6">
        <w:rPr>
          <w:color w:val="000000"/>
          <w:lang w:val="en-US"/>
        </w:rPr>
        <w:t>Postboks</w:t>
      </w:r>
      <w:proofErr w:type="spellEnd"/>
      <w:r w:rsidRPr="002D69C6">
        <w:rPr>
          <w:color w:val="000000"/>
          <w:lang w:val="en-US"/>
        </w:rPr>
        <w:t xml:space="preserve"> 1919</w:t>
      </w:r>
    </w:p>
    <w:p w14:paraId="46E0A256"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DK-1023 Copenhagen K</w:t>
      </w:r>
    </w:p>
    <w:p w14:paraId="32C0AA30"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Denmark</w:t>
      </w:r>
    </w:p>
    <w:p w14:paraId="244DD153"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+45 3268 9741</w:t>
      </w:r>
    </w:p>
    <w:p w14:paraId="5864277B"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rPr>
          <w:lang w:val="en-US"/>
        </w:rPr>
        <w:tab/>
      </w:r>
      <w:r w:rsidRPr="002D69C6">
        <w:rPr>
          <w:color w:val="000000"/>
        </w:rPr>
        <w:t>Fax</w:t>
      </w:r>
      <w:r w:rsidRPr="002D69C6">
        <w:tab/>
      </w:r>
      <w:r w:rsidRPr="002D69C6">
        <w:rPr>
          <w:color w:val="000000"/>
        </w:rPr>
        <w:t>+45 3257 4341</w:t>
      </w:r>
    </w:p>
    <w:p w14:paraId="154B7AB8"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+45 2511 1854</w:t>
      </w:r>
    </w:p>
    <w:p w14:paraId="0BAFA0F1"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38" w:history="1">
        <w:r w:rsidRPr="00C7408F">
          <w:rPr>
            <w:rStyle w:val="Hyperlink"/>
          </w:rPr>
          <w:t>thc@dma.dk</w:t>
        </w:r>
      </w:hyperlink>
    </w:p>
    <w:p w14:paraId="6BBDE496"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2D69C6">
        <w:rPr>
          <w:lang w:val="en-US"/>
        </w:rPr>
        <w:tab/>
      </w:r>
      <w:r w:rsidRPr="002D69C6">
        <w:rPr>
          <w:lang w:val="en-US"/>
        </w:rPr>
        <w:tab/>
      </w:r>
      <w:r w:rsidRPr="002D69C6">
        <w:rPr>
          <w:b/>
          <w:bCs/>
          <w:color w:val="000000"/>
          <w:lang w:val="en-US"/>
        </w:rPr>
        <w:t>Danish Maritime Authority</w:t>
      </w:r>
    </w:p>
    <w:p w14:paraId="6EF740AE"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proofErr w:type="spellStart"/>
      <w:r w:rsidRPr="002D69C6">
        <w:rPr>
          <w:color w:val="000000"/>
          <w:lang w:val="en-US"/>
        </w:rPr>
        <w:t>Dr</w:t>
      </w:r>
      <w:proofErr w:type="spellEnd"/>
      <w:r w:rsidRPr="002D69C6">
        <w:rPr>
          <w:color w:val="000000"/>
          <w:lang w:val="en-US"/>
        </w:rPr>
        <w:t xml:space="preserve"> Thomas PORATHE</w:t>
      </w:r>
    </w:p>
    <w:p w14:paraId="1E794C86"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Chalmers Technical University</w:t>
      </w:r>
    </w:p>
    <w:p w14:paraId="2E796727"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SE-412 96 Gothenburg</w:t>
      </w:r>
    </w:p>
    <w:p w14:paraId="02771F09"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Sweden</w:t>
      </w:r>
    </w:p>
    <w:p w14:paraId="2EEE43E8"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+46 31 7722679</w:t>
      </w:r>
    </w:p>
    <w:p w14:paraId="05AFF880" w14:textId="77777777" w:rsidR="007F145D" w:rsidRPr="002D69C6" w:rsidRDefault="007F145D" w:rsidP="007F145D">
      <w:pPr>
        <w:widowControl w:val="0"/>
        <w:tabs>
          <w:tab w:val="left" w:pos="1701"/>
          <w:tab w:val="left" w:pos="3685"/>
        </w:tabs>
        <w:autoSpaceDE w:val="0"/>
        <w:autoSpaceDN w:val="0"/>
        <w:adjustRightInd w:val="0"/>
        <w:rPr>
          <w:color w:val="000000"/>
          <w:lang w:val="en-US"/>
        </w:rPr>
      </w:pPr>
      <w:r w:rsidRPr="002D69C6">
        <w:rPr>
          <w:lang w:val="en-US"/>
        </w:rPr>
        <w:tab/>
      </w:r>
      <w:r w:rsidRPr="002D69C6">
        <w:rPr>
          <w:color w:val="000000"/>
          <w:lang w:val="en-US"/>
        </w:rPr>
        <w:t>Mobile phone:</w:t>
      </w:r>
      <w:r w:rsidRPr="002D69C6">
        <w:rPr>
          <w:lang w:val="en-US"/>
        </w:rPr>
        <w:tab/>
      </w:r>
      <w:r w:rsidRPr="002D69C6">
        <w:rPr>
          <w:color w:val="000000"/>
          <w:lang w:val="en-US"/>
        </w:rPr>
        <w:t>+46 31 7722679</w:t>
      </w:r>
    </w:p>
    <w:p w14:paraId="4ADCE91E"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proofErr w:type="gramStart"/>
      <w:r w:rsidRPr="002D69C6">
        <w:rPr>
          <w:color w:val="000000"/>
          <w:lang w:val="en-US"/>
        </w:rPr>
        <w:t>e</w:t>
      </w:r>
      <w:proofErr w:type="gramEnd"/>
      <w:r w:rsidRPr="002D69C6">
        <w:rPr>
          <w:color w:val="000000"/>
          <w:lang w:val="en-US"/>
        </w:rPr>
        <w:t>-mail</w:t>
      </w:r>
      <w:r w:rsidRPr="002D69C6">
        <w:rPr>
          <w:lang w:val="en-US"/>
        </w:rPr>
        <w:tab/>
      </w:r>
      <w:hyperlink r:id="rId39" w:history="1">
        <w:r w:rsidRPr="00C7408F">
          <w:rPr>
            <w:rStyle w:val="Hyperlink"/>
            <w:lang w:val="en-US"/>
          </w:rPr>
          <w:t>thomas.porathe@chalmers.se</w:t>
        </w:r>
      </w:hyperlink>
    </w:p>
    <w:p w14:paraId="17E7FA98"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2D69C6">
        <w:rPr>
          <w:lang w:val="en-US"/>
        </w:rPr>
        <w:tab/>
      </w:r>
      <w:r w:rsidRPr="002D69C6">
        <w:rPr>
          <w:b/>
          <w:bCs/>
          <w:color w:val="000000"/>
          <w:lang w:val="en-US"/>
        </w:rPr>
        <w:t>Finland</w:t>
      </w:r>
      <w:r w:rsidRPr="002D69C6">
        <w:rPr>
          <w:lang w:val="en-US"/>
        </w:rPr>
        <w:tab/>
      </w:r>
      <w:r w:rsidRPr="002D69C6">
        <w:rPr>
          <w:b/>
          <w:bCs/>
          <w:color w:val="000000"/>
          <w:lang w:val="en-US"/>
        </w:rPr>
        <w:t>Finnish Transport Agency</w:t>
      </w:r>
    </w:p>
    <w:p w14:paraId="398552C4"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 xml:space="preserve">Ms. </w:t>
      </w:r>
      <w:proofErr w:type="spellStart"/>
      <w:r w:rsidRPr="002D69C6">
        <w:rPr>
          <w:color w:val="000000"/>
          <w:lang w:val="en-US"/>
        </w:rPr>
        <w:t>Kaisu</w:t>
      </w:r>
      <w:proofErr w:type="spellEnd"/>
      <w:r w:rsidRPr="002D69C6">
        <w:rPr>
          <w:color w:val="000000"/>
          <w:lang w:val="en-US"/>
        </w:rPr>
        <w:t xml:space="preserve"> HEIKONEN</w:t>
      </w:r>
    </w:p>
    <w:p w14:paraId="4AC4EFDC"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P. O. Box 33</w:t>
      </w:r>
    </w:p>
    <w:p w14:paraId="0032AFC8" w14:textId="77777777" w:rsidR="007F145D" w:rsidRPr="002D69C6" w:rsidRDefault="007F145D" w:rsidP="007F145D">
      <w:pPr>
        <w:widowControl w:val="0"/>
        <w:tabs>
          <w:tab w:val="left" w:pos="1700"/>
        </w:tabs>
        <w:autoSpaceDE w:val="0"/>
        <w:autoSpaceDN w:val="0"/>
        <w:adjustRightInd w:val="0"/>
        <w:rPr>
          <w:color w:val="000000"/>
        </w:rPr>
      </w:pPr>
      <w:r w:rsidRPr="002D69C6">
        <w:rPr>
          <w:lang w:val="en-US"/>
        </w:rPr>
        <w:tab/>
      </w:r>
      <w:r w:rsidRPr="002D69C6">
        <w:rPr>
          <w:color w:val="000000"/>
        </w:rPr>
        <w:t>FIN-00521 Helsinki</w:t>
      </w:r>
    </w:p>
    <w:p w14:paraId="338E2B80" w14:textId="77777777" w:rsidR="007F145D" w:rsidRPr="002D69C6" w:rsidRDefault="007F145D" w:rsidP="007F145D">
      <w:pPr>
        <w:widowControl w:val="0"/>
        <w:tabs>
          <w:tab w:val="left" w:pos="1695"/>
        </w:tabs>
        <w:autoSpaceDE w:val="0"/>
        <w:autoSpaceDN w:val="0"/>
        <w:adjustRightInd w:val="0"/>
        <w:rPr>
          <w:color w:val="000000"/>
        </w:rPr>
      </w:pPr>
      <w:r w:rsidRPr="002D69C6">
        <w:tab/>
      </w:r>
      <w:r w:rsidRPr="002D69C6">
        <w:rPr>
          <w:color w:val="000000"/>
        </w:rPr>
        <w:t>Finland</w:t>
      </w:r>
    </w:p>
    <w:p w14:paraId="7027AEE8"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+358 20 637 3302</w:t>
      </w:r>
    </w:p>
    <w:p w14:paraId="3D6DE79A"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+358 40 573 4949</w:t>
      </w:r>
    </w:p>
    <w:p w14:paraId="3C5AD962"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40" w:history="1">
        <w:r w:rsidRPr="00C7408F">
          <w:rPr>
            <w:rStyle w:val="Hyperlink"/>
          </w:rPr>
          <w:t>kaisu.heikonen@fta.fi</w:t>
        </w:r>
      </w:hyperlink>
    </w:p>
    <w:p w14:paraId="045267A9" w14:textId="77777777" w:rsidR="007F145D" w:rsidRPr="002D69C6" w:rsidRDefault="007F145D" w:rsidP="007F145D">
      <w:pPr>
        <w:widowControl w:val="0"/>
        <w:tabs>
          <w:tab w:val="left" w:pos="1700"/>
        </w:tabs>
        <w:autoSpaceDE w:val="0"/>
        <w:autoSpaceDN w:val="0"/>
        <w:adjustRightInd w:val="0"/>
        <w:spacing w:before="300"/>
        <w:rPr>
          <w:b/>
          <w:bCs/>
          <w:color w:val="000000"/>
        </w:rPr>
      </w:pPr>
      <w:r w:rsidRPr="002D69C6">
        <w:tab/>
      </w:r>
      <w:proofErr w:type="spellStart"/>
      <w:r w:rsidRPr="002D69C6">
        <w:rPr>
          <w:b/>
          <w:bCs/>
          <w:color w:val="000000"/>
        </w:rPr>
        <w:t>Furuno</w:t>
      </w:r>
      <w:proofErr w:type="spellEnd"/>
      <w:r w:rsidRPr="002D69C6">
        <w:rPr>
          <w:b/>
          <w:bCs/>
          <w:color w:val="000000"/>
        </w:rPr>
        <w:t xml:space="preserve"> Finland </w:t>
      </w:r>
      <w:proofErr w:type="spellStart"/>
      <w:r w:rsidRPr="002D69C6">
        <w:rPr>
          <w:b/>
          <w:bCs/>
          <w:color w:val="000000"/>
        </w:rPr>
        <w:t>Oy</w:t>
      </w:r>
      <w:proofErr w:type="spellEnd"/>
    </w:p>
    <w:p w14:paraId="685F76D0" w14:textId="77777777" w:rsidR="007F145D" w:rsidRPr="002D69C6" w:rsidRDefault="007F145D" w:rsidP="007F145D">
      <w:pPr>
        <w:widowControl w:val="0"/>
        <w:tabs>
          <w:tab w:val="left" w:pos="1700"/>
        </w:tabs>
        <w:autoSpaceDE w:val="0"/>
        <w:autoSpaceDN w:val="0"/>
        <w:adjustRightInd w:val="0"/>
        <w:spacing w:before="100"/>
        <w:rPr>
          <w:color w:val="000000"/>
        </w:rPr>
      </w:pPr>
      <w:r w:rsidRPr="002D69C6">
        <w:tab/>
      </w:r>
      <w:r w:rsidRPr="002D69C6">
        <w:rPr>
          <w:color w:val="000000"/>
        </w:rPr>
        <w:t>Mr Tatsuya KOJIMA</w:t>
      </w:r>
    </w:p>
    <w:p w14:paraId="315E0126"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 xml:space="preserve">9-52, </w:t>
      </w:r>
      <w:proofErr w:type="spellStart"/>
      <w:r w:rsidRPr="002D69C6">
        <w:rPr>
          <w:color w:val="000000"/>
        </w:rPr>
        <w:t>Ashihara-cho</w:t>
      </w:r>
      <w:proofErr w:type="spellEnd"/>
    </w:p>
    <w:p w14:paraId="7E5EE4BE"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Nishinomiya</w:t>
      </w:r>
    </w:p>
    <w:p w14:paraId="197A5A57" w14:textId="77777777" w:rsidR="007F145D" w:rsidRPr="002D69C6" w:rsidRDefault="007F145D" w:rsidP="007F145D">
      <w:pPr>
        <w:widowControl w:val="0"/>
        <w:tabs>
          <w:tab w:val="left" w:pos="1700"/>
        </w:tabs>
        <w:autoSpaceDE w:val="0"/>
        <w:autoSpaceDN w:val="0"/>
        <w:adjustRightInd w:val="0"/>
        <w:spacing w:before="7"/>
        <w:rPr>
          <w:color w:val="000000"/>
        </w:rPr>
      </w:pPr>
      <w:r w:rsidRPr="002D69C6">
        <w:tab/>
      </w:r>
      <w:r w:rsidRPr="002D69C6">
        <w:rPr>
          <w:color w:val="000000"/>
        </w:rPr>
        <w:t>Hyogo</w:t>
      </w:r>
    </w:p>
    <w:p w14:paraId="05E88544" w14:textId="77777777" w:rsidR="007F145D" w:rsidRPr="002D69C6" w:rsidRDefault="007F145D" w:rsidP="007F145D">
      <w:pPr>
        <w:widowControl w:val="0"/>
        <w:tabs>
          <w:tab w:val="left" w:pos="1695"/>
        </w:tabs>
        <w:autoSpaceDE w:val="0"/>
        <w:autoSpaceDN w:val="0"/>
        <w:adjustRightInd w:val="0"/>
        <w:spacing w:before="8"/>
        <w:rPr>
          <w:color w:val="000000"/>
        </w:rPr>
      </w:pPr>
      <w:r w:rsidRPr="002D69C6">
        <w:tab/>
      </w:r>
      <w:r w:rsidRPr="002D69C6">
        <w:rPr>
          <w:color w:val="000000"/>
        </w:rPr>
        <w:t>Japan</w:t>
      </w:r>
    </w:p>
    <w:p w14:paraId="444D2405"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+81 798 63 1172</w:t>
      </w:r>
    </w:p>
    <w:p w14:paraId="5E6BB4FF"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41" w:history="1">
        <w:r w:rsidRPr="00C7408F">
          <w:rPr>
            <w:rStyle w:val="Hyperlink"/>
          </w:rPr>
          <w:t>tatsuya.kojima@furuno.co.jp</w:t>
        </w:r>
      </w:hyperlink>
    </w:p>
    <w:p w14:paraId="650B8B07"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3B6B90">
        <w:tab/>
      </w:r>
      <w:proofErr w:type="spellStart"/>
      <w:r w:rsidRPr="002D69C6">
        <w:rPr>
          <w:b/>
          <w:bCs/>
          <w:color w:val="000000"/>
          <w:lang w:val="en-US"/>
        </w:rPr>
        <w:t>Furuno</w:t>
      </w:r>
      <w:proofErr w:type="spellEnd"/>
      <w:r w:rsidRPr="002D69C6">
        <w:rPr>
          <w:b/>
          <w:bCs/>
          <w:color w:val="000000"/>
          <w:lang w:val="en-US"/>
        </w:rPr>
        <w:t xml:space="preserve"> Finland </w:t>
      </w:r>
      <w:proofErr w:type="spellStart"/>
      <w:r w:rsidRPr="002D69C6">
        <w:rPr>
          <w:b/>
          <w:bCs/>
          <w:color w:val="000000"/>
          <w:lang w:val="en-US"/>
        </w:rPr>
        <w:t>Oy</w:t>
      </w:r>
      <w:proofErr w:type="spellEnd"/>
    </w:p>
    <w:p w14:paraId="06E17712"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proofErr w:type="spellStart"/>
      <w:r w:rsidRPr="002D69C6">
        <w:rPr>
          <w:color w:val="000000"/>
          <w:lang w:val="en-US"/>
        </w:rPr>
        <w:t>Mr</w:t>
      </w:r>
      <w:proofErr w:type="spellEnd"/>
      <w:r w:rsidRPr="002D69C6">
        <w:rPr>
          <w:color w:val="000000"/>
          <w:lang w:val="en-US"/>
        </w:rPr>
        <w:t xml:space="preserve"> Hiroyasu NAKAGAWA</w:t>
      </w:r>
    </w:p>
    <w:p w14:paraId="12A193C1"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 xml:space="preserve">9-52, </w:t>
      </w:r>
      <w:proofErr w:type="spellStart"/>
      <w:r w:rsidRPr="002D69C6">
        <w:rPr>
          <w:color w:val="000000"/>
          <w:lang w:val="en-US"/>
        </w:rPr>
        <w:t>Ashihara-cho</w:t>
      </w:r>
      <w:proofErr w:type="spellEnd"/>
    </w:p>
    <w:p w14:paraId="5BAE1F04"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Nishinomiya</w:t>
      </w:r>
    </w:p>
    <w:p w14:paraId="41E8B65E"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Hyogo</w:t>
      </w:r>
    </w:p>
    <w:p w14:paraId="17A90CCB"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Japan</w:t>
      </w:r>
    </w:p>
    <w:p w14:paraId="4B5C76A7"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+81 798 63 1152</w:t>
      </w:r>
    </w:p>
    <w:p w14:paraId="3540B345"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proofErr w:type="gramStart"/>
      <w:r w:rsidRPr="002D69C6">
        <w:rPr>
          <w:color w:val="000000"/>
          <w:lang w:val="en-US"/>
        </w:rPr>
        <w:t>e</w:t>
      </w:r>
      <w:proofErr w:type="gramEnd"/>
      <w:r w:rsidRPr="002D69C6">
        <w:rPr>
          <w:color w:val="000000"/>
          <w:lang w:val="en-US"/>
        </w:rPr>
        <w:t>-mail</w:t>
      </w:r>
      <w:r w:rsidRPr="002D69C6">
        <w:rPr>
          <w:lang w:val="en-US"/>
        </w:rPr>
        <w:tab/>
      </w:r>
      <w:hyperlink r:id="rId42" w:history="1">
        <w:r w:rsidRPr="00C7408F">
          <w:rPr>
            <w:rStyle w:val="Hyperlink"/>
            <w:lang w:val="en-US"/>
          </w:rPr>
          <w:t>hiroyasu.nakagawa@furuno.co.jp</w:t>
        </w:r>
      </w:hyperlink>
    </w:p>
    <w:p w14:paraId="2F0314B9" w14:textId="77777777" w:rsidR="007F145D" w:rsidRDefault="007F145D">
      <w:pPr>
        <w:rPr>
          <w:lang w:val="en-US"/>
        </w:rPr>
      </w:pPr>
      <w:r>
        <w:rPr>
          <w:lang w:val="en-US"/>
        </w:rPr>
        <w:br w:type="page"/>
      </w:r>
    </w:p>
    <w:p w14:paraId="0E2A264D" w14:textId="6A85EDDD"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2D69C6">
        <w:rPr>
          <w:lang w:val="en-US"/>
        </w:rPr>
        <w:lastRenderedPageBreak/>
        <w:tab/>
      </w:r>
      <w:r w:rsidRPr="002D69C6">
        <w:rPr>
          <w:b/>
          <w:bCs/>
          <w:color w:val="000000"/>
          <w:lang w:val="en-US"/>
        </w:rPr>
        <w:t>France</w:t>
      </w:r>
      <w:r w:rsidRPr="002D69C6">
        <w:rPr>
          <w:lang w:val="en-US"/>
        </w:rPr>
        <w:tab/>
      </w:r>
      <w:r w:rsidRPr="002D69C6">
        <w:rPr>
          <w:b/>
          <w:bCs/>
          <w:color w:val="000000"/>
          <w:lang w:val="en-US"/>
        </w:rPr>
        <w:t>CETMEF</w:t>
      </w:r>
    </w:p>
    <w:p w14:paraId="020C0F59" w14:textId="77777777" w:rsidR="007F145D" w:rsidRPr="002D69C6" w:rsidRDefault="007F145D" w:rsidP="007F145D">
      <w:pPr>
        <w:widowControl w:val="0"/>
        <w:tabs>
          <w:tab w:val="left" w:pos="1700"/>
        </w:tabs>
        <w:autoSpaceDE w:val="0"/>
        <w:autoSpaceDN w:val="0"/>
        <w:adjustRightInd w:val="0"/>
        <w:spacing w:before="100"/>
        <w:rPr>
          <w:color w:val="000000"/>
        </w:rPr>
      </w:pPr>
      <w:r w:rsidRPr="002D69C6">
        <w:rPr>
          <w:lang w:val="en-US"/>
        </w:rPr>
        <w:tab/>
      </w:r>
      <w:r w:rsidRPr="002D69C6">
        <w:rPr>
          <w:color w:val="000000"/>
        </w:rPr>
        <w:t>Mr Jean-Charles CORNILLOU</w:t>
      </w:r>
    </w:p>
    <w:p w14:paraId="23B585BA" w14:textId="77777777" w:rsidR="007F145D" w:rsidRPr="002D69C6" w:rsidRDefault="007F145D" w:rsidP="007F145D">
      <w:pPr>
        <w:widowControl w:val="0"/>
        <w:tabs>
          <w:tab w:val="left" w:pos="1700"/>
        </w:tabs>
        <w:autoSpaceDE w:val="0"/>
        <w:autoSpaceDN w:val="0"/>
        <w:adjustRightInd w:val="0"/>
        <w:rPr>
          <w:color w:val="000000"/>
        </w:rPr>
      </w:pPr>
      <w:r w:rsidRPr="002D69C6">
        <w:tab/>
      </w:r>
      <w:proofErr w:type="spellStart"/>
      <w:r w:rsidRPr="002D69C6">
        <w:rPr>
          <w:color w:val="000000"/>
        </w:rPr>
        <w:t>Technopôle</w:t>
      </w:r>
      <w:proofErr w:type="spellEnd"/>
      <w:r w:rsidRPr="002D69C6">
        <w:rPr>
          <w:color w:val="000000"/>
        </w:rPr>
        <w:t xml:space="preserve"> Brest </w:t>
      </w:r>
      <w:proofErr w:type="spellStart"/>
      <w:r w:rsidRPr="002D69C6">
        <w:rPr>
          <w:color w:val="000000"/>
        </w:rPr>
        <w:t>Iroise</w:t>
      </w:r>
      <w:proofErr w:type="spellEnd"/>
    </w:p>
    <w:p w14:paraId="05D7F37D"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BP 5</w:t>
      </w:r>
    </w:p>
    <w:p w14:paraId="48A4AE65" w14:textId="77777777" w:rsidR="007F145D" w:rsidRPr="002D69C6" w:rsidRDefault="007F145D" w:rsidP="007F145D">
      <w:pPr>
        <w:widowControl w:val="0"/>
        <w:tabs>
          <w:tab w:val="left" w:pos="1700"/>
        </w:tabs>
        <w:autoSpaceDE w:val="0"/>
        <w:autoSpaceDN w:val="0"/>
        <w:adjustRightInd w:val="0"/>
        <w:spacing w:before="7"/>
        <w:rPr>
          <w:color w:val="000000"/>
        </w:rPr>
      </w:pPr>
      <w:r w:rsidRPr="002D69C6">
        <w:tab/>
      </w:r>
      <w:r w:rsidRPr="002D69C6">
        <w:rPr>
          <w:color w:val="000000"/>
        </w:rPr>
        <w:t xml:space="preserve">29280 </w:t>
      </w:r>
      <w:proofErr w:type="spellStart"/>
      <w:r w:rsidRPr="002D69C6">
        <w:rPr>
          <w:color w:val="000000"/>
        </w:rPr>
        <w:t>Plouzané</w:t>
      </w:r>
      <w:proofErr w:type="spellEnd"/>
    </w:p>
    <w:p w14:paraId="70C32411" w14:textId="77777777" w:rsidR="007F145D" w:rsidRPr="002D69C6" w:rsidRDefault="007F145D" w:rsidP="007F145D">
      <w:pPr>
        <w:widowControl w:val="0"/>
        <w:tabs>
          <w:tab w:val="left" w:pos="1695"/>
        </w:tabs>
        <w:autoSpaceDE w:val="0"/>
        <w:autoSpaceDN w:val="0"/>
        <w:adjustRightInd w:val="0"/>
        <w:spacing w:before="8"/>
        <w:rPr>
          <w:color w:val="000000"/>
        </w:rPr>
      </w:pPr>
      <w:r w:rsidRPr="002D69C6">
        <w:tab/>
      </w:r>
      <w:r w:rsidRPr="002D69C6">
        <w:rPr>
          <w:color w:val="000000"/>
        </w:rPr>
        <w:t>France</w:t>
      </w:r>
    </w:p>
    <w:p w14:paraId="094B960B"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+33 2 98 05 67 41</w:t>
      </w:r>
    </w:p>
    <w:p w14:paraId="33C7CCD5"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 xml:space="preserve">+33 2 98 05 67 </w:t>
      </w:r>
      <w:proofErr w:type="spellStart"/>
      <w:r w:rsidRPr="002D69C6">
        <w:rPr>
          <w:color w:val="000000"/>
        </w:rPr>
        <w:t>67</w:t>
      </w:r>
      <w:proofErr w:type="spellEnd"/>
    </w:p>
    <w:p w14:paraId="1309E0FF"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43" w:history="1">
        <w:r w:rsidRPr="00C7408F">
          <w:rPr>
            <w:rStyle w:val="Hyperlink"/>
          </w:rPr>
          <w:t>jean-charles.cornillou@developpement-durable.gouv.fr</w:t>
        </w:r>
      </w:hyperlink>
    </w:p>
    <w:p w14:paraId="7D095366" w14:textId="77777777" w:rsidR="007F145D" w:rsidRPr="002D69C6" w:rsidRDefault="007F145D" w:rsidP="007F145D">
      <w:pPr>
        <w:widowControl w:val="0"/>
        <w:tabs>
          <w:tab w:val="left" w:pos="1700"/>
        </w:tabs>
        <w:autoSpaceDE w:val="0"/>
        <w:autoSpaceDN w:val="0"/>
        <w:adjustRightInd w:val="0"/>
        <w:spacing w:before="300"/>
        <w:rPr>
          <w:b/>
          <w:bCs/>
          <w:color w:val="000000"/>
        </w:rPr>
      </w:pPr>
      <w:r w:rsidRPr="002D69C6">
        <w:tab/>
      </w:r>
      <w:r w:rsidRPr="002D69C6">
        <w:rPr>
          <w:b/>
          <w:bCs/>
          <w:color w:val="000000"/>
        </w:rPr>
        <w:t>CETMEF</w:t>
      </w:r>
    </w:p>
    <w:p w14:paraId="69D17C2B" w14:textId="77777777" w:rsidR="007F145D" w:rsidRPr="002D69C6" w:rsidRDefault="007F145D" w:rsidP="007F145D">
      <w:pPr>
        <w:widowControl w:val="0"/>
        <w:tabs>
          <w:tab w:val="left" w:pos="1700"/>
        </w:tabs>
        <w:autoSpaceDE w:val="0"/>
        <w:autoSpaceDN w:val="0"/>
        <w:adjustRightInd w:val="0"/>
        <w:spacing w:before="100"/>
        <w:rPr>
          <w:color w:val="000000"/>
        </w:rPr>
      </w:pPr>
      <w:r w:rsidRPr="002D69C6">
        <w:tab/>
      </w:r>
      <w:r w:rsidRPr="002D69C6">
        <w:rPr>
          <w:color w:val="000000"/>
        </w:rPr>
        <w:t xml:space="preserve">Mr </w:t>
      </w:r>
      <w:proofErr w:type="spellStart"/>
      <w:r w:rsidRPr="002D69C6">
        <w:rPr>
          <w:color w:val="000000"/>
        </w:rPr>
        <w:t>Yann</w:t>
      </w:r>
      <w:proofErr w:type="spellEnd"/>
      <w:r w:rsidRPr="002D69C6">
        <w:rPr>
          <w:color w:val="000000"/>
        </w:rPr>
        <w:t xml:space="preserve"> GUICHOUX</w:t>
      </w:r>
    </w:p>
    <w:p w14:paraId="2495713D"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 xml:space="preserve">155 rue Pierre </w:t>
      </w:r>
      <w:proofErr w:type="spellStart"/>
      <w:r w:rsidRPr="002D69C6">
        <w:rPr>
          <w:color w:val="000000"/>
        </w:rPr>
        <w:t>Bouguer</w:t>
      </w:r>
      <w:proofErr w:type="spellEnd"/>
    </w:p>
    <w:p w14:paraId="1425EF0E"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 xml:space="preserve">29280 </w:t>
      </w:r>
      <w:proofErr w:type="spellStart"/>
      <w:r w:rsidRPr="002D69C6">
        <w:rPr>
          <w:color w:val="000000"/>
        </w:rPr>
        <w:t>Plouzancé</w:t>
      </w:r>
      <w:proofErr w:type="spellEnd"/>
    </w:p>
    <w:p w14:paraId="0E50A0EA" w14:textId="77777777" w:rsidR="007F145D" w:rsidRPr="002D69C6" w:rsidRDefault="007F145D" w:rsidP="007F145D">
      <w:pPr>
        <w:widowControl w:val="0"/>
        <w:tabs>
          <w:tab w:val="left" w:pos="1695"/>
        </w:tabs>
        <w:autoSpaceDE w:val="0"/>
        <w:autoSpaceDN w:val="0"/>
        <w:adjustRightInd w:val="0"/>
        <w:rPr>
          <w:color w:val="000000"/>
        </w:rPr>
      </w:pPr>
      <w:r w:rsidRPr="002D69C6">
        <w:tab/>
      </w:r>
      <w:r w:rsidRPr="002D69C6">
        <w:rPr>
          <w:color w:val="000000"/>
        </w:rPr>
        <w:t>France</w:t>
      </w:r>
    </w:p>
    <w:p w14:paraId="4639E6A8"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+33 2 98 05 88 03</w:t>
      </w:r>
    </w:p>
    <w:p w14:paraId="365296F8"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 xml:space="preserve">+33 2 98 05 67 </w:t>
      </w:r>
      <w:proofErr w:type="spellStart"/>
      <w:r w:rsidRPr="002D69C6">
        <w:rPr>
          <w:color w:val="000000"/>
        </w:rPr>
        <w:t>67</w:t>
      </w:r>
      <w:proofErr w:type="spellEnd"/>
    </w:p>
    <w:p w14:paraId="19767D11"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44" w:history="1">
        <w:r w:rsidRPr="00C7408F">
          <w:rPr>
            <w:rStyle w:val="Hyperlink"/>
          </w:rPr>
          <w:t>yann.guichoux@developpement-durable.gouv.fr</w:t>
        </w:r>
      </w:hyperlink>
    </w:p>
    <w:p w14:paraId="71A8A7E6" w14:textId="77777777" w:rsidR="007F145D" w:rsidRPr="002D69C6" w:rsidRDefault="007F145D" w:rsidP="007F145D">
      <w:pPr>
        <w:widowControl w:val="0"/>
        <w:tabs>
          <w:tab w:val="left" w:pos="1700"/>
        </w:tabs>
        <w:autoSpaceDE w:val="0"/>
        <w:autoSpaceDN w:val="0"/>
        <w:adjustRightInd w:val="0"/>
        <w:spacing w:before="300"/>
        <w:rPr>
          <w:b/>
          <w:bCs/>
          <w:color w:val="000000"/>
        </w:rPr>
      </w:pPr>
      <w:r w:rsidRPr="002D69C6">
        <w:tab/>
      </w:r>
      <w:r w:rsidRPr="002D69C6">
        <w:rPr>
          <w:b/>
          <w:bCs/>
          <w:color w:val="000000"/>
        </w:rPr>
        <w:t>CETMEF</w:t>
      </w:r>
    </w:p>
    <w:p w14:paraId="6E3E21A1" w14:textId="77777777" w:rsidR="007F145D" w:rsidRPr="002D69C6" w:rsidRDefault="007F145D" w:rsidP="007F145D">
      <w:pPr>
        <w:widowControl w:val="0"/>
        <w:tabs>
          <w:tab w:val="left" w:pos="1700"/>
        </w:tabs>
        <w:autoSpaceDE w:val="0"/>
        <w:autoSpaceDN w:val="0"/>
        <w:adjustRightInd w:val="0"/>
        <w:spacing w:before="100"/>
        <w:rPr>
          <w:color w:val="000000"/>
        </w:rPr>
      </w:pPr>
      <w:r w:rsidRPr="002D69C6">
        <w:tab/>
      </w:r>
      <w:r w:rsidRPr="002D69C6">
        <w:rPr>
          <w:color w:val="000000"/>
        </w:rPr>
        <w:t>Mr Michel IMART</w:t>
      </w:r>
    </w:p>
    <w:p w14:paraId="609D2016"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 xml:space="preserve">151 Quai du </w:t>
      </w:r>
      <w:proofErr w:type="spellStart"/>
      <w:r w:rsidRPr="002D69C6">
        <w:rPr>
          <w:color w:val="000000"/>
        </w:rPr>
        <w:t>Rancy</w:t>
      </w:r>
      <w:proofErr w:type="spellEnd"/>
    </w:p>
    <w:p w14:paraId="06E4DCEA" w14:textId="77777777" w:rsidR="007F145D" w:rsidRPr="002D69C6" w:rsidRDefault="007F145D" w:rsidP="007F145D">
      <w:pPr>
        <w:widowControl w:val="0"/>
        <w:tabs>
          <w:tab w:val="left" w:pos="1700"/>
        </w:tabs>
        <w:autoSpaceDE w:val="0"/>
        <w:autoSpaceDN w:val="0"/>
        <w:adjustRightInd w:val="0"/>
        <w:rPr>
          <w:color w:val="000000"/>
        </w:rPr>
      </w:pPr>
      <w:r w:rsidRPr="002D69C6">
        <w:tab/>
      </w:r>
      <w:proofErr w:type="gramStart"/>
      <w:r w:rsidRPr="002D69C6">
        <w:rPr>
          <w:color w:val="000000"/>
        </w:rPr>
        <w:t xml:space="preserve">94381 </w:t>
      </w:r>
      <w:proofErr w:type="spellStart"/>
      <w:r w:rsidRPr="002D69C6">
        <w:rPr>
          <w:color w:val="000000"/>
        </w:rPr>
        <w:t>Bonneuil</w:t>
      </w:r>
      <w:proofErr w:type="spellEnd"/>
      <w:r w:rsidRPr="002D69C6">
        <w:rPr>
          <w:color w:val="000000"/>
        </w:rPr>
        <w:t>-</w:t>
      </w:r>
      <w:proofErr w:type="spellStart"/>
      <w:r w:rsidRPr="002D69C6">
        <w:rPr>
          <w:color w:val="000000"/>
        </w:rPr>
        <w:t>sur</w:t>
      </w:r>
      <w:proofErr w:type="spellEnd"/>
      <w:r w:rsidRPr="002D69C6">
        <w:rPr>
          <w:color w:val="000000"/>
        </w:rPr>
        <w:t>-Marne</w:t>
      </w:r>
      <w:proofErr w:type="gramEnd"/>
    </w:p>
    <w:p w14:paraId="14FBA639" w14:textId="77777777" w:rsidR="007F145D" w:rsidRPr="002D69C6" w:rsidRDefault="007F145D" w:rsidP="007F145D">
      <w:pPr>
        <w:widowControl w:val="0"/>
        <w:tabs>
          <w:tab w:val="left" w:pos="1695"/>
        </w:tabs>
        <w:autoSpaceDE w:val="0"/>
        <w:autoSpaceDN w:val="0"/>
        <w:adjustRightInd w:val="0"/>
        <w:rPr>
          <w:color w:val="000000"/>
        </w:rPr>
      </w:pPr>
      <w:r w:rsidRPr="002D69C6">
        <w:tab/>
      </w:r>
      <w:r w:rsidRPr="002D69C6">
        <w:rPr>
          <w:color w:val="000000"/>
        </w:rPr>
        <w:t>France</w:t>
      </w:r>
    </w:p>
    <w:p w14:paraId="15248870"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+33 1 45 13 52 93</w:t>
      </w:r>
    </w:p>
    <w:p w14:paraId="3592FF37"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+33 1 45 13 53 49</w:t>
      </w:r>
    </w:p>
    <w:p w14:paraId="6355A23E"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+33 6 29 45 61 72</w:t>
      </w:r>
    </w:p>
    <w:p w14:paraId="673E0661"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45" w:history="1">
        <w:r w:rsidRPr="00C7408F">
          <w:rPr>
            <w:rStyle w:val="Hyperlink"/>
          </w:rPr>
          <w:t>michel.imart@developpement-durable.gouv.fr</w:t>
        </w:r>
      </w:hyperlink>
    </w:p>
    <w:p w14:paraId="5187999E" w14:textId="77777777" w:rsidR="007F145D" w:rsidRPr="002D69C6" w:rsidRDefault="007F145D" w:rsidP="007F145D">
      <w:pPr>
        <w:widowControl w:val="0"/>
        <w:tabs>
          <w:tab w:val="left" w:pos="1700"/>
        </w:tabs>
        <w:autoSpaceDE w:val="0"/>
        <w:autoSpaceDN w:val="0"/>
        <w:adjustRightInd w:val="0"/>
        <w:spacing w:before="300"/>
        <w:rPr>
          <w:b/>
          <w:bCs/>
          <w:color w:val="000000"/>
        </w:rPr>
      </w:pPr>
      <w:r w:rsidRPr="002D69C6">
        <w:tab/>
      </w:r>
      <w:r w:rsidRPr="002D69C6">
        <w:rPr>
          <w:b/>
          <w:bCs/>
          <w:color w:val="000000"/>
        </w:rPr>
        <w:t>CLS</w:t>
      </w:r>
    </w:p>
    <w:p w14:paraId="5A1D2F31" w14:textId="77777777" w:rsidR="007F145D" w:rsidRPr="002D69C6" w:rsidRDefault="007F145D" w:rsidP="007F145D">
      <w:pPr>
        <w:widowControl w:val="0"/>
        <w:tabs>
          <w:tab w:val="left" w:pos="1700"/>
        </w:tabs>
        <w:autoSpaceDE w:val="0"/>
        <w:autoSpaceDN w:val="0"/>
        <w:adjustRightInd w:val="0"/>
        <w:spacing w:before="100"/>
        <w:rPr>
          <w:color w:val="000000"/>
        </w:rPr>
      </w:pPr>
      <w:r w:rsidRPr="002D69C6">
        <w:tab/>
      </w:r>
      <w:r w:rsidRPr="002D69C6">
        <w:rPr>
          <w:color w:val="000000"/>
        </w:rPr>
        <w:t xml:space="preserve">Mr </w:t>
      </w:r>
      <w:proofErr w:type="spellStart"/>
      <w:r w:rsidRPr="002D69C6">
        <w:rPr>
          <w:color w:val="000000"/>
        </w:rPr>
        <w:t>Gaëtan</w:t>
      </w:r>
      <w:proofErr w:type="spellEnd"/>
      <w:r w:rsidRPr="002D69C6">
        <w:rPr>
          <w:color w:val="000000"/>
        </w:rPr>
        <w:t xml:space="preserve"> FABRITIUS</w:t>
      </w:r>
    </w:p>
    <w:p w14:paraId="2CA8611D"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 xml:space="preserve">8-10 </w:t>
      </w:r>
      <w:proofErr w:type="gramStart"/>
      <w:r w:rsidRPr="002D69C6">
        <w:rPr>
          <w:color w:val="000000"/>
        </w:rPr>
        <w:t>rue</w:t>
      </w:r>
      <w:proofErr w:type="gramEnd"/>
      <w:r w:rsidRPr="002D69C6">
        <w:rPr>
          <w:color w:val="000000"/>
        </w:rPr>
        <w:t xml:space="preserve"> </w:t>
      </w:r>
      <w:proofErr w:type="spellStart"/>
      <w:r w:rsidRPr="002D69C6">
        <w:rPr>
          <w:color w:val="000000"/>
        </w:rPr>
        <w:t>Hermès</w:t>
      </w:r>
      <w:proofErr w:type="spellEnd"/>
    </w:p>
    <w:p w14:paraId="52A2681B" w14:textId="77777777" w:rsidR="007F145D" w:rsidRPr="002D69C6" w:rsidRDefault="007F145D" w:rsidP="007F145D">
      <w:pPr>
        <w:widowControl w:val="0"/>
        <w:tabs>
          <w:tab w:val="left" w:pos="1700"/>
        </w:tabs>
        <w:autoSpaceDE w:val="0"/>
        <w:autoSpaceDN w:val="0"/>
        <w:adjustRightInd w:val="0"/>
        <w:rPr>
          <w:color w:val="000000"/>
        </w:rPr>
      </w:pPr>
      <w:r w:rsidRPr="002D69C6">
        <w:tab/>
      </w:r>
      <w:proofErr w:type="spellStart"/>
      <w:r w:rsidRPr="002D69C6">
        <w:rPr>
          <w:color w:val="000000"/>
        </w:rPr>
        <w:t>Parc</w:t>
      </w:r>
      <w:proofErr w:type="spellEnd"/>
      <w:r w:rsidRPr="002D69C6">
        <w:rPr>
          <w:color w:val="000000"/>
        </w:rPr>
        <w:t xml:space="preserve"> </w:t>
      </w:r>
      <w:proofErr w:type="spellStart"/>
      <w:r w:rsidRPr="002D69C6">
        <w:rPr>
          <w:color w:val="000000"/>
        </w:rPr>
        <w:t>Technologie</w:t>
      </w:r>
      <w:proofErr w:type="spellEnd"/>
      <w:r w:rsidRPr="002D69C6">
        <w:rPr>
          <w:color w:val="000000"/>
        </w:rPr>
        <w:t xml:space="preserve"> du Canal</w:t>
      </w:r>
    </w:p>
    <w:p w14:paraId="3B80B418" w14:textId="77777777" w:rsidR="007F145D" w:rsidRPr="002D69C6" w:rsidRDefault="007F145D" w:rsidP="007F145D">
      <w:pPr>
        <w:widowControl w:val="0"/>
        <w:tabs>
          <w:tab w:val="left" w:pos="1700"/>
        </w:tabs>
        <w:autoSpaceDE w:val="0"/>
        <w:autoSpaceDN w:val="0"/>
        <w:adjustRightInd w:val="0"/>
        <w:spacing w:before="7"/>
        <w:rPr>
          <w:color w:val="000000"/>
        </w:rPr>
      </w:pPr>
      <w:r w:rsidRPr="002D69C6">
        <w:tab/>
      </w:r>
      <w:r w:rsidRPr="002D69C6">
        <w:rPr>
          <w:color w:val="000000"/>
        </w:rPr>
        <w:t xml:space="preserve">31520 </w:t>
      </w:r>
      <w:proofErr w:type="spellStart"/>
      <w:r w:rsidRPr="002D69C6">
        <w:rPr>
          <w:color w:val="000000"/>
        </w:rPr>
        <w:t>Ramonville</w:t>
      </w:r>
      <w:proofErr w:type="spellEnd"/>
      <w:r w:rsidRPr="002D69C6">
        <w:rPr>
          <w:color w:val="000000"/>
        </w:rPr>
        <w:t xml:space="preserve"> St </w:t>
      </w:r>
      <w:proofErr w:type="spellStart"/>
      <w:r w:rsidRPr="002D69C6">
        <w:rPr>
          <w:color w:val="000000"/>
        </w:rPr>
        <w:t>Agne</w:t>
      </w:r>
      <w:proofErr w:type="spellEnd"/>
    </w:p>
    <w:p w14:paraId="5389BFDB" w14:textId="77777777" w:rsidR="007F145D" w:rsidRPr="002D69C6" w:rsidRDefault="007F145D" w:rsidP="007F145D">
      <w:pPr>
        <w:widowControl w:val="0"/>
        <w:tabs>
          <w:tab w:val="left" w:pos="1695"/>
        </w:tabs>
        <w:autoSpaceDE w:val="0"/>
        <w:autoSpaceDN w:val="0"/>
        <w:adjustRightInd w:val="0"/>
        <w:spacing w:before="8"/>
        <w:rPr>
          <w:color w:val="000000"/>
        </w:rPr>
      </w:pPr>
      <w:r w:rsidRPr="002D69C6">
        <w:tab/>
      </w:r>
      <w:r w:rsidRPr="002D69C6">
        <w:rPr>
          <w:color w:val="000000"/>
        </w:rPr>
        <w:t>France</w:t>
      </w:r>
    </w:p>
    <w:p w14:paraId="669204CE"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+33 5 61 39 37 02</w:t>
      </w:r>
    </w:p>
    <w:p w14:paraId="0ACF4149"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+33 5 61 39 47 97</w:t>
      </w:r>
    </w:p>
    <w:p w14:paraId="4C0836F4"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46" w:history="1">
        <w:r w:rsidRPr="00C7408F">
          <w:rPr>
            <w:rStyle w:val="Hyperlink"/>
          </w:rPr>
          <w:t>gfabritius@cls.fr</w:t>
        </w:r>
      </w:hyperlink>
    </w:p>
    <w:p w14:paraId="723119A3"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rPr>
      </w:pPr>
      <w:r w:rsidRPr="002D69C6">
        <w:tab/>
      </w:r>
      <w:r w:rsidRPr="002D69C6">
        <w:tab/>
      </w:r>
      <w:r w:rsidRPr="002D69C6">
        <w:rPr>
          <w:b/>
          <w:bCs/>
          <w:color w:val="000000"/>
        </w:rPr>
        <w:t>Direction des Affaires Maritimes</w:t>
      </w:r>
    </w:p>
    <w:p w14:paraId="60B16ABD" w14:textId="77777777" w:rsidR="007F145D" w:rsidRPr="002D69C6" w:rsidRDefault="007F145D" w:rsidP="007F145D">
      <w:pPr>
        <w:widowControl w:val="0"/>
        <w:tabs>
          <w:tab w:val="left" w:pos="1700"/>
        </w:tabs>
        <w:autoSpaceDE w:val="0"/>
        <w:autoSpaceDN w:val="0"/>
        <w:adjustRightInd w:val="0"/>
        <w:spacing w:before="100"/>
        <w:rPr>
          <w:color w:val="000000"/>
        </w:rPr>
      </w:pPr>
      <w:r w:rsidRPr="002D69C6">
        <w:tab/>
      </w:r>
      <w:r w:rsidRPr="002D69C6">
        <w:rPr>
          <w:color w:val="000000"/>
        </w:rPr>
        <w:t>Mr Yves DESNOËS</w:t>
      </w:r>
    </w:p>
    <w:p w14:paraId="1158BD7D"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IFN chez SSBAIF</w:t>
      </w:r>
    </w:p>
    <w:p w14:paraId="146A1C4F"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 xml:space="preserve">82 rue des </w:t>
      </w:r>
      <w:proofErr w:type="spellStart"/>
      <w:r w:rsidRPr="002D69C6">
        <w:rPr>
          <w:color w:val="000000"/>
        </w:rPr>
        <w:t>Pyrénées</w:t>
      </w:r>
      <w:proofErr w:type="spellEnd"/>
    </w:p>
    <w:p w14:paraId="45CCC982" w14:textId="77777777" w:rsidR="007F145D" w:rsidRPr="002D69C6" w:rsidRDefault="007F145D" w:rsidP="007F145D">
      <w:pPr>
        <w:widowControl w:val="0"/>
        <w:tabs>
          <w:tab w:val="left" w:pos="1700"/>
        </w:tabs>
        <w:autoSpaceDE w:val="0"/>
        <w:autoSpaceDN w:val="0"/>
        <w:adjustRightInd w:val="0"/>
        <w:spacing w:before="7"/>
        <w:rPr>
          <w:color w:val="000000"/>
        </w:rPr>
      </w:pPr>
      <w:r w:rsidRPr="002D69C6">
        <w:tab/>
      </w:r>
      <w:r w:rsidRPr="002D69C6">
        <w:rPr>
          <w:color w:val="000000"/>
        </w:rPr>
        <w:t>75020 Paris</w:t>
      </w:r>
    </w:p>
    <w:p w14:paraId="5C5B4CA7" w14:textId="77777777" w:rsidR="007F145D" w:rsidRPr="002D69C6" w:rsidRDefault="007F145D" w:rsidP="007F145D">
      <w:pPr>
        <w:widowControl w:val="0"/>
        <w:tabs>
          <w:tab w:val="left" w:pos="1695"/>
        </w:tabs>
        <w:autoSpaceDE w:val="0"/>
        <w:autoSpaceDN w:val="0"/>
        <w:adjustRightInd w:val="0"/>
        <w:spacing w:before="8"/>
        <w:rPr>
          <w:color w:val="000000"/>
        </w:rPr>
      </w:pPr>
      <w:r w:rsidRPr="002D69C6">
        <w:tab/>
      </w:r>
      <w:r w:rsidRPr="002D69C6">
        <w:rPr>
          <w:color w:val="000000"/>
        </w:rPr>
        <w:t>France</w:t>
      </w:r>
    </w:p>
    <w:p w14:paraId="359886FF"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+33 1 43 48 53 98</w:t>
      </w:r>
    </w:p>
    <w:p w14:paraId="377FC6CB"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+33 1 43 48 53 98</w:t>
      </w:r>
    </w:p>
    <w:p w14:paraId="3BFA31A3"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+33 6 50 43 65 31</w:t>
      </w:r>
    </w:p>
    <w:p w14:paraId="084F1688"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47" w:history="1">
        <w:r w:rsidRPr="00C7408F">
          <w:rPr>
            <w:rStyle w:val="Hyperlink"/>
          </w:rPr>
          <w:t>desnoes@noos.fr</w:t>
        </w:r>
      </w:hyperlink>
    </w:p>
    <w:p w14:paraId="16F579C1" w14:textId="77777777" w:rsidR="007F145D" w:rsidRDefault="007F145D">
      <w:pPr>
        <w:rPr>
          <w:lang w:val="en-US"/>
        </w:rPr>
      </w:pPr>
      <w:r>
        <w:rPr>
          <w:lang w:val="en-US"/>
        </w:rPr>
        <w:br w:type="page"/>
      </w:r>
    </w:p>
    <w:p w14:paraId="5D200A7D" w14:textId="243EC41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2D69C6">
        <w:rPr>
          <w:lang w:val="en-US"/>
        </w:rPr>
        <w:lastRenderedPageBreak/>
        <w:tab/>
      </w:r>
      <w:r w:rsidRPr="002D69C6">
        <w:rPr>
          <w:b/>
          <w:bCs/>
          <w:color w:val="000000"/>
          <w:lang w:val="en-US"/>
        </w:rPr>
        <w:t>European Space Agency</w:t>
      </w:r>
    </w:p>
    <w:p w14:paraId="313F4842"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proofErr w:type="spellStart"/>
      <w:r w:rsidRPr="002D69C6">
        <w:rPr>
          <w:color w:val="000000"/>
          <w:lang w:val="en-US"/>
        </w:rPr>
        <w:t>Mr</w:t>
      </w:r>
      <w:proofErr w:type="spellEnd"/>
      <w:r w:rsidRPr="002D69C6">
        <w:rPr>
          <w:color w:val="000000"/>
          <w:lang w:val="en-US"/>
        </w:rPr>
        <w:t xml:space="preserve"> Philippe ERHARD</w:t>
      </w:r>
    </w:p>
    <w:p w14:paraId="63C3E690" w14:textId="77777777" w:rsidR="007F145D" w:rsidRPr="002D69C6" w:rsidRDefault="007F145D" w:rsidP="007F145D">
      <w:pPr>
        <w:widowControl w:val="0"/>
        <w:tabs>
          <w:tab w:val="left" w:pos="1700"/>
        </w:tabs>
        <w:autoSpaceDE w:val="0"/>
        <w:autoSpaceDN w:val="0"/>
        <w:adjustRightInd w:val="0"/>
        <w:rPr>
          <w:color w:val="000000"/>
        </w:rPr>
      </w:pPr>
      <w:r w:rsidRPr="002D69C6">
        <w:rPr>
          <w:lang w:val="en-US"/>
        </w:rPr>
        <w:tab/>
      </w:r>
      <w:r w:rsidRPr="002D69C6">
        <w:rPr>
          <w:color w:val="000000"/>
        </w:rPr>
        <w:t xml:space="preserve">8-10 Rue Mario </w:t>
      </w:r>
      <w:proofErr w:type="spellStart"/>
      <w:r w:rsidRPr="002D69C6">
        <w:rPr>
          <w:color w:val="000000"/>
        </w:rPr>
        <w:t>Nikis</w:t>
      </w:r>
      <w:proofErr w:type="spellEnd"/>
    </w:p>
    <w:p w14:paraId="6D71134D"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 xml:space="preserve">75738 Paris </w:t>
      </w:r>
      <w:proofErr w:type="spellStart"/>
      <w:r w:rsidRPr="002D69C6">
        <w:rPr>
          <w:color w:val="000000"/>
        </w:rPr>
        <w:t>Cedex</w:t>
      </w:r>
      <w:proofErr w:type="spellEnd"/>
      <w:r w:rsidRPr="002D69C6">
        <w:rPr>
          <w:color w:val="000000"/>
        </w:rPr>
        <w:t xml:space="preserve"> 15</w:t>
      </w:r>
    </w:p>
    <w:p w14:paraId="25FE6DE1" w14:textId="77777777" w:rsidR="007F145D" w:rsidRPr="002D69C6" w:rsidRDefault="007F145D" w:rsidP="007F145D">
      <w:pPr>
        <w:widowControl w:val="0"/>
        <w:tabs>
          <w:tab w:val="left" w:pos="1695"/>
        </w:tabs>
        <w:autoSpaceDE w:val="0"/>
        <w:autoSpaceDN w:val="0"/>
        <w:adjustRightInd w:val="0"/>
        <w:rPr>
          <w:color w:val="000000"/>
        </w:rPr>
      </w:pPr>
      <w:r w:rsidRPr="002D69C6">
        <w:tab/>
      </w:r>
      <w:r w:rsidRPr="002D69C6">
        <w:rPr>
          <w:color w:val="000000"/>
        </w:rPr>
        <w:t>France</w:t>
      </w:r>
    </w:p>
    <w:p w14:paraId="2CCA22C9"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+33 1 53 69 74 55</w:t>
      </w:r>
    </w:p>
    <w:p w14:paraId="61A54EE3"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48" w:history="1">
        <w:r w:rsidRPr="00C7408F">
          <w:rPr>
            <w:rStyle w:val="Hyperlink"/>
          </w:rPr>
          <w:t>Philippe.erhard@esa.int</w:t>
        </w:r>
      </w:hyperlink>
    </w:p>
    <w:p w14:paraId="1DD03A73"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3B6B90">
        <w:tab/>
      </w:r>
      <w:r w:rsidRPr="002D69C6">
        <w:rPr>
          <w:b/>
          <w:bCs/>
          <w:color w:val="000000"/>
          <w:lang w:val="en-US"/>
        </w:rPr>
        <w:t>Germany</w:t>
      </w:r>
      <w:r w:rsidRPr="002D69C6">
        <w:rPr>
          <w:lang w:val="en-US"/>
        </w:rPr>
        <w:tab/>
      </w:r>
      <w:r w:rsidRPr="002D69C6">
        <w:rPr>
          <w:b/>
          <w:bCs/>
          <w:color w:val="000000"/>
          <w:lang w:val="en-US"/>
        </w:rPr>
        <w:t>Federal Maritime and Hydrographic Agency</w:t>
      </w:r>
    </w:p>
    <w:p w14:paraId="585F1B67"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proofErr w:type="spellStart"/>
      <w:r w:rsidRPr="002D69C6">
        <w:rPr>
          <w:color w:val="000000"/>
          <w:lang w:val="en-US"/>
        </w:rPr>
        <w:t>Mr</w:t>
      </w:r>
      <w:proofErr w:type="spellEnd"/>
      <w:r w:rsidRPr="002D69C6">
        <w:rPr>
          <w:color w:val="000000"/>
          <w:lang w:val="en-US"/>
        </w:rPr>
        <w:t xml:space="preserve"> </w:t>
      </w:r>
      <w:proofErr w:type="spellStart"/>
      <w:r w:rsidRPr="002D69C6">
        <w:rPr>
          <w:color w:val="000000"/>
          <w:lang w:val="en-US"/>
        </w:rPr>
        <w:t>Jochen</w:t>
      </w:r>
      <w:proofErr w:type="spellEnd"/>
      <w:r w:rsidRPr="002D69C6">
        <w:rPr>
          <w:color w:val="000000"/>
          <w:lang w:val="en-US"/>
        </w:rPr>
        <w:t xml:space="preserve"> RITTERBUSCH</w:t>
      </w:r>
    </w:p>
    <w:p w14:paraId="53AB1F26"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Bernhard-</w:t>
      </w:r>
      <w:proofErr w:type="spellStart"/>
      <w:r w:rsidRPr="002D69C6">
        <w:rPr>
          <w:color w:val="000000"/>
          <w:lang w:val="en-US"/>
        </w:rPr>
        <w:t>Nocht</w:t>
      </w:r>
      <w:proofErr w:type="spellEnd"/>
      <w:r w:rsidRPr="002D69C6">
        <w:rPr>
          <w:color w:val="000000"/>
          <w:lang w:val="en-US"/>
        </w:rPr>
        <w:t>-Str. 78</w:t>
      </w:r>
    </w:p>
    <w:p w14:paraId="66D6E1C0"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20359 Hamburg</w:t>
      </w:r>
    </w:p>
    <w:p w14:paraId="5C9F60A2"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Germany</w:t>
      </w:r>
    </w:p>
    <w:p w14:paraId="694B178B"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+49 40 3190 7330</w:t>
      </w:r>
    </w:p>
    <w:p w14:paraId="00D31088" w14:textId="77777777" w:rsidR="007F145D" w:rsidRPr="002D69C6" w:rsidRDefault="007F145D" w:rsidP="007F145D">
      <w:pPr>
        <w:widowControl w:val="0"/>
        <w:tabs>
          <w:tab w:val="left" w:pos="1700"/>
          <w:tab w:val="left" w:pos="3685"/>
        </w:tabs>
        <w:autoSpaceDE w:val="0"/>
        <w:autoSpaceDN w:val="0"/>
        <w:adjustRightInd w:val="0"/>
        <w:rPr>
          <w:color w:val="000000"/>
          <w:lang w:val="en-US"/>
        </w:rPr>
      </w:pPr>
      <w:r w:rsidRPr="002D69C6">
        <w:rPr>
          <w:lang w:val="en-US"/>
        </w:rPr>
        <w:tab/>
      </w:r>
      <w:r w:rsidRPr="002D69C6">
        <w:rPr>
          <w:color w:val="000000"/>
          <w:lang w:val="en-US"/>
        </w:rPr>
        <w:t>Fax</w:t>
      </w:r>
      <w:r w:rsidRPr="002D69C6">
        <w:rPr>
          <w:lang w:val="en-US"/>
        </w:rPr>
        <w:tab/>
      </w:r>
      <w:r w:rsidRPr="002D69C6">
        <w:rPr>
          <w:color w:val="000000"/>
          <w:lang w:val="en-US"/>
        </w:rPr>
        <w:t>+49 40 3190 5000</w:t>
      </w:r>
    </w:p>
    <w:p w14:paraId="3C2DED80"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proofErr w:type="gramStart"/>
      <w:r w:rsidRPr="002D69C6">
        <w:rPr>
          <w:color w:val="000000"/>
          <w:lang w:val="en-US"/>
        </w:rPr>
        <w:t>e</w:t>
      </w:r>
      <w:proofErr w:type="gramEnd"/>
      <w:r w:rsidRPr="002D69C6">
        <w:rPr>
          <w:color w:val="000000"/>
          <w:lang w:val="en-US"/>
        </w:rPr>
        <w:t>-mail</w:t>
      </w:r>
      <w:r w:rsidRPr="002D69C6">
        <w:rPr>
          <w:lang w:val="en-US"/>
        </w:rPr>
        <w:tab/>
      </w:r>
      <w:hyperlink r:id="rId49" w:history="1">
        <w:r w:rsidRPr="00C7408F">
          <w:rPr>
            <w:rStyle w:val="Hyperlink"/>
            <w:lang w:val="en-US"/>
          </w:rPr>
          <w:t>jochen.ritterbusch@bsh.de</w:t>
        </w:r>
      </w:hyperlink>
    </w:p>
    <w:p w14:paraId="48FD14E7"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2D69C6">
        <w:rPr>
          <w:lang w:val="en-US"/>
        </w:rPr>
        <w:tab/>
      </w:r>
      <w:r w:rsidRPr="002D69C6">
        <w:rPr>
          <w:b/>
          <w:bCs/>
          <w:color w:val="000000"/>
          <w:lang w:val="en-US"/>
        </w:rPr>
        <w:t>Federal Waterways and Shipping Administration</w:t>
      </w:r>
    </w:p>
    <w:p w14:paraId="3017B936"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Michael HOPPE</w:t>
      </w:r>
    </w:p>
    <w:p w14:paraId="1929178C"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Traffic Technologies Centre</w:t>
      </w:r>
    </w:p>
    <w:p w14:paraId="587921E9"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proofErr w:type="gramStart"/>
      <w:r w:rsidRPr="002D69C6">
        <w:rPr>
          <w:color w:val="000000"/>
          <w:lang w:val="en-US"/>
        </w:rPr>
        <w:t>Am</w:t>
      </w:r>
      <w:proofErr w:type="gramEnd"/>
      <w:r w:rsidRPr="002D69C6">
        <w:rPr>
          <w:color w:val="000000"/>
          <w:lang w:val="en-US"/>
        </w:rPr>
        <w:t xml:space="preserve"> Berg 3</w:t>
      </w:r>
    </w:p>
    <w:p w14:paraId="3A16CF7F"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56070 Koblenz</w:t>
      </w:r>
    </w:p>
    <w:p w14:paraId="18230B8A"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Germany</w:t>
      </w:r>
    </w:p>
    <w:p w14:paraId="137E5CCA"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rPr>
          <w:lang w:val="en-US"/>
        </w:rPr>
        <w:tab/>
      </w:r>
      <w:r w:rsidRPr="002D69C6">
        <w:rPr>
          <w:color w:val="000000"/>
        </w:rPr>
        <w:t>Phone</w:t>
      </w:r>
      <w:r w:rsidRPr="002D69C6">
        <w:tab/>
      </w:r>
      <w:r w:rsidRPr="002D69C6">
        <w:rPr>
          <w:color w:val="000000"/>
        </w:rPr>
        <w:t>+ 49 261 9819 2221</w:t>
      </w:r>
    </w:p>
    <w:p w14:paraId="71BA78F0"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+ 49 261 9819 2155</w:t>
      </w:r>
    </w:p>
    <w:p w14:paraId="19BE7AF0"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50" w:history="1">
        <w:r w:rsidRPr="00C7408F">
          <w:rPr>
            <w:rStyle w:val="Hyperlink"/>
          </w:rPr>
          <w:t>michael.hoppe@wsv.bund.de</w:t>
        </w:r>
      </w:hyperlink>
    </w:p>
    <w:p w14:paraId="3B7F0475"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3B6B90">
        <w:tab/>
      </w:r>
      <w:r w:rsidRPr="003B6B90">
        <w:tab/>
      </w:r>
      <w:r w:rsidRPr="002D69C6">
        <w:rPr>
          <w:b/>
          <w:bCs/>
          <w:color w:val="000000"/>
          <w:lang w:val="en-US"/>
        </w:rPr>
        <w:t>Federal Waterways and Shipping Administration</w:t>
      </w:r>
    </w:p>
    <w:p w14:paraId="12DAC9FC"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Jan-</w:t>
      </w:r>
      <w:proofErr w:type="spellStart"/>
      <w:r w:rsidRPr="002D69C6">
        <w:rPr>
          <w:color w:val="000000"/>
          <w:lang w:val="en-US"/>
        </w:rPr>
        <w:t>Hendrik</w:t>
      </w:r>
      <w:proofErr w:type="spellEnd"/>
      <w:r w:rsidRPr="002D69C6">
        <w:rPr>
          <w:color w:val="000000"/>
          <w:lang w:val="en-US"/>
        </w:rPr>
        <w:t xml:space="preserve"> OLTMANN</w:t>
      </w:r>
    </w:p>
    <w:p w14:paraId="6E8374FA"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W&amp;S Directorate North/North West</w:t>
      </w:r>
    </w:p>
    <w:p w14:paraId="442B9002"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proofErr w:type="spellStart"/>
      <w:r w:rsidRPr="002D69C6">
        <w:rPr>
          <w:color w:val="000000"/>
          <w:lang w:val="en-US"/>
        </w:rPr>
        <w:t>Hindenburgufer</w:t>
      </w:r>
      <w:proofErr w:type="spellEnd"/>
      <w:r w:rsidRPr="002D69C6">
        <w:rPr>
          <w:color w:val="000000"/>
          <w:lang w:val="en-US"/>
        </w:rPr>
        <w:t xml:space="preserve"> 247</w:t>
      </w:r>
    </w:p>
    <w:p w14:paraId="564079DD"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24106 Kiel</w:t>
      </w:r>
    </w:p>
    <w:p w14:paraId="028FE4A9"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Germany</w:t>
      </w:r>
    </w:p>
    <w:p w14:paraId="6543E4E9"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+ 49 431 3394 5701</w:t>
      </w:r>
    </w:p>
    <w:p w14:paraId="78B19D5A" w14:textId="77777777" w:rsidR="007F145D" w:rsidRPr="002D69C6" w:rsidRDefault="007F145D" w:rsidP="007F145D">
      <w:pPr>
        <w:widowControl w:val="0"/>
        <w:tabs>
          <w:tab w:val="left" w:pos="1700"/>
          <w:tab w:val="left" w:pos="3685"/>
        </w:tabs>
        <w:autoSpaceDE w:val="0"/>
        <w:autoSpaceDN w:val="0"/>
        <w:adjustRightInd w:val="0"/>
        <w:rPr>
          <w:color w:val="000000"/>
          <w:lang w:val="en-US"/>
        </w:rPr>
      </w:pPr>
      <w:r w:rsidRPr="002D69C6">
        <w:rPr>
          <w:lang w:val="en-US"/>
        </w:rPr>
        <w:tab/>
      </w:r>
      <w:r w:rsidRPr="002D69C6">
        <w:rPr>
          <w:color w:val="000000"/>
          <w:lang w:val="en-US"/>
        </w:rPr>
        <w:t>Fax</w:t>
      </w:r>
      <w:r w:rsidRPr="002D69C6">
        <w:rPr>
          <w:lang w:val="en-US"/>
        </w:rPr>
        <w:tab/>
      </w:r>
      <w:r w:rsidRPr="002D69C6">
        <w:rPr>
          <w:color w:val="000000"/>
          <w:lang w:val="en-US"/>
        </w:rPr>
        <w:t>+ 49 431 3394 6399</w:t>
      </w:r>
    </w:p>
    <w:p w14:paraId="50EE8D51"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rPr>
          <w:lang w:val="en-US"/>
        </w:rPr>
        <w:tab/>
      </w:r>
      <w:r w:rsidRPr="002D69C6">
        <w:rPr>
          <w:color w:val="000000"/>
        </w:rPr>
        <w:t>Mobile phone:</w:t>
      </w:r>
      <w:r w:rsidRPr="002D69C6">
        <w:tab/>
      </w:r>
      <w:r w:rsidRPr="002D69C6">
        <w:rPr>
          <w:color w:val="000000"/>
        </w:rPr>
        <w:t>+49 172 152 6928</w:t>
      </w:r>
    </w:p>
    <w:p w14:paraId="6AB02D92"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51" w:history="1">
        <w:r w:rsidRPr="00C7408F">
          <w:rPr>
            <w:rStyle w:val="Hyperlink"/>
          </w:rPr>
          <w:t>jan-hendrik.oltmann@wsv.bund.de</w:t>
        </w:r>
      </w:hyperlink>
    </w:p>
    <w:p w14:paraId="03D12F61"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3B6B90">
        <w:tab/>
      </w:r>
      <w:r w:rsidRPr="002D69C6">
        <w:rPr>
          <w:b/>
          <w:bCs/>
          <w:color w:val="000000"/>
          <w:lang w:val="en-US"/>
        </w:rPr>
        <w:t>German Aerospace Center</w:t>
      </w:r>
    </w:p>
    <w:p w14:paraId="0B1360F3"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proofErr w:type="spellStart"/>
      <w:r w:rsidRPr="002D69C6">
        <w:rPr>
          <w:color w:val="000000"/>
          <w:lang w:val="en-US"/>
        </w:rPr>
        <w:t>Dr</w:t>
      </w:r>
      <w:proofErr w:type="spellEnd"/>
      <w:r w:rsidRPr="002D69C6">
        <w:rPr>
          <w:color w:val="000000"/>
          <w:lang w:val="en-US"/>
        </w:rPr>
        <w:t xml:space="preserve"> Ralf ZIEBOLD</w:t>
      </w:r>
    </w:p>
    <w:p w14:paraId="017B1369"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Institute of Communications and Navigation</w:t>
      </w:r>
    </w:p>
    <w:p w14:paraId="69A46168"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Nautical Systems</w:t>
      </w:r>
    </w:p>
    <w:p w14:paraId="6239D0CF"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proofErr w:type="spellStart"/>
      <w:r w:rsidRPr="002D69C6">
        <w:rPr>
          <w:color w:val="000000"/>
          <w:lang w:val="en-US"/>
        </w:rPr>
        <w:t>Kalkhorstweg</w:t>
      </w:r>
      <w:proofErr w:type="spellEnd"/>
      <w:r w:rsidRPr="002D69C6">
        <w:rPr>
          <w:color w:val="000000"/>
          <w:lang w:val="en-US"/>
        </w:rPr>
        <w:t xml:space="preserve"> 53, 17235 </w:t>
      </w:r>
      <w:proofErr w:type="spellStart"/>
      <w:r w:rsidRPr="002D69C6">
        <w:rPr>
          <w:color w:val="000000"/>
          <w:lang w:val="en-US"/>
        </w:rPr>
        <w:t>Neustrelitz</w:t>
      </w:r>
      <w:proofErr w:type="spellEnd"/>
    </w:p>
    <w:p w14:paraId="5F0C8E6E"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Germany</w:t>
      </w:r>
    </w:p>
    <w:p w14:paraId="7FC10E1D" w14:textId="77777777" w:rsidR="007F145D" w:rsidRDefault="007F145D" w:rsidP="007F145D">
      <w:pPr>
        <w:widowControl w:val="0"/>
        <w:tabs>
          <w:tab w:val="left" w:pos="1695"/>
          <w:tab w:val="left" w:pos="3685"/>
        </w:tabs>
        <w:autoSpaceDE w:val="0"/>
        <w:autoSpaceDN w:val="0"/>
        <w:adjustRightInd w:val="0"/>
        <w:spacing w:before="100"/>
        <w:rPr>
          <w:color w:val="000000"/>
        </w:rPr>
      </w:pPr>
      <w:r w:rsidRPr="002D69C6">
        <w:tab/>
      </w:r>
      <w:proofErr w:type="gramStart"/>
      <w:r w:rsidRPr="002D69C6">
        <w:rPr>
          <w:color w:val="000000"/>
        </w:rPr>
        <w:t>e</w:t>
      </w:r>
      <w:proofErr w:type="gramEnd"/>
      <w:r w:rsidRPr="002D69C6">
        <w:rPr>
          <w:color w:val="000000"/>
        </w:rPr>
        <w:t>-mail</w:t>
      </w:r>
      <w:r w:rsidRPr="002D69C6">
        <w:tab/>
      </w:r>
      <w:hyperlink r:id="rId52" w:history="1">
        <w:r w:rsidRPr="00C7408F">
          <w:rPr>
            <w:rStyle w:val="Hyperlink"/>
          </w:rPr>
          <w:t>ralf.ziebold@dlr.de</w:t>
        </w:r>
      </w:hyperlink>
    </w:p>
    <w:p w14:paraId="2FE18B89" w14:textId="77777777" w:rsidR="007F145D" w:rsidRDefault="007F145D">
      <w:r>
        <w:br w:type="page"/>
      </w:r>
    </w:p>
    <w:p w14:paraId="2C476DEA" w14:textId="624C9AF5" w:rsidR="007F145D" w:rsidRPr="002D69C6" w:rsidRDefault="007F145D" w:rsidP="007F145D">
      <w:pPr>
        <w:widowControl w:val="0"/>
        <w:tabs>
          <w:tab w:val="left" w:pos="1700"/>
        </w:tabs>
        <w:autoSpaceDE w:val="0"/>
        <w:autoSpaceDN w:val="0"/>
        <w:adjustRightInd w:val="0"/>
        <w:spacing w:before="300"/>
        <w:rPr>
          <w:b/>
          <w:bCs/>
          <w:color w:val="000000"/>
          <w:lang w:val="en-US"/>
        </w:rPr>
      </w:pPr>
      <w:r w:rsidRPr="003B6B90">
        <w:lastRenderedPageBreak/>
        <w:tab/>
      </w:r>
      <w:r w:rsidRPr="002D69C6">
        <w:rPr>
          <w:b/>
          <w:bCs/>
          <w:color w:val="000000"/>
          <w:lang w:val="en-US"/>
        </w:rPr>
        <w:t>German Aerospace Centre</w:t>
      </w:r>
    </w:p>
    <w:p w14:paraId="4B507BC1"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Dipl.-</w:t>
      </w:r>
      <w:proofErr w:type="spellStart"/>
      <w:r w:rsidRPr="002D69C6">
        <w:rPr>
          <w:color w:val="000000"/>
          <w:lang w:val="en-US"/>
        </w:rPr>
        <w:t>Ing</w:t>
      </w:r>
      <w:proofErr w:type="spellEnd"/>
      <w:proofErr w:type="gramStart"/>
      <w:r w:rsidRPr="002D69C6">
        <w:rPr>
          <w:color w:val="000000"/>
          <w:lang w:val="en-US"/>
        </w:rPr>
        <w:t xml:space="preserve">. </w:t>
      </w:r>
      <w:proofErr w:type="spellStart"/>
      <w:proofErr w:type="gramEnd"/>
      <w:r w:rsidRPr="002D69C6">
        <w:rPr>
          <w:color w:val="000000"/>
          <w:lang w:val="en-US"/>
        </w:rPr>
        <w:t>Thoralf</w:t>
      </w:r>
      <w:proofErr w:type="spellEnd"/>
      <w:r w:rsidRPr="002D69C6">
        <w:rPr>
          <w:color w:val="000000"/>
          <w:lang w:val="en-US"/>
        </w:rPr>
        <w:t xml:space="preserve"> NOACK</w:t>
      </w:r>
    </w:p>
    <w:p w14:paraId="69A87B78"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Institute of Communications and Navigation</w:t>
      </w:r>
    </w:p>
    <w:p w14:paraId="7F959B0F"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proofErr w:type="spellStart"/>
      <w:r w:rsidRPr="002D69C6">
        <w:rPr>
          <w:color w:val="000000"/>
          <w:lang w:val="en-US"/>
        </w:rPr>
        <w:t>Kalkhorstweg</w:t>
      </w:r>
      <w:proofErr w:type="spellEnd"/>
      <w:r w:rsidRPr="002D69C6">
        <w:rPr>
          <w:color w:val="000000"/>
          <w:lang w:val="en-US"/>
        </w:rPr>
        <w:t xml:space="preserve"> 53</w:t>
      </w:r>
    </w:p>
    <w:p w14:paraId="296A80F1"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 xml:space="preserve">D-17235 </w:t>
      </w:r>
      <w:proofErr w:type="spellStart"/>
      <w:r w:rsidRPr="002D69C6">
        <w:rPr>
          <w:color w:val="000000"/>
          <w:lang w:val="en-US"/>
        </w:rPr>
        <w:t>Neustrelitz</w:t>
      </w:r>
      <w:proofErr w:type="spellEnd"/>
    </w:p>
    <w:p w14:paraId="75E16601"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Germany</w:t>
      </w:r>
    </w:p>
    <w:p w14:paraId="63132700"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+49 3981 480-136</w:t>
      </w:r>
    </w:p>
    <w:p w14:paraId="70CC27E7" w14:textId="77777777" w:rsidR="007F145D" w:rsidRPr="002D69C6" w:rsidRDefault="007F145D" w:rsidP="007F145D">
      <w:pPr>
        <w:widowControl w:val="0"/>
        <w:tabs>
          <w:tab w:val="left" w:pos="1700"/>
          <w:tab w:val="left" w:pos="3685"/>
        </w:tabs>
        <w:autoSpaceDE w:val="0"/>
        <w:autoSpaceDN w:val="0"/>
        <w:adjustRightInd w:val="0"/>
        <w:rPr>
          <w:color w:val="000000"/>
          <w:lang w:val="en-US"/>
        </w:rPr>
      </w:pPr>
      <w:r w:rsidRPr="002D69C6">
        <w:rPr>
          <w:lang w:val="en-US"/>
        </w:rPr>
        <w:tab/>
      </w:r>
      <w:r w:rsidRPr="002D69C6">
        <w:rPr>
          <w:color w:val="000000"/>
          <w:lang w:val="en-US"/>
        </w:rPr>
        <w:t>Fax</w:t>
      </w:r>
      <w:r w:rsidRPr="002D69C6">
        <w:rPr>
          <w:lang w:val="en-US"/>
        </w:rPr>
        <w:tab/>
      </w:r>
      <w:r w:rsidRPr="002D69C6">
        <w:rPr>
          <w:color w:val="000000"/>
          <w:lang w:val="en-US"/>
        </w:rPr>
        <w:t>+49 3981 480-123</w:t>
      </w:r>
    </w:p>
    <w:p w14:paraId="6323C140"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53" w:history="1">
        <w:r w:rsidRPr="00C7408F">
          <w:rPr>
            <w:rStyle w:val="Hyperlink"/>
          </w:rPr>
          <w:t>thoralf.noack@dlr.de</w:t>
        </w:r>
      </w:hyperlink>
    </w:p>
    <w:p w14:paraId="6DB9A9A9"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3B6B90">
        <w:tab/>
      </w:r>
      <w:r w:rsidRPr="002D69C6">
        <w:rPr>
          <w:b/>
          <w:bCs/>
          <w:color w:val="000000"/>
          <w:lang w:val="en-US"/>
        </w:rPr>
        <w:t>German Federal Waterways and Shipping Administration</w:t>
      </w:r>
    </w:p>
    <w:p w14:paraId="06AEAA70"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Stefan BOBER</w:t>
      </w:r>
    </w:p>
    <w:p w14:paraId="75CD4FD8"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proofErr w:type="gramStart"/>
      <w:r w:rsidRPr="002D69C6">
        <w:rPr>
          <w:color w:val="000000"/>
          <w:lang w:val="en-US"/>
        </w:rPr>
        <w:t>Am</w:t>
      </w:r>
      <w:proofErr w:type="gramEnd"/>
      <w:r w:rsidRPr="002D69C6">
        <w:rPr>
          <w:color w:val="000000"/>
          <w:lang w:val="en-US"/>
        </w:rPr>
        <w:t xml:space="preserve"> Berg 3</w:t>
      </w:r>
    </w:p>
    <w:p w14:paraId="607D0468"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56070 Koblenz</w:t>
      </w:r>
    </w:p>
    <w:p w14:paraId="371EFC33"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Germany</w:t>
      </w:r>
    </w:p>
    <w:p w14:paraId="3ABDF204"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+49 261 9819 2231</w:t>
      </w:r>
    </w:p>
    <w:p w14:paraId="23FA53DA" w14:textId="77777777" w:rsidR="007F145D" w:rsidRPr="002D69C6" w:rsidRDefault="007F145D" w:rsidP="007F145D">
      <w:pPr>
        <w:widowControl w:val="0"/>
        <w:tabs>
          <w:tab w:val="left" w:pos="1700"/>
          <w:tab w:val="left" w:pos="3685"/>
        </w:tabs>
        <w:autoSpaceDE w:val="0"/>
        <w:autoSpaceDN w:val="0"/>
        <w:adjustRightInd w:val="0"/>
        <w:rPr>
          <w:color w:val="000000"/>
          <w:lang w:val="en-US"/>
        </w:rPr>
      </w:pPr>
      <w:r w:rsidRPr="002D69C6">
        <w:rPr>
          <w:lang w:val="en-US"/>
        </w:rPr>
        <w:tab/>
      </w:r>
      <w:r w:rsidRPr="002D69C6">
        <w:rPr>
          <w:color w:val="000000"/>
          <w:lang w:val="en-US"/>
        </w:rPr>
        <w:t>Fax</w:t>
      </w:r>
      <w:r w:rsidRPr="002D69C6">
        <w:rPr>
          <w:lang w:val="en-US"/>
        </w:rPr>
        <w:tab/>
      </w:r>
      <w:r w:rsidRPr="002D69C6">
        <w:rPr>
          <w:color w:val="000000"/>
          <w:lang w:val="en-US"/>
        </w:rPr>
        <w:t>+49 261 9819 2155</w:t>
      </w:r>
    </w:p>
    <w:p w14:paraId="556FA836"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proofErr w:type="gramStart"/>
      <w:r w:rsidRPr="002D69C6">
        <w:rPr>
          <w:color w:val="000000"/>
          <w:lang w:val="en-US"/>
        </w:rPr>
        <w:t>e</w:t>
      </w:r>
      <w:proofErr w:type="gramEnd"/>
      <w:r w:rsidRPr="002D69C6">
        <w:rPr>
          <w:color w:val="000000"/>
          <w:lang w:val="en-US"/>
        </w:rPr>
        <w:t>-mail</w:t>
      </w:r>
      <w:r w:rsidRPr="002D69C6">
        <w:rPr>
          <w:lang w:val="en-US"/>
        </w:rPr>
        <w:tab/>
      </w:r>
      <w:hyperlink r:id="rId54" w:history="1">
        <w:r w:rsidRPr="00C7408F">
          <w:rPr>
            <w:rStyle w:val="Hyperlink"/>
            <w:lang w:val="en-US"/>
          </w:rPr>
          <w:t>stefan.bober@wsv.bund.de</w:t>
        </w:r>
      </w:hyperlink>
    </w:p>
    <w:p w14:paraId="37950D8A"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2D69C6">
        <w:rPr>
          <w:lang w:val="en-US"/>
        </w:rPr>
        <w:tab/>
      </w:r>
      <w:r w:rsidRPr="002D69C6">
        <w:rPr>
          <w:lang w:val="en-US"/>
        </w:rPr>
        <w:tab/>
      </w:r>
      <w:r w:rsidRPr="002D69C6">
        <w:rPr>
          <w:b/>
          <w:bCs/>
          <w:color w:val="000000"/>
          <w:lang w:val="en-US"/>
        </w:rPr>
        <w:t>SIGNALIS GmbH</w:t>
      </w:r>
    </w:p>
    <w:p w14:paraId="6C352C84"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Dipl.-</w:t>
      </w:r>
      <w:proofErr w:type="spellStart"/>
      <w:r w:rsidRPr="002D69C6">
        <w:rPr>
          <w:color w:val="000000"/>
          <w:lang w:val="en-US"/>
        </w:rPr>
        <w:t>Ing</w:t>
      </w:r>
      <w:proofErr w:type="spellEnd"/>
      <w:proofErr w:type="gramStart"/>
      <w:r w:rsidRPr="002D69C6">
        <w:rPr>
          <w:color w:val="000000"/>
          <w:lang w:val="en-US"/>
        </w:rPr>
        <w:t xml:space="preserve">. </w:t>
      </w:r>
      <w:proofErr w:type="gramEnd"/>
      <w:r w:rsidRPr="002D69C6">
        <w:rPr>
          <w:color w:val="000000"/>
          <w:lang w:val="en-US"/>
        </w:rPr>
        <w:t>Michael BRAUN</w:t>
      </w:r>
    </w:p>
    <w:p w14:paraId="4EF9A56F"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Hanna-</w:t>
      </w:r>
      <w:proofErr w:type="spellStart"/>
      <w:r w:rsidRPr="002D69C6">
        <w:rPr>
          <w:color w:val="000000"/>
          <w:lang w:val="en-US"/>
        </w:rPr>
        <w:t>Kunath</w:t>
      </w:r>
      <w:proofErr w:type="spellEnd"/>
      <w:r w:rsidRPr="002D69C6">
        <w:rPr>
          <w:color w:val="000000"/>
          <w:lang w:val="en-US"/>
        </w:rPr>
        <w:t>-</w:t>
      </w:r>
      <w:proofErr w:type="spellStart"/>
      <w:r w:rsidRPr="002D69C6">
        <w:rPr>
          <w:color w:val="000000"/>
          <w:lang w:val="en-US"/>
        </w:rPr>
        <w:t>Strasse</w:t>
      </w:r>
      <w:proofErr w:type="spellEnd"/>
      <w:r w:rsidRPr="002D69C6">
        <w:rPr>
          <w:color w:val="000000"/>
          <w:lang w:val="en-US"/>
        </w:rPr>
        <w:t xml:space="preserve"> 3</w:t>
      </w:r>
    </w:p>
    <w:p w14:paraId="5A4C794D"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28199 Bremen</w:t>
      </w:r>
    </w:p>
    <w:p w14:paraId="42D660FB"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Germany</w:t>
      </w:r>
    </w:p>
    <w:p w14:paraId="35534724"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+49 421 457 2084</w:t>
      </w:r>
    </w:p>
    <w:p w14:paraId="56DCEE44" w14:textId="77777777" w:rsidR="007F145D" w:rsidRPr="002D69C6" w:rsidRDefault="007F145D" w:rsidP="007F145D">
      <w:pPr>
        <w:widowControl w:val="0"/>
        <w:tabs>
          <w:tab w:val="left" w:pos="1700"/>
          <w:tab w:val="left" w:pos="3685"/>
        </w:tabs>
        <w:autoSpaceDE w:val="0"/>
        <w:autoSpaceDN w:val="0"/>
        <w:adjustRightInd w:val="0"/>
        <w:rPr>
          <w:color w:val="000000"/>
          <w:lang w:val="en-US"/>
        </w:rPr>
      </w:pPr>
      <w:r w:rsidRPr="002D69C6">
        <w:rPr>
          <w:lang w:val="en-US"/>
        </w:rPr>
        <w:tab/>
      </w:r>
      <w:r w:rsidRPr="002D69C6">
        <w:rPr>
          <w:color w:val="000000"/>
          <w:lang w:val="en-US"/>
        </w:rPr>
        <w:t>Fax</w:t>
      </w:r>
      <w:r w:rsidRPr="002D69C6">
        <w:rPr>
          <w:lang w:val="en-US"/>
        </w:rPr>
        <w:tab/>
      </w:r>
      <w:r w:rsidRPr="002D69C6">
        <w:rPr>
          <w:color w:val="000000"/>
          <w:lang w:val="en-US"/>
        </w:rPr>
        <w:t>+49 421 457 4215</w:t>
      </w:r>
    </w:p>
    <w:p w14:paraId="74AD9DC3"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proofErr w:type="gramStart"/>
      <w:r w:rsidRPr="002D69C6">
        <w:rPr>
          <w:color w:val="000000"/>
          <w:lang w:val="en-US"/>
        </w:rPr>
        <w:t>e</w:t>
      </w:r>
      <w:proofErr w:type="gramEnd"/>
      <w:r w:rsidRPr="002D69C6">
        <w:rPr>
          <w:color w:val="000000"/>
          <w:lang w:val="en-US"/>
        </w:rPr>
        <w:t>-mail</w:t>
      </w:r>
      <w:r w:rsidRPr="002D69C6">
        <w:rPr>
          <w:lang w:val="en-US"/>
        </w:rPr>
        <w:tab/>
      </w:r>
      <w:hyperlink r:id="rId55" w:history="1">
        <w:r w:rsidRPr="00C7408F">
          <w:rPr>
            <w:rStyle w:val="Hyperlink"/>
            <w:lang w:val="en-US"/>
          </w:rPr>
          <w:t>Michael.Braun@signalis.com</w:t>
        </w:r>
      </w:hyperlink>
    </w:p>
    <w:p w14:paraId="438A33BB"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2D69C6">
        <w:rPr>
          <w:lang w:val="en-US"/>
        </w:rPr>
        <w:tab/>
      </w:r>
      <w:r w:rsidRPr="002D69C6">
        <w:rPr>
          <w:b/>
          <w:bCs/>
          <w:color w:val="000000"/>
          <w:lang w:val="en-US"/>
        </w:rPr>
        <w:t>Trimble Germany GmbH</w:t>
      </w:r>
    </w:p>
    <w:p w14:paraId="27EF6A5F"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proofErr w:type="spellStart"/>
      <w:r w:rsidRPr="002D69C6">
        <w:rPr>
          <w:color w:val="000000"/>
          <w:lang w:val="en-US"/>
        </w:rPr>
        <w:t>Mr</w:t>
      </w:r>
      <w:proofErr w:type="spellEnd"/>
      <w:r w:rsidRPr="002D69C6">
        <w:rPr>
          <w:color w:val="000000"/>
          <w:lang w:val="en-US"/>
        </w:rPr>
        <w:t xml:space="preserve"> </w:t>
      </w:r>
      <w:proofErr w:type="spellStart"/>
      <w:r w:rsidRPr="002D69C6">
        <w:rPr>
          <w:color w:val="000000"/>
          <w:lang w:val="en-US"/>
        </w:rPr>
        <w:t>Goran</w:t>
      </w:r>
      <w:proofErr w:type="spellEnd"/>
      <w:r w:rsidRPr="002D69C6">
        <w:rPr>
          <w:color w:val="000000"/>
          <w:lang w:val="en-US"/>
        </w:rPr>
        <w:t xml:space="preserve"> JEDREJCIC</w:t>
      </w:r>
    </w:p>
    <w:p w14:paraId="26D08565"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 xml:space="preserve">Am Prime </w:t>
      </w:r>
      <w:proofErr w:type="spellStart"/>
      <w:r w:rsidRPr="002D69C6">
        <w:rPr>
          <w:color w:val="000000"/>
          <w:lang w:val="en-US"/>
        </w:rPr>
        <w:t>Parc</w:t>
      </w:r>
      <w:proofErr w:type="spellEnd"/>
      <w:r w:rsidRPr="002D69C6">
        <w:rPr>
          <w:color w:val="000000"/>
          <w:lang w:val="en-US"/>
        </w:rPr>
        <w:t xml:space="preserve"> </w:t>
      </w:r>
      <w:proofErr w:type="gramStart"/>
      <w:r w:rsidRPr="002D69C6">
        <w:rPr>
          <w:color w:val="000000"/>
          <w:lang w:val="en-US"/>
        </w:rPr>
        <w:t>11</w:t>
      </w:r>
      <w:proofErr w:type="gramEnd"/>
    </w:p>
    <w:p w14:paraId="289A4717"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 xml:space="preserve">65479 </w:t>
      </w:r>
      <w:proofErr w:type="spellStart"/>
      <w:r w:rsidRPr="002D69C6">
        <w:rPr>
          <w:color w:val="000000"/>
          <w:lang w:val="en-US"/>
        </w:rPr>
        <w:t>Raunheim</w:t>
      </w:r>
      <w:proofErr w:type="spellEnd"/>
    </w:p>
    <w:p w14:paraId="41A5F733"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Germany</w:t>
      </w:r>
    </w:p>
    <w:p w14:paraId="17094210"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+49 89 60 666 906</w:t>
      </w:r>
    </w:p>
    <w:p w14:paraId="59380DD1"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rPr>
          <w:lang w:val="en-US"/>
        </w:rPr>
        <w:tab/>
      </w:r>
      <w:r w:rsidRPr="002D69C6">
        <w:rPr>
          <w:color w:val="000000"/>
        </w:rPr>
        <w:t>Fax</w:t>
      </w:r>
      <w:r w:rsidRPr="002D69C6">
        <w:tab/>
      </w:r>
      <w:r w:rsidRPr="002D69C6">
        <w:rPr>
          <w:color w:val="000000"/>
        </w:rPr>
        <w:t>+49 89 60 666 907</w:t>
      </w:r>
    </w:p>
    <w:p w14:paraId="5676F8FF"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+49 175 279 07 12</w:t>
      </w:r>
    </w:p>
    <w:p w14:paraId="2D3B21F5"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56" w:history="1">
        <w:r w:rsidRPr="00C7408F">
          <w:rPr>
            <w:rStyle w:val="Hyperlink"/>
          </w:rPr>
          <w:t>goran_jedrejcic@trimble.com</w:t>
        </w:r>
      </w:hyperlink>
    </w:p>
    <w:p w14:paraId="50928D3E"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3B6B90">
        <w:tab/>
      </w:r>
      <w:r w:rsidRPr="002D69C6">
        <w:rPr>
          <w:b/>
          <w:bCs/>
          <w:color w:val="000000"/>
          <w:lang w:val="en-US"/>
        </w:rPr>
        <w:t>Hong Kong</w:t>
      </w:r>
      <w:r w:rsidRPr="002D69C6">
        <w:rPr>
          <w:lang w:val="en-US"/>
        </w:rPr>
        <w:tab/>
      </w:r>
      <w:r w:rsidRPr="002D69C6">
        <w:rPr>
          <w:b/>
          <w:bCs/>
          <w:color w:val="000000"/>
          <w:lang w:val="en-US"/>
        </w:rPr>
        <w:t>Marine Department</w:t>
      </w:r>
    </w:p>
    <w:p w14:paraId="21416A2D"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proofErr w:type="spellStart"/>
      <w:r w:rsidRPr="002D69C6">
        <w:rPr>
          <w:color w:val="000000"/>
          <w:lang w:val="en-US"/>
        </w:rPr>
        <w:t>Mr</w:t>
      </w:r>
      <w:proofErr w:type="spellEnd"/>
      <w:r w:rsidRPr="002D69C6">
        <w:rPr>
          <w:color w:val="000000"/>
          <w:lang w:val="en-US"/>
        </w:rPr>
        <w:t xml:space="preserve"> Adrian CHAN</w:t>
      </w:r>
    </w:p>
    <w:p w14:paraId="65931457" w14:textId="77777777" w:rsidR="007F145D" w:rsidRPr="002D69C6" w:rsidRDefault="007F145D" w:rsidP="007F145D">
      <w:pPr>
        <w:widowControl w:val="0"/>
        <w:tabs>
          <w:tab w:val="left" w:pos="1695"/>
        </w:tabs>
        <w:autoSpaceDE w:val="0"/>
        <w:autoSpaceDN w:val="0"/>
        <w:adjustRightInd w:val="0"/>
        <w:rPr>
          <w:color w:val="000000"/>
        </w:rPr>
      </w:pPr>
      <w:r w:rsidRPr="002D69C6">
        <w:rPr>
          <w:lang w:val="en-US"/>
        </w:rPr>
        <w:tab/>
      </w:r>
      <w:r w:rsidRPr="002D69C6">
        <w:rPr>
          <w:color w:val="000000"/>
        </w:rPr>
        <w:t>Hong Kong</w:t>
      </w:r>
    </w:p>
    <w:p w14:paraId="56803F32" w14:textId="77777777" w:rsidR="007F145D" w:rsidRDefault="007F145D" w:rsidP="007F145D">
      <w:pPr>
        <w:widowControl w:val="0"/>
        <w:tabs>
          <w:tab w:val="left" w:pos="1695"/>
          <w:tab w:val="left" w:pos="3685"/>
        </w:tabs>
        <w:autoSpaceDE w:val="0"/>
        <w:autoSpaceDN w:val="0"/>
        <w:adjustRightInd w:val="0"/>
        <w:spacing w:before="100"/>
        <w:rPr>
          <w:color w:val="000000"/>
        </w:rPr>
      </w:pPr>
      <w:r w:rsidRPr="002D69C6">
        <w:tab/>
      </w:r>
      <w:proofErr w:type="gramStart"/>
      <w:r w:rsidRPr="002D69C6">
        <w:rPr>
          <w:color w:val="000000"/>
        </w:rPr>
        <w:t>e</w:t>
      </w:r>
      <w:proofErr w:type="gramEnd"/>
      <w:r w:rsidRPr="002D69C6">
        <w:rPr>
          <w:color w:val="000000"/>
        </w:rPr>
        <w:t>-mail</w:t>
      </w:r>
      <w:r w:rsidRPr="002D69C6">
        <w:tab/>
      </w:r>
      <w:hyperlink r:id="rId57" w:history="1">
        <w:r w:rsidRPr="00C7408F">
          <w:rPr>
            <w:rStyle w:val="Hyperlink"/>
          </w:rPr>
          <w:t>afcchan@mardep.gov.hk</w:t>
        </w:r>
      </w:hyperlink>
    </w:p>
    <w:p w14:paraId="11054918"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3B6B90">
        <w:tab/>
      </w:r>
      <w:r w:rsidRPr="002D69C6">
        <w:rPr>
          <w:b/>
          <w:bCs/>
          <w:color w:val="000000"/>
          <w:lang w:val="en-US"/>
        </w:rPr>
        <w:t>Marine Department</w:t>
      </w:r>
    </w:p>
    <w:p w14:paraId="12D1CEBA"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proofErr w:type="spellStart"/>
      <w:r w:rsidRPr="002D69C6">
        <w:rPr>
          <w:color w:val="000000"/>
          <w:lang w:val="en-US"/>
        </w:rPr>
        <w:t>Mr</w:t>
      </w:r>
      <w:proofErr w:type="spellEnd"/>
      <w:r w:rsidRPr="002D69C6">
        <w:rPr>
          <w:color w:val="000000"/>
          <w:lang w:val="en-US"/>
        </w:rPr>
        <w:t xml:space="preserve"> Michael POON</w:t>
      </w:r>
    </w:p>
    <w:p w14:paraId="15F4611B"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M462, Outer Pier</w:t>
      </w:r>
    </w:p>
    <w:p w14:paraId="5B3E10BD"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Macau Ferry Terminal</w:t>
      </w:r>
    </w:p>
    <w:p w14:paraId="77150AE2"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proofErr w:type="spellStart"/>
      <w:r w:rsidRPr="002D69C6">
        <w:rPr>
          <w:color w:val="000000"/>
          <w:lang w:val="en-US"/>
        </w:rPr>
        <w:t>Sheung</w:t>
      </w:r>
      <w:proofErr w:type="spellEnd"/>
      <w:r w:rsidRPr="002D69C6">
        <w:rPr>
          <w:color w:val="000000"/>
          <w:lang w:val="en-US"/>
        </w:rPr>
        <w:t xml:space="preserve"> Wan</w:t>
      </w:r>
    </w:p>
    <w:p w14:paraId="7D4F7356" w14:textId="77777777" w:rsidR="007F145D" w:rsidRPr="002D69C6" w:rsidRDefault="007F145D" w:rsidP="007F145D">
      <w:pPr>
        <w:widowControl w:val="0"/>
        <w:tabs>
          <w:tab w:val="left" w:pos="1695"/>
        </w:tabs>
        <w:autoSpaceDE w:val="0"/>
        <w:autoSpaceDN w:val="0"/>
        <w:adjustRightInd w:val="0"/>
        <w:spacing w:before="8"/>
        <w:rPr>
          <w:color w:val="000000"/>
        </w:rPr>
      </w:pPr>
      <w:r w:rsidRPr="002D69C6">
        <w:rPr>
          <w:lang w:val="en-US"/>
        </w:rPr>
        <w:tab/>
      </w:r>
      <w:r w:rsidRPr="002D69C6">
        <w:rPr>
          <w:color w:val="000000"/>
        </w:rPr>
        <w:t>Hong Kong</w:t>
      </w:r>
    </w:p>
    <w:p w14:paraId="6C08B887" w14:textId="77777777" w:rsidR="007F145D" w:rsidRDefault="007F145D" w:rsidP="007F145D">
      <w:pPr>
        <w:widowControl w:val="0"/>
        <w:tabs>
          <w:tab w:val="left" w:pos="1695"/>
          <w:tab w:val="left" w:pos="3685"/>
        </w:tabs>
        <w:autoSpaceDE w:val="0"/>
        <w:autoSpaceDN w:val="0"/>
        <w:adjustRightInd w:val="0"/>
        <w:spacing w:before="100"/>
        <w:rPr>
          <w:color w:val="000000"/>
        </w:rPr>
      </w:pPr>
      <w:r w:rsidRPr="002D69C6">
        <w:tab/>
      </w:r>
      <w:proofErr w:type="gramStart"/>
      <w:r w:rsidRPr="002D69C6">
        <w:rPr>
          <w:color w:val="000000"/>
        </w:rPr>
        <w:t>e</w:t>
      </w:r>
      <w:proofErr w:type="gramEnd"/>
      <w:r w:rsidRPr="002D69C6">
        <w:rPr>
          <w:color w:val="000000"/>
        </w:rPr>
        <w:t>-mail</w:t>
      </w:r>
      <w:r w:rsidRPr="002D69C6">
        <w:tab/>
      </w:r>
      <w:hyperlink r:id="rId58" w:history="1">
        <w:r w:rsidRPr="00C7408F">
          <w:rPr>
            <w:rStyle w:val="Hyperlink"/>
          </w:rPr>
          <w:t>pmpoon@mardep.gov.hk</w:t>
        </w:r>
      </w:hyperlink>
    </w:p>
    <w:p w14:paraId="259C10D9"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3B6B90">
        <w:lastRenderedPageBreak/>
        <w:tab/>
      </w:r>
      <w:r w:rsidRPr="002D69C6">
        <w:rPr>
          <w:b/>
          <w:bCs/>
          <w:color w:val="000000"/>
          <w:lang w:val="en-US"/>
        </w:rPr>
        <w:t>IALA</w:t>
      </w:r>
      <w:r w:rsidRPr="002D69C6">
        <w:rPr>
          <w:lang w:val="en-US"/>
        </w:rPr>
        <w:tab/>
      </w:r>
      <w:r w:rsidRPr="002D69C6">
        <w:rPr>
          <w:b/>
          <w:bCs/>
          <w:color w:val="000000"/>
          <w:lang w:val="en-US"/>
        </w:rPr>
        <w:t>IALA, Secretary General</w:t>
      </w:r>
    </w:p>
    <w:p w14:paraId="6F3F2DC5" w14:textId="77777777" w:rsidR="007F145D" w:rsidRPr="002D69C6" w:rsidRDefault="007F145D" w:rsidP="007F145D">
      <w:pPr>
        <w:widowControl w:val="0"/>
        <w:tabs>
          <w:tab w:val="left" w:pos="1700"/>
        </w:tabs>
        <w:autoSpaceDE w:val="0"/>
        <w:autoSpaceDN w:val="0"/>
        <w:adjustRightInd w:val="0"/>
        <w:spacing w:before="100"/>
        <w:rPr>
          <w:color w:val="000000"/>
        </w:rPr>
      </w:pPr>
      <w:r w:rsidRPr="002D69C6">
        <w:rPr>
          <w:lang w:val="en-US"/>
        </w:rPr>
        <w:tab/>
      </w:r>
      <w:r w:rsidRPr="002D69C6">
        <w:rPr>
          <w:color w:val="000000"/>
        </w:rPr>
        <w:t>Mr Gary PROSSER</w:t>
      </w:r>
    </w:p>
    <w:p w14:paraId="65CBCFB5"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 xml:space="preserve">10 rue des </w:t>
      </w:r>
      <w:proofErr w:type="spellStart"/>
      <w:r w:rsidRPr="002D69C6">
        <w:rPr>
          <w:color w:val="000000"/>
        </w:rPr>
        <w:t>Gaudines</w:t>
      </w:r>
      <w:proofErr w:type="spellEnd"/>
    </w:p>
    <w:p w14:paraId="56EC3762" w14:textId="77777777" w:rsidR="007F145D" w:rsidRPr="002D69C6" w:rsidRDefault="007F145D" w:rsidP="007F145D">
      <w:pPr>
        <w:widowControl w:val="0"/>
        <w:tabs>
          <w:tab w:val="left" w:pos="1700"/>
        </w:tabs>
        <w:autoSpaceDE w:val="0"/>
        <w:autoSpaceDN w:val="0"/>
        <w:adjustRightInd w:val="0"/>
        <w:rPr>
          <w:color w:val="000000"/>
        </w:rPr>
      </w:pPr>
      <w:r w:rsidRPr="002D69C6">
        <w:tab/>
      </w:r>
      <w:proofErr w:type="gramStart"/>
      <w:r w:rsidRPr="002D69C6">
        <w:rPr>
          <w:color w:val="000000"/>
        </w:rPr>
        <w:t>78100 Saint-</w:t>
      </w:r>
      <w:proofErr w:type="spellStart"/>
      <w:r w:rsidRPr="002D69C6">
        <w:rPr>
          <w:color w:val="000000"/>
        </w:rPr>
        <w:t>Germain</w:t>
      </w:r>
      <w:proofErr w:type="spellEnd"/>
      <w:r w:rsidRPr="002D69C6">
        <w:rPr>
          <w:color w:val="000000"/>
        </w:rPr>
        <w:t>-en-</w:t>
      </w:r>
      <w:proofErr w:type="spellStart"/>
      <w:r w:rsidRPr="002D69C6">
        <w:rPr>
          <w:color w:val="000000"/>
        </w:rPr>
        <w:t>Laye</w:t>
      </w:r>
      <w:proofErr w:type="spellEnd"/>
      <w:proofErr w:type="gramEnd"/>
    </w:p>
    <w:p w14:paraId="3F158245" w14:textId="77777777" w:rsidR="007F145D" w:rsidRPr="002D69C6" w:rsidRDefault="007F145D" w:rsidP="007F145D">
      <w:pPr>
        <w:widowControl w:val="0"/>
        <w:tabs>
          <w:tab w:val="left" w:pos="1695"/>
        </w:tabs>
        <w:autoSpaceDE w:val="0"/>
        <w:autoSpaceDN w:val="0"/>
        <w:adjustRightInd w:val="0"/>
        <w:rPr>
          <w:color w:val="000000"/>
        </w:rPr>
      </w:pPr>
      <w:r w:rsidRPr="002D69C6">
        <w:tab/>
      </w:r>
      <w:r w:rsidRPr="002D69C6">
        <w:rPr>
          <w:color w:val="000000"/>
        </w:rPr>
        <w:t>France</w:t>
      </w:r>
    </w:p>
    <w:p w14:paraId="37335879"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+33 1 34 51 70 01</w:t>
      </w:r>
    </w:p>
    <w:p w14:paraId="47D5F7C4"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+33 1 34 51 82 05</w:t>
      </w:r>
    </w:p>
    <w:p w14:paraId="768F03ED"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59" w:history="1">
        <w:r w:rsidRPr="00C7408F">
          <w:rPr>
            <w:rStyle w:val="Hyperlink"/>
          </w:rPr>
          <w:t>gary.prosser@iala-aism.org</w:t>
        </w:r>
      </w:hyperlink>
    </w:p>
    <w:p w14:paraId="67968040"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3B6B90">
        <w:tab/>
      </w:r>
      <w:proofErr w:type="spellStart"/>
      <w:r w:rsidRPr="002D69C6">
        <w:rPr>
          <w:b/>
          <w:bCs/>
          <w:color w:val="000000"/>
          <w:lang w:val="en-US"/>
        </w:rPr>
        <w:t>Programme</w:t>
      </w:r>
      <w:proofErr w:type="spellEnd"/>
      <w:r w:rsidRPr="002D69C6">
        <w:rPr>
          <w:b/>
          <w:bCs/>
          <w:color w:val="000000"/>
          <w:lang w:val="en-US"/>
        </w:rPr>
        <w:t xml:space="preserve"> Manager, WWA</w:t>
      </w:r>
    </w:p>
    <w:p w14:paraId="13C2F97C"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proofErr w:type="spellStart"/>
      <w:r w:rsidRPr="002D69C6">
        <w:rPr>
          <w:color w:val="000000"/>
          <w:lang w:val="en-US"/>
        </w:rPr>
        <w:t>Mr</w:t>
      </w:r>
      <w:proofErr w:type="spellEnd"/>
      <w:r w:rsidRPr="002D69C6">
        <w:rPr>
          <w:color w:val="000000"/>
          <w:lang w:val="en-US"/>
        </w:rPr>
        <w:t xml:space="preserve"> Stephen BENNETT</w:t>
      </w:r>
    </w:p>
    <w:p w14:paraId="39E9C28B" w14:textId="77777777" w:rsidR="007F145D" w:rsidRPr="002D69C6" w:rsidRDefault="007F145D" w:rsidP="007F145D">
      <w:pPr>
        <w:widowControl w:val="0"/>
        <w:tabs>
          <w:tab w:val="left" w:pos="1700"/>
        </w:tabs>
        <w:autoSpaceDE w:val="0"/>
        <w:autoSpaceDN w:val="0"/>
        <w:adjustRightInd w:val="0"/>
        <w:rPr>
          <w:color w:val="000000"/>
        </w:rPr>
      </w:pPr>
      <w:r w:rsidRPr="002D69C6">
        <w:rPr>
          <w:lang w:val="en-US"/>
        </w:rPr>
        <w:tab/>
      </w:r>
      <w:r w:rsidRPr="002D69C6">
        <w:rPr>
          <w:color w:val="000000"/>
        </w:rPr>
        <w:t xml:space="preserve">10 rue des </w:t>
      </w:r>
      <w:proofErr w:type="spellStart"/>
      <w:r w:rsidRPr="002D69C6">
        <w:rPr>
          <w:color w:val="000000"/>
        </w:rPr>
        <w:t>Gaudines</w:t>
      </w:r>
      <w:proofErr w:type="spellEnd"/>
    </w:p>
    <w:p w14:paraId="57D926B0"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 xml:space="preserve">Saint </w:t>
      </w:r>
      <w:proofErr w:type="spellStart"/>
      <w:r w:rsidRPr="002D69C6">
        <w:rPr>
          <w:color w:val="000000"/>
        </w:rPr>
        <w:t>Germain</w:t>
      </w:r>
      <w:proofErr w:type="spellEnd"/>
      <w:r w:rsidRPr="002D69C6">
        <w:rPr>
          <w:color w:val="000000"/>
        </w:rPr>
        <w:t xml:space="preserve"> en </w:t>
      </w:r>
      <w:proofErr w:type="spellStart"/>
      <w:r w:rsidRPr="002D69C6">
        <w:rPr>
          <w:color w:val="000000"/>
        </w:rPr>
        <w:t>Laye</w:t>
      </w:r>
      <w:proofErr w:type="spellEnd"/>
    </w:p>
    <w:p w14:paraId="40ADFFC2" w14:textId="77777777" w:rsidR="007F145D" w:rsidRPr="002D69C6" w:rsidRDefault="007F145D" w:rsidP="007F145D">
      <w:pPr>
        <w:widowControl w:val="0"/>
        <w:tabs>
          <w:tab w:val="left" w:pos="1695"/>
        </w:tabs>
        <w:autoSpaceDE w:val="0"/>
        <w:autoSpaceDN w:val="0"/>
        <w:adjustRightInd w:val="0"/>
        <w:rPr>
          <w:color w:val="000000"/>
        </w:rPr>
      </w:pPr>
      <w:r w:rsidRPr="002D69C6">
        <w:tab/>
      </w:r>
      <w:r w:rsidRPr="002D69C6">
        <w:rPr>
          <w:color w:val="000000"/>
        </w:rPr>
        <w:t>France</w:t>
      </w:r>
    </w:p>
    <w:p w14:paraId="6E399CCD"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+44 243 533 148</w:t>
      </w:r>
    </w:p>
    <w:p w14:paraId="334150D2"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+33 1 34 51 82 05</w:t>
      </w:r>
    </w:p>
    <w:p w14:paraId="6BC654F0"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+44 7787 320 761</w:t>
      </w:r>
    </w:p>
    <w:p w14:paraId="32B5746C"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60" w:history="1">
        <w:r w:rsidRPr="00C7408F">
          <w:rPr>
            <w:rStyle w:val="Hyperlink"/>
          </w:rPr>
          <w:t>Stephen.Bennett@iala-aism.org</w:t>
        </w:r>
      </w:hyperlink>
    </w:p>
    <w:p w14:paraId="7640292D" w14:textId="77777777" w:rsidR="007F145D" w:rsidRPr="002D69C6" w:rsidRDefault="007F145D" w:rsidP="007F145D">
      <w:pPr>
        <w:widowControl w:val="0"/>
        <w:tabs>
          <w:tab w:val="left" w:pos="1700"/>
        </w:tabs>
        <w:autoSpaceDE w:val="0"/>
        <w:autoSpaceDN w:val="0"/>
        <w:adjustRightInd w:val="0"/>
        <w:spacing w:before="300"/>
        <w:rPr>
          <w:b/>
          <w:bCs/>
          <w:color w:val="000000"/>
        </w:rPr>
      </w:pPr>
      <w:r w:rsidRPr="002D69C6">
        <w:tab/>
      </w:r>
      <w:r w:rsidRPr="002D69C6">
        <w:rPr>
          <w:b/>
          <w:bCs/>
          <w:color w:val="000000"/>
        </w:rPr>
        <w:t>Senior Advisor</w:t>
      </w:r>
    </w:p>
    <w:p w14:paraId="16788A4D" w14:textId="77777777" w:rsidR="007F145D" w:rsidRPr="002D69C6" w:rsidRDefault="007F145D" w:rsidP="007F145D">
      <w:pPr>
        <w:widowControl w:val="0"/>
        <w:tabs>
          <w:tab w:val="left" w:pos="1700"/>
        </w:tabs>
        <w:autoSpaceDE w:val="0"/>
        <w:autoSpaceDN w:val="0"/>
        <w:adjustRightInd w:val="0"/>
        <w:spacing w:before="100"/>
        <w:rPr>
          <w:color w:val="000000"/>
        </w:rPr>
      </w:pPr>
      <w:r w:rsidRPr="002D69C6">
        <w:tab/>
      </w:r>
      <w:r w:rsidRPr="002D69C6">
        <w:rPr>
          <w:color w:val="000000"/>
        </w:rPr>
        <w:t>M. Jacques MANCHARD</w:t>
      </w:r>
    </w:p>
    <w:p w14:paraId="295E75A1"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 xml:space="preserve">10 rue des </w:t>
      </w:r>
      <w:proofErr w:type="spellStart"/>
      <w:r w:rsidRPr="002D69C6">
        <w:rPr>
          <w:color w:val="000000"/>
        </w:rPr>
        <w:t>Gaudines</w:t>
      </w:r>
      <w:proofErr w:type="spellEnd"/>
    </w:p>
    <w:p w14:paraId="27D36A2C"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 xml:space="preserve">Saint </w:t>
      </w:r>
      <w:proofErr w:type="spellStart"/>
      <w:r w:rsidRPr="002D69C6">
        <w:rPr>
          <w:color w:val="000000"/>
        </w:rPr>
        <w:t>Germain</w:t>
      </w:r>
      <w:proofErr w:type="spellEnd"/>
      <w:r w:rsidRPr="002D69C6">
        <w:rPr>
          <w:color w:val="000000"/>
        </w:rPr>
        <w:t xml:space="preserve"> en </w:t>
      </w:r>
      <w:proofErr w:type="spellStart"/>
      <w:r w:rsidRPr="002D69C6">
        <w:rPr>
          <w:color w:val="000000"/>
        </w:rPr>
        <w:t>Laye</w:t>
      </w:r>
      <w:proofErr w:type="spellEnd"/>
    </w:p>
    <w:p w14:paraId="749CD4CD" w14:textId="77777777" w:rsidR="007F145D" w:rsidRPr="002D69C6" w:rsidRDefault="007F145D" w:rsidP="007F145D">
      <w:pPr>
        <w:widowControl w:val="0"/>
        <w:tabs>
          <w:tab w:val="left" w:pos="1700"/>
        </w:tabs>
        <w:autoSpaceDE w:val="0"/>
        <w:autoSpaceDN w:val="0"/>
        <w:adjustRightInd w:val="0"/>
        <w:spacing w:before="7"/>
        <w:rPr>
          <w:color w:val="000000"/>
        </w:rPr>
      </w:pPr>
      <w:r w:rsidRPr="002D69C6">
        <w:tab/>
      </w:r>
      <w:r w:rsidRPr="002D69C6">
        <w:rPr>
          <w:color w:val="000000"/>
        </w:rPr>
        <w:t>78100</w:t>
      </w:r>
    </w:p>
    <w:p w14:paraId="3F9CACDE" w14:textId="77777777" w:rsidR="007F145D" w:rsidRPr="002D69C6" w:rsidRDefault="007F145D" w:rsidP="007F145D">
      <w:pPr>
        <w:widowControl w:val="0"/>
        <w:tabs>
          <w:tab w:val="left" w:pos="1695"/>
        </w:tabs>
        <w:autoSpaceDE w:val="0"/>
        <w:autoSpaceDN w:val="0"/>
        <w:adjustRightInd w:val="0"/>
        <w:spacing w:before="8"/>
        <w:rPr>
          <w:color w:val="000000"/>
        </w:rPr>
      </w:pPr>
      <w:r w:rsidRPr="002D69C6">
        <w:tab/>
      </w:r>
      <w:r w:rsidRPr="002D69C6">
        <w:rPr>
          <w:color w:val="000000"/>
        </w:rPr>
        <w:t>France</w:t>
      </w:r>
    </w:p>
    <w:p w14:paraId="78A085CE"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+33 1 34 51 70 01</w:t>
      </w:r>
    </w:p>
    <w:p w14:paraId="413A22C7"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+33 1 34 51 82 05</w:t>
      </w:r>
    </w:p>
    <w:p w14:paraId="6E54F858"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61" w:history="1">
        <w:r w:rsidRPr="00C7408F">
          <w:rPr>
            <w:rStyle w:val="Hyperlink"/>
          </w:rPr>
          <w:t>jacques.manchard@iala-aism.org</w:t>
        </w:r>
      </w:hyperlink>
    </w:p>
    <w:p w14:paraId="4CC82FD2" w14:textId="77777777" w:rsidR="007F145D" w:rsidRPr="002D69C6" w:rsidRDefault="007F145D" w:rsidP="007F145D">
      <w:pPr>
        <w:widowControl w:val="0"/>
        <w:tabs>
          <w:tab w:val="left" w:pos="1700"/>
        </w:tabs>
        <w:autoSpaceDE w:val="0"/>
        <w:autoSpaceDN w:val="0"/>
        <w:adjustRightInd w:val="0"/>
        <w:spacing w:before="300"/>
        <w:rPr>
          <w:b/>
          <w:bCs/>
          <w:color w:val="000000"/>
        </w:rPr>
      </w:pPr>
      <w:r w:rsidRPr="002D69C6">
        <w:tab/>
      </w:r>
      <w:r w:rsidRPr="002D69C6">
        <w:rPr>
          <w:b/>
          <w:bCs/>
          <w:color w:val="000000"/>
        </w:rPr>
        <w:t>Technical Coordination Manager</w:t>
      </w:r>
    </w:p>
    <w:p w14:paraId="36DF5BD6" w14:textId="77777777" w:rsidR="007F145D" w:rsidRPr="002D69C6" w:rsidRDefault="007F145D" w:rsidP="007F145D">
      <w:pPr>
        <w:widowControl w:val="0"/>
        <w:tabs>
          <w:tab w:val="left" w:pos="1700"/>
        </w:tabs>
        <w:autoSpaceDE w:val="0"/>
        <w:autoSpaceDN w:val="0"/>
        <w:adjustRightInd w:val="0"/>
        <w:spacing w:before="100"/>
        <w:rPr>
          <w:color w:val="000000"/>
        </w:rPr>
      </w:pPr>
      <w:r w:rsidRPr="002D69C6">
        <w:tab/>
      </w:r>
      <w:proofErr w:type="spellStart"/>
      <w:r w:rsidRPr="002D69C6">
        <w:rPr>
          <w:color w:val="000000"/>
        </w:rPr>
        <w:t>Dr.</w:t>
      </w:r>
      <w:proofErr w:type="spellEnd"/>
      <w:r w:rsidRPr="002D69C6">
        <w:rPr>
          <w:color w:val="000000"/>
        </w:rPr>
        <w:t xml:space="preserve"> Mike HADLEY</w:t>
      </w:r>
    </w:p>
    <w:p w14:paraId="31D304B3"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 xml:space="preserve">10 rue des </w:t>
      </w:r>
      <w:proofErr w:type="spellStart"/>
      <w:r w:rsidRPr="002D69C6">
        <w:rPr>
          <w:color w:val="000000"/>
        </w:rPr>
        <w:t>Gaudines</w:t>
      </w:r>
      <w:proofErr w:type="spellEnd"/>
    </w:p>
    <w:p w14:paraId="07680658" w14:textId="77777777" w:rsidR="007F145D" w:rsidRPr="002D69C6" w:rsidRDefault="007F145D" w:rsidP="007F145D">
      <w:pPr>
        <w:widowControl w:val="0"/>
        <w:tabs>
          <w:tab w:val="left" w:pos="1700"/>
        </w:tabs>
        <w:autoSpaceDE w:val="0"/>
        <w:autoSpaceDN w:val="0"/>
        <w:adjustRightInd w:val="0"/>
        <w:rPr>
          <w:color w:val="000000"/>
        </w:rPr>
      </w:pPr>
      <w:r w:rsidRPr="002D69C6">
        <w:tab/>
      </w:r>
      <w:proofErr w:type="gramStart"/>
      <w:r w:rsidRPr="002D69C6">
        <w:rPr>
          <w:color w:val="000000"/>
        </w:rPr>
        <w:t xml:space="preserve">78100 Saint </w:t>
      </w:r>
      <w:proofErr w:type="spellStart"/>
      <w:r w:rsidRPr="002D69C6">
        <w:rPr>
          <w:color w:val="000000"/>
        </w:rPr>
        <w:t>Germain</w:t>
      </w:r>
      <w:proofErr w:type="spellEnd"/>
      <w:r w:rsidRPr="002D69C6">
        <w:rPr>
          <w:color w:val="000000"/>
        </w:rPr>
        <w:t xml:space="preserve"> en </w:t>
      </w:r>
      <w:proofErr w:type="spellStart"/>
      <w:r w:rsidRPr="002D69C6">
        <w:rPr>
          <w:color w:val="000000"/>
        </w:rPr>
        <w:t>Laye</w:t>
      </w:r>
      <w:proofErr w:type="spellEnd"/>
      <w:proofErr w:type="gramEnd"/>
    </w:p>
    <w:p w14:paraId="3CC8241A" w14:textId="77777777" w:rsidR="007F145D" w:rsidRPr="002D69C6" w:rsidRDefault="007F145D" w:rsidP="007F145D">
      <w:pPr>
        <w:widowControl w:val="0"/>
        <w:tabs>
          <w:tab w:val="left" w:pos="1695"/>
        </w:tabs>
        <w:autoSpaceDE w:val="0"/>
        <w:autoSpaceDN w:val="0"/>
        <w:adjustRightInd w:val="0"/>
        <w:rPr>
          <w:color w:val="000000"/>
        </w:rPr>
      </w:pPr>
      <w:r w:rsidRPr="002D69C6">
        <w:tab/>
      </w:r>
      <w:r w:rsidRPr="002D69C6">
        <w:rPr>
          <w:color w:val="000000"/>
        </w:rPr>
        <w:t>France</w:t>
      </w:r>
    </w:p>
    <w:p w14:paraId="651DD3E2"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+33 1 34 51 70 01</w:t>
      </w:r>
    </w:p>
    <w:p w14:paraId="44566828"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+33 1 34 51 82 05</w:t>
      </w:r>
    </w:p>
    <w:p w14:paraId="41E6A551"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+44 7887 548 227</w:t>
      </w:r>
    </w:p>
    <w:p w14:paraId="4860E5A6"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62" w:history="1">
        <w:r w:rsidRPr="00C7408F">
          <w:rPr>
            <w:rStyle w:val="Hyperlink"/>
          </w:rPr>
          <w:t>mike.hadley@iala-aism.org</w:t>
        </w:r>
      </w:hyperlink>
    </w:p>
    <w:p w14:paraId="4856E73F"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 (alternative)</w:t>
      </w:r>
      <w:r w:rsidRPr="002D69C6">
        <w:tab/>
      </w:r>
      <w:hyperlink r:id="rId63" w:history="1">
        <w:r w:rsidRPr="00C7408F">
          <w:rPr>
            <w:rStyle w:val="Hyperlink"/>
          </w:rPr>
          <w:t>advnav@btinternet.com</w:t>
        </w:r>
      </w:hyperlink>
    </w:p>
    <w:p w14:paraId="48F242D7"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3B6B90">
        <w:tab/>
      </w:r>
      <w:r w:rsidRPr="002D69C6">
        <w:rPr>
          <w:b/>
          <w:bCs/>
          <w:color w:val="000000"/>
          <w:lang w:val="en-US"/>
        </w:rPr>
        <w:t>IMO</w:t>
      </w:r>
      <w:r w:rsidRPr="002D69C6">
        <w:rPr>
          <w:lang w:val="en-US"/>
        </w:rPr>
        <w:tab/>
      </w:r>
      <w:r w:rsidRPr="002D69C6">
        <w:rPr>
          <w:b/>
          <w:bCs/>
          <w:color w:val="000000"/>
          <w:lang w:val="en-US"/>
        </w:rPr>
        <w:t xml:space="preserve">International Maritime </w:t>
      </w:r>
      <w:proofErr w:type="spellStart"/>
      <w:r w:rsidRPr="002D69C6">
        <w:rPr>
          <w:b/>
          <w:bCs/>
          <w:color w:val="000000"/>
          <w:lang w:val="en-US"/>
        </w:rPr>
        <w:t>Organisation</w:t>
      </w:r>
      <w:proofErr w:type="spellEnd"/>
    </w:p>
    <w:p w14:paraId="10FAFB9D"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proofErr w:type="spellStart"/>
      <w:r w:rsidRPr="002D69C6">
        <w:rPr>
          <w:color w:val="000000"/>
          <w:lang w:val="en-US"/>
        </w:rPr>
        <w:t>Capt</w:t>
      </w:r>
      <w:proofErr w:type="spellEnd"/>
      <w:r w:rsidRPr="002D69C6">
        <w:rPr>
          <w:color w:val="000000"/>
          <w:lang w:val="en-US"/>
        </w:rPr>
        <w:t xml:space="preserve"> </w:t>
      </w:r>
      <w:proofErr w:type="spellStart"/>
      <w:r w:rsidRPr="002D69C6">
        <w:rPr>
          <w:color w:val="000000"/>
          <w:lang w:val="en-US"/>
        </w:rPr>
        <w:t>Gurpreet</w:t>
      </w:r>
      <w:proofErr w:type="spellEnd"/>
      <w:r w:rsidRPr="002D69C6">
        <w:rPr>
          <w:color w:val="000000"/>
          <w:lang w:val="en-US"/>
        </w:rPr>
        <w:t xml:space="preserve"> SINGHOTA</w:t>
      </w:r>
    </w:p>
    <w:p w14:paraId="079370C8"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Maritime Safety Division</w:t>
      </w:r>
    </w:p>
    <w:p w14:paraId="3E5A6BB8"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 xml:space="preserve">4 Albert </w:t>
      </w:r>
      <w:proofErr w:type="gramStart"/>
      <w:r w:rsidRPr="002D69C6">
        <w:rPr>
          <w:color w:val="000000"/>
          <w:lang w:val="en-US"/>
        </w:rPr>
        <w:t>Embankment</w:t>
      </w:r>
      <w:proofErr w:type="gramEnd"/>
    </w:p>
    <w:p w14:paraId="2DE33B20"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London SE1 7SR</w:t>
      </w:r>
    </w:p>
    <w:p w14:paraId="016006D5"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United Kingdom</w:t>
      </w:r>
    </w:p>
    <w:p w14:paraId="5BF2C270"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rPr>
          <w:lang w:val="en-US"/>
        </w:rPr>
        <w:tab/>
      </w:r>
      <w:r w:rsidRPr="002D69C6">
        <w:rPr>
          <w:color w:val="000000"/>
        </w:rPr>
        <w:t>Phone</w:t>
      </w:r>
      <w:r w:rsidRPr="002D69C6">
        <w:tab/>
      </w:r>
      <w:r w:rsidRPr="002D69C6">
        <w:rPr>
          <w:color w:val="000000"/>
        </w:rPr>
        <w:t>+44 (</w:t>
      </w:r>
      <w:proofErr w:type="gramStart"/>
      <w:r w:rsidRPr="002D69C6">
        <w:rPr>
          <w:color w:val="000000"/>
        </w:rPr>
        <w:t>0)20</w:t>
      </w:r>
      <w:proofErr w:type="gramEnd"/>
      <w:r w:rsidRPr="002D69C6">
        <w:rPr>
          <w:color w:val="000000"/>
        </w:rPr>
        <w:t xml:space="preserve"> 7735 7611</w:t>
      </w:r>
    </w:p>
    <w:p w14:paraId="0B1A3136"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+44 (</w:t>
      </w:r>
      <w:proofErr w:type="gramStart"/>
      <w:r w:rsidRPr="002D69C6">
        <w:rPr>
          <w:color w:val="000000"/>
        </w:rPr>
        <w:t>0)20</w:t>
      </w:r>
      <w:proofErr w:type="gramEnd"/>
      <w:r w:rsidRPr="002D69C6">
        <w:rPr>
          <w:color w:val="000000"/>
        </w:rPr>
        <w:t xml:space="preserve"> 7587 3210</w:t>
      </w:r>
    </w:p>
    <w:p w14:paraId="06DEA07D"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64" w:history="1">
        <w:r w:rsidRPr="00C7408F">
          <w:rPr>
            <w:rStyle w:val="Hyperlink"/>
          </w:rPr>
          <w:t>gsinghot@imo.org</w:t>
        </w:r>
      </w:hyperlink>
    </w:p>
    <w:p w14:paraId="3A8DBBC9" w14:textId="77777777" w:rsidR="007F145D" w:rsidRDefault="007F145D">
      <w:r>
        <w:br w:type="page"/>
      </w:r>
    </w:p>
    <w:p w14:paraId="25BF93E8" w14:textId="7AB2DB23" w:rsidR="007F145D" w:rsidRPr="002D69C6" w:rsidRDefault="007F145D" w:rsidP="007F145D">
      <w:pPr>
        <w:widowControl w:val="0"/>
        <w:tabs>
          <w:tab w:val="left" w:pos="226"/>
          <w:tab w:val="left" w:pos="1700"/>
        </w:tabs>
        <w:autoSpaceDE w:val="0"/>
        <w:autoSpaceDN w:val="0"/>
        <w:adjustRightInd w:val="0"/>
        <w:spacing w:before="300"/>
        <w:rPr>
          <w:b/>
          <w:bCs/>
          <w:color w:val="000000"/>
        </w:rPr>
      </w:pPr>
      <w:r w:rsidRPr="002D69C6">
        <w:lastRenderedPageBreak/>
        <w:tab/>
      </w:r>
      <w:r w:rsidRPr="002D69C6">
        <w:rPr>
          <w:b/>
          <w:bCs/>
          <w:color w:val="000000"/>
        </w:rPr>
        <w:t>IMPA</w:t>
      </w:r>
      <w:r w:rsidRPr="002D69C6">
        <w:tab/>
      </w:r>
      <w:r w:rsidRPr="002D69C6">
        <w:rPr>
          <w:b/>
          <w:bCs/>
          <w:color w:val="000000"/>
        </w:rPr>
        <w:t xml:space="preserve">Station de Pilotage Maritime </w:t>
      </w:r>
      <w:proofErr w:type="spellStart"/>
      <w:r w:rsidRPr="002D69C6">
        <w:rPr>
          <w:b/>
          <w:bCs/>
          <w:color w:val="000000"/>
        </w:rPr>
        <w:t>Dunkerque</w:t>
      </w:r>
      <w:proofErr w:type="spellEnd"/>
    </w:p>
    <w:p w14:paraId="419A0379" w14:textId="77777777" w:rsidR="007F145D" w:rsidRPr="002D69C6" w:rsidRDefault="007F145D" w:rsidP="007F145D">
      <w:pPr>
        <w:widowControl w:val="0"/>
        <w:tabs>
          <w:tab w:val="left" w:pos="1700"/>
        </w:tabs>
        <w:autoSpaceDE w:val="0"/>
        <w:autoSpaceDN w:val="0"/>
        <w:adjustRightInd w:val="0"/>
        <w:spacing w:before="100"/>
        <w:rPr>
          <w:color w:val="000000"/>
        </w:rPr>
      </w:pPr>
      <w:r w:rsidRPr="002D69C6">
        <w:tab/>
      </w:r>
      <w:r w:rsidRPr="002D69C6">
        <w:rPr>
          <w:color w:val="000000"/>
        </w:rPr>
        <w:t>Mr Jean-Daniel GILLES</w:t>
      </w:r>
    </w:p>
    <w:p w14:paraId="4C840AC7" w14:textId="77777777" w:rsidR="007F145D" w:rsidRPr="002D69C6" w:rsidRDefault="007F145D" w:rsidP="007F145D">
      <w:pPr>
        <w:widowControl w:val="0"/>
        <w:tabs>
          <w:tab w:val="left" w:pos="1695"/>
        </w:tabs>
        <w:autoSpaceDE w:val="0"/>
        <w:autoSpaceDN w:val="0"/>
        <w:adjustRightInd w:val="0"/>
        <w:rPr>
          <w:color w:val="000000"/>
        </w:rPr>
      </w:pPr>
      <w:r w:rsidRPr="002D69C6">
        <w:tab/>
      </w:r>
      <w:r w:rsidRPr="002D69C6">
        <w:rPr>
          <w:color w:val="000000"/>
        </w:rPr>
        <w:t>France</w:t>
      </w:r>
    </w:p>
    <w:p w14:paraId="009E5BA0" w14:textId="77777777" w:rsidR="007F145D" w:rsidRPr="002D69C6" w:rsidRDefault="007F145D" w:rsidP="007F145D">
      <w:pPr>
        <w:widowControl w:val="0"/>
        <w:tabs>
          <w:tab w:val="left" w:pos="1701"/>
          <w:tab w:val="left" w:pos="3685"/>
        </w:tabs>
        <w:autoSpaceDE w:val="0"/>
        <w:autoSpaceDN w:val="0"/>
        <w:adjustRightInd w:val="0"/>
        <w:spacing w:before="100"/>
        <w:rPr>
          <w:color w:val="000000"/>
        </w:rPr>
      </w:pPr>
      <w:r w:rsidRPr="002D69C6">
        <w:tab/>
      </w:r>
      <w:r w:rsidRPr="002D69C6">
        <w:rPr>
          <w:color w:val="000000"/>
        </w:rPr>
        <w:t>Mobile phone:</w:t>
      </w:r>
      <w:r w:rsidRPr="002D69C6">
        <w:tab/>
      </w:r>
      <w:r w:rsidRPr="002D69C6">
        <w:rPr>
          <w:color w:val="000000"/>
        </w:rPr>
        <w:t>+33 6 77 50 39 81</w:t>
      </w:r>
    </w:p>
    <w:p w14:paraId="562DA8BE"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65" w:history="1">
        <w:r w:rsidRPr="00C7408F">
          <w:rPr>
            <w:rStyle w:val="Hyperlink"/>
          </w:rPr>
          <w:t>jdanieigil@numericable.fr</w:t>
        </w:r>
      </w:hyperlink>
    </w:p>
    <w:p w14:paraId="1D389C50" w14:textId="406F5E2D" w:rsidR="00B71B8B" w:rsidRPr="002D69C6" w:rsidRDefault="007F145D" w:rsidP="00B71B8B">
      <w:pPr>
        <w:widowControl w:val="0"/>
        <w:tabs>
          <w:tab w:val="left" w:pos="226"/>
          <w:tab w:val="left" w:pos="1700"/>
        </w:tabs>
        <w:autoSpaceDE w:val="0"/>
        <w:autoSpaceDN w:val="0"/>
        <w:adjustRightInd w:val="0"/>
        <w:spacing w:before="300"/>
        <w:rPr>
          <w:b/>
          <w:bCs/>
          <w:color w:val="000000"/>
          <w:lang w:val="en-US"/>
        </w:rPr>
      </w:pPr>
      <w:r w:rsidRPr="002D69C6">
        <w:rPr>
          <w:lang w:val="en-US"/>
        </w:rPr>
        <w:tab/>
      </w:r>
      <w:r w:rsidRPr="002D69C6">
        <w:rPr>
          <w:b/>
          <w:bCs/>
          <w:color w:val="000000"/>
          <w:lang w:val="en-US"/>
        </w:rPr>
        <w:t>Indonesia</w:t>
      </w:r>
      <w:r w:rsidRPr="002D69C6">
        <w:rPr>
          <w:lang w:val="en-US"/>
        </w:rPr>
        <w:tab/>
      </w:r>
      <w:r w:rsidR="00B71B8B">
        <w:rPr>
          <w:b/>
          <w:bCs/>
          <w:color w:val="000000"/>
          <w:lang w:val="en-US"/>
        </w:rPr>
        <w:t>Directorate G</w:t>
      </w:r>
      <w:r w:rsidRPr="002D69C6">
        <w:rPr>
          <w:b/>
          <w:bCs/>
          <w:color w:val="000000"/>
          <w:lang w:val="en-US"/>
        </w:rPr>
        <w:t>eneral of Sea Transportation / Directorate of Navigation</w:t>
      </w:r>
    </w:p>
    <w:p w14:paraId="1FD160F6" w14:textId="77777777" w:rsidR="00B71B8B" w:rsidRPr="002D69C6" w:rsidRDefault="00B71B8B" w:rsidP="00B71B8B">
      <w:pPr>
        <w:widowControl w:val="0"/>
        <w:tabs>
          <w:tab w:val="left" w:pos="1700"/>
        </w:tabs>
        <w:autoSpaceDE w:val="0"/>
        <w:autoSpaceDN w:val="0"/>
        <w:adjustRightInd w:val="0"/>
        <w:spacing w:before="100"/>
        <w:rPr>
          <w:color w:val="000000"/>
          <w:lang w:val="en-US"/>
        </w:rPr>
      </w:pPr>
      <w:r w:rsidRPr="002D69C6">
        <w:rPr>
          <w:lang w:val="en-US"/>
        </w:rPr>
        <w:tab/>
      </w:r>
      <w:proofErr w:type="spellStart"/>
      <w:r w:rsidRPr="002D69C6">
        <w:rPr>
          <w:color w:val="000000"/>
          <w:lang w:val="en-US"/>
        </w:rPr>
        <w:t>Capt</w:t>
      </w:r>
      <w:proofErr w:type="spellEnd"/>
      <w:r w:rsidRPr="002D69C6">
        <w:rPr>
          <w:color w:val="000000"/>
          <w:lang w:val="en-US"/>
        </w:rPr>
        <w:t xml:space="preserve"> </w:t>
      </w:r>
      <w:proofErr w:type="spellStart"/>
      <w:r w:rsidRPr="002D69C6">
        <w:rPr>
          <w:color w:val="000000"/>
          <w:lang w:val="en-US"/>
        </w:rPr>
        <w:t>Mohamad</w:t>
      </w:r>
      <w:proofErr w:type="spellEnd"/>
      <w:r w:rsidRPr="002D69C6">
        <w:rPr>
          <w:color w:val="000000"/>
          <w:lang w:val="en-US"/>
        </w:rPr>
        <w:t xml:space="preserve"> SYAIFUL</w:t>
      </w:r>
    </w:p>
    <w:p w14:paraId="3E81842D" w14:textId="77777777" w:rsidR="00B71B8B" w:rsidRPr="002D69C6" w:rsidRDefault="00B71B8B" w:rsidP="00B71B8B">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Directorate of Navigation, The Indonesian Ministry of Transportation</w:t>
      </w:r>
    </w:p>
    <w:p w14:paraId="09B87EC7" w14:textId="77777777" w:rsidR="00B71B8B" w:rsidRPr="002D69C6" w:rsidRDefault="00B71B8B" w:rsidP="00B71B8B">
      <w:pPr>
        <w:widowControl w:val="0"/>
        <w:tabs>
          <w:tab w:val="left" w:pos="1700"/>
        </w:tabs>
        <w:autoSpaceDE w:val="0"/>
        <w:autoSpaceDN w:val="0"/>
        <w:adjustRightInd w:val="0"/>
        <w:rPr>
          <w:color w:val="000000"/>
          <w:lang w:val="en-US"/>
        </w:rPr>
      </w:pPr>
      <w:r w:rsidRPr="002D69C6">
        <w:rPr>
          <w:lang w:val="en-US"/>
        </w:rPr>
        <w:tab/>
      </w:r>
      <w:proofErr w:type="spellStart"/>
      <w:r w:rsidRPr="002D69C6">
        <w:rPr>
          <w:color w:val="000000"/>
          <w:lang w:val="en-US"/>
        </w:rPr>
        <w:t>Gedung</w:t>
      </w:r>
      <w:proofErr w:type="spellEnd"/>
      <w:r w:rsidRPr="002D69C6">
        <w:rPr>
          <w:color w:val="000000"/>
          <w:lang w:val="en-US"/>
        </w:rPr>
        <w:t xml:space="preserve"> </w:t>
      </w:r>
      <w:proofErr w:type="spellStart"/>
      <w:r w:rsidRPr="002D69C6">
        <w:rPr>
          <w:color w:val="000000"/>
          <w:lang w:val="en-US"/>
        </w:rPr>
        <w:t>Karya</w:t>
      </w:r>
      <w:proofErr w:type="spellEnd"/>
      <w:r w:rsidRPr="002D69C6">
        <w:rPr>
          <w:color w:val="000000"/>
          <w:lang w:val="en-US"/>
        </w:rPr>
        <w:t xml:space="preserve"> Floor 13</w:t>
      </w:r>
    </w:p>
    <w:p w14:paraId="05E45643" w14:textId="77777777" w:rsidR="00B71B8B" w:rsidRPr="002D69C6" w:rsidRDefault="00B71B8B" w:rsidP="00B71B8B">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 xml:space="preserve">JL Medan </w:t>
      </w:r>
      <w:proofErr w:type="spellStart"/>
      <w:r w:rsidRPr="002D69C6">
        <w:rPr>
          <w:color w:val="000000"/>
          <w:lang w:val="en-US"/>
        </w:rPr>
        <w:t>Merdeka</w:t>
      </w:r>
      <w:proofErr w:type="spellEnd"/>
      <w:r w:rsidRPr="002D69C6">
        <w:rPr>
          <w:color w:val="000000"/>
          <w:lang w:val="en-US"/>
        </w:rPr>
        <w:t xml:space="preserve"> Barat N°8</w:t>
      </w:r>
    </w:p>
    <w:p w14:paraId="23CE0422" w14:textId="77777777" w:rsidR="00B71B8B" w:rsidRPr="002D69C6" w:rsidRDefault="00B71B8B" w:rsidP="00B71B8B">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Indonesia</w:t>
      </w:r>
    </w:p>
    <w:p w14:paraId="3181643E" w14:textId="77777777" w:rsidR="00B71B8B" w:rsidRPr="002D69C6" w:rsidRDefault="00B71B8B" w:rsidP="00B71B8B">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+62 213 507201</w:t>
      </w:r>
    </w:p>
    <w:p w14:paraId="4BEF7AD6" w14:textId="77777777" w:rsidR="00B71B8B" w:rsidRPr="002D69C6" w:rsidRDefault="00B71B8B" w:rsidP="00B71B8B">
      <w:pPr>
        <w:widowControl w:val="0"/>
        <w:tabs>
          <w:tab w:val="left" w:pos="1700"/>
          <w:tab w:val="left" w:pos="3685"/>
        </w:tabs>
        <w:autoSpaceDE w:val="0"/>
        <w:autoSpaceDN w:val="0"/>
        <w:adjustRightInd w:val="0"/>
        <w:rPr>
          <w:color w:val="000000"/>
          <w:lang w:val="en-US"/>
        </w:rPr>
      </w:pPr>
      <w:r w:rsidRPr="002D69C6">
        <w:rPr>
          <w:lang w:val="en-US"/>
        </w:rPr>
        <w:tab/>
      </w:r>
      <w:r w:rsidRPr="002D69C6">
        <w:rPr>
          <w:color w:val="000000"/>
          <w:lang w:val="en-US"/>
        </w:rPr>
        <w:t>Fax</w:t>
      </w:r>
      <w:r w:rsidRPr="002D69C6">
        <w:rPr>
          <w:lang w:val="en-US"/>
        </w:rPr>
        <w:tab/>
      </w:r>
      <w:r w:rsidRPr="002D69C6">
        <w:rPr>
          <w:color w:val="000000"/>
          <w:lang w:val="en-US"/>
        </w:rPr>
        <w:t>+62 215 506534</w:t>
      </w:r>
    </w:p>
    <w:p w14:paraId="3D483531" w14:textId="77777777" w:rsidR="00B71B8B" w:rsidRPr="002D69C6" w:rsidRDefault="00B71B8B" w:rsidP="00B71B8B">
      <w:pPr>
        <w:widowControl w:val="0"/>
        <w:tabs>
          <w:tab w:val="left" w:pos="1701"/>
          <w:tab w:val="left" w:pos="3685"/>
        </w:tabs>
        <w:autoSpaceDE w:val="0"/>
        <w:autoSpaceDN w:val="0"/>
        <w:adjustRightInd w:val="0"/>
        <w:rPr>
          <w:color w:val="000000"/>
          <w:lang w:val="en-US"/>
        </w:rPr>
      </w:pPr>
      <w:r w:rsidRPr="002D69C6">
        <w:rPr>
          <w:lang w:val="en-US"/>
        </w:rPr>
        <w:tab/>
      </w:r>
      <w:r w:rsidRPr="002D69C6">
        <w:rPr>
          <w:color w:val="000000"/>
          <w:lang w:val="en-US"/>
        </w:rPr>
        <w:t>Mobile phone:</w:t>
      </w:r>
      <w:r w:rsidRPr="002D69C6">
        <w:rPr>
          <w:lang w:val="en-US"/>
        </w:rPr>
        <w:tab/>
      </w:r>
      <w:r w:rsidRPr="002D69C6">
        <w:rPr>
          <w:color w:val="000000"/>
          <w:lang w:val="en-US"/>
        </w:rPr>
        <w:t>+62 813 64501399</w:t>
      </w:r>
    </w:p>
    <w:p w14:paraId="162D5D4A" w14:textId="77777777" w:rsidR="00B71B8B" w:rsidRDefault="00B71B8B" w:rsidP="00B71B8B">
      <w:pPr>
        <w:widowControl w:val="0"/>
        <w:tabs>
          <w:tab w:val="left" w:pos="1695"/>
          <w:tab w:val="left" w:pos="3685"/>
        </w:tabs>
        <w:autoSpaceDE w:val="0"/>
        <w:autoSpaceDN w:val="0"/>
        <w:adjustRightInd w:val="0"/>
        <w:rPr>
          <w:rStyle w:val="Hyperlink"/>
          <w:lang w:val="en-US"/>
        </w:rPr>
      </w:pPr>
      <w:r w:rsidRPr="002D69C6">
        <w:rPr>
          <w:lang w:val="en-US"/>
        </w:rPr>
        <w:tab/>
      </w:r>
      <w:proofErr w:type="gramStart"/>
      <w:r w:rsidRPr="002D69C6">
        <w:rPr>
          <w:color w:val="000000"/>
          <w:lang w:val="en-US"/>
        </w:rPr>
        <w:t>e</w:t>
      </w:r>
      <w:proofErr w:type="gramEnd"/>
      <w:r w:rsidRPr="002D69C6">
        <w:rPr>
          <w:color w:val="000000"/>
          <w:lang w:val="en-US"/>
        </w:rPr>
        <w:t>-mail</w:t>
      </w:r>
      <w:r w:rsidRPr="002D69C6">
        <w:rPr>
          <w:lang w:val="en-US"/>
        </w:rPr>
        <w:tab/>
      </w:r>
      <w:hyperlink r:id="rId66" w:history="1">
        <w:r w:rsidRPr="00C7408F">
          <w:rPr>
            <w:rStyle w:val="Hyperlink"/>
            <w:lang w:val="en-US"/>
          </w:rPr>
          <w:t>msyaiful@yahoo.com</w:t>
        </w:r>
      </w:hyperlink>
    </w:p>
    <w:p w14:paraId="3B3F0A7F" w14:textId="4BC4272B" w:rsidR="00B71B8B" w:rsidRDefault="00B71B8B" w:rsidP="00B71B8B">
      <w:pPr>
        <w:widowControl w:val="0"/>
        <w:tabs>
          <w:tab w:val="left" w:pos="1695"/>
          <w:tab w:val="left" w:pos="3685"/>
        </w:tabs>
        <w:autoSpaceDE w:val="0"/>
        <w:autoSpaceDN w:val="0"/>
        <w:adjustRightInd w:val="0"/>
        <w:spacing w:before="300"/>
        <w:rPr>
          <w:color w:val="000000"/>
          <w:lang w:val="en-US"/>
        </w:rPr>
      </w:pPr>
      <w:r>
        <w:rPr>
          <w:b/>
          <w:bCs/>
          <w:color w:val="000000"/>
          <w:lang w:val="en-US"/>
        </w:rPr>
        <w:tab/>
        <w:t>Directorate G</w:t>
      </w:r>
      <w:r w:rsidRPr="002D69C6">
        <w:rPr>
          <w:b/>
          <w:bCs/>
          <w:color w:val="000000"/>
          <w:lang w:val="en-US"/>
        </w:rPr>
        <w:t>eneral of Sea Transportation / Directorate of Navigation</w:t>
      </w:r>
    </w:p>
    <w:p w14:paraId="55FDC23A"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proofErr w:type="spellStart"/>
      <w:r w:rsidRPr="002D69C6">
        <w:rPr>
          <w:color w:val="000000"/>
          <w:lang w:val="en-US"/>
        </w:rPr>
        <w:t>Mr</w:t>
      </w:r>
      <w:proofErr w:type="spellEnd"/>
      <w:r w:rsidRPr="002D69C6">
        <w:rPr>
          <w:color w:val="000000"/>
          <w:lang w:val="en-US"/>
        </w:rPr>
        <w:t xml:space="preserve"> Edo BIMAWARDHANA</w:t>
      </w:r>
    </w:p>
    <w:p w14:paraId="03110118"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proofErr w:type="spellStart"/>
      <w:r w:rsidRPr="002D69C6">
        <w:rPr>
          <w:color w:val="000000"/>
          <w:lang w:val="en-US"/>
        </w:rPr>
        <w:t>Gedung</w:t>
      </w:r>
      <w:proofErr w:type="spellEnd"/>
      <w:r w:rsidRPr="002D69C6">
        <w:rPr>
          <w:color w:val="000000"/>
          <w:lang w:val="en-US"/>
        </w:rPr>
        <w:t xml:space="preserve"> </w:t>
      </w:r>
      <w:proofErr w:type="spellStart"/>
      <w:r w:rsidRPr="002D69C6">
        <w:rPr>
          <w:color w:val="000000"/>
          <w:lang w:val="en-US"/>
        </w:rPr>
        <w:t>Karya</w:t>
      </w:r>
      <w:proofErr w:type="spellEnd"/>
      <w:r w:rsidRPr="002D69C6">
        <w:rPr>
          <w:color w:val="000000"/>
          <w:lang w:val="en-US"/>
        </w:rPr>
        <w:t xml:space="preserve"> Floor 13</w:t>
      </w:r>
    </w:p>
    <w:p w14:paraId="3E6396EA"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 xml:space="preserve">JL Medan </w:t>
      </w:r>
      <w:proofErr w:type="spellStart"/>
      <w:r w:rsidRPr="002D69C6">
        <w:rPr>
          <w:color w:val="000000"/>
          <w:lang w:val="en-US"/>
        </w:rPr>
        <w:t>Merdeka</w:t>
      </w:r>
      <w:proofErr w:type="spellEnd"/>
      <w:r w:rsidRPr="002D69C6">
        <w:rPr>
          <w:color w:val="000000"/>
          <w:lang w:val="en-US"/>
        </w:rPr>
        <w:t xml:space="preserve"> Barat N°8</w:t>
      </w:r>
    </w:p>
    <w:p w14:paraId="0DA15466"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Indonesia</w:t>
      </w:r>
    </w:p>
    <w:p w14:paraId="012F78D1"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rPr>
          <w:lang w:val="en-US"/>
        </w:rPr>
        <w:tab/>
      </w:r>
      <w:r w:rsidRPr="002D69C6">
        <w:rPr>
          <w:color w:val="000000"/>
        </w:rPr>
        <w:t>Phone</w:t>
      </w:r>
      <w:r w:rsidRPr="002D69C6">
        <w:tab/>
      </w:r>
      <w:r w:rsidRPr="002D69C6">
        <w:rPr>
          <w:color w:val="000000"/>
        </w:rPr>
        <w:t>+62 21 350 7201</w:t>
      </w:r>
    </w:p>
    <w:p w14:paraId="153AA067"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+62 81 76663167</w:t>
      </w:r>
    </w:p>
    <w:p w14:paraId="052844EC"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67" w:history="1">
        <w:r w:rsidRPr="00C7408F">
          <w:rPr>
            <w:rStyle w:val="Hyperlink"/>
          </w:rPr>
          <w:t>edobimawardhana@yahoo.com</w:t>
        </w:r>
      </w:hyperlink>
    </w:p>
    <w:p w14:paraId="74E8C4DF"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 (alternative)</w:t>
      </w:r>
      <w:r w:rsidRPr="002D69C6">
        <w:tab/>
      </w:r>
      <w:hyperlink r:id="rId68" w:history="1">
        <w:r w:rsidRPr="00C7408F">
          <w:rPr>
            <w:rStyle w:val="Hyperlink"/>
          </w:rPr>
          <w:t>edobimawardhana@gmail.com</w:t>
        </w:r>
      </w:hyperlink>
    </w:p>
    <w:p w14:paraId="3303CE77"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2D69C6">
        <w:rPr>
          <w:lang w:val="en-US"/>
        </w:rPr>
        <w:tab/>
      </w:r>
      <w:r w:rsidRPr="002D69C6">
        <w:rPr>
          <w:b/>
          <w:bCs/>
          <w:color w:val="000000"/>
          <w:lang w:val="en-US"/>
        </w:rPr>
        <w:t>Ireland</w:t>
      </w:r>
      <w:r w:rsidRPr="002D69C6">
        <w:rPr>
          <w:lang w:val="en-US"/>
        </w:rPr>
        <w:tab/>
      </w:r>
      <w:r w:rsidRPr="002D69C6">
        <w:rPr>
          <w:b/>
          <w:bCs/>
          <w:color w:val="000000"/>
          <w:lang w:val="en-US"/>
        </w:rPr>
        <w:t>Commissioners of Irish Lights</w:t>
      </w:r>
    </w:p>
    <w:p w14:paraId="34148A2A"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Colin DAY</w:t>
      </w:r>
    </w:p>
    <w:p w14:paraId="13054C6B"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proofErr w:type="spellStart"/>
      <w:r w:rsidRPr="002D69C6">
        <w:rPr>
          <w:color w:val="000000"/>
          <w:lang w:val="en-US"/>
        </w:rPr>
        <w:t>Harbour</w:t>
      </w:r>
      <w:proofErr w:type="spellEnd"/>
      <w:r w:rsidRPr="002D69C6">
        <w:rPr>
          <w:color w:val="000000"/>
          <w:lang w:val="en-US"/>
        </w:rPr>
        <w:t xml:space="preserve"> Road</w:t>
      </w:r>
    </w:p>
    <w:p w14:paraId="4D517292"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Dun Laoghaire</w:t>
      </w:r>
    </w:p>
    <w:p w14:paraId="48A532BD"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Co. Dublin</w:t>
      </w:r>
    </w:p>
    <w:p w14:paraId="0498657D"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Ireland</w:t>
      </w:r>
    </w:p>
    <w:p w14:paraId="657A244E"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+353 1 271 5478</w:t>
      </w:r>
    </w:p>
    <w:p w14:paraId="19CFB182" w14:textId="77777777" w:rsidR="007F145D" w:rsidRPr="002D69C6" w:rsidRDefault="007F145D" w:rsidP="007F145D">
      <w:pPr>
        <w:widowControl w:val="0"/>
        <w:tabs>
          <w:tab w:val="left" w:pos="1700"/>
          <w:tab w:val="left" w:pos="3685"/>
        </w:tabs>
        <w:autoSpaceDE w:val="0"/>
        <w:autoSpaceDN w:val="0"/>
        <w:adjustRightInd w:val="0"/>
        <w:rPr>
          <w:color w:val="000000"/>
          <w:lang w:val="en-US"/>
        </w:rPr>
      </w:pPr>
      <w:r w:rsidRPr="002D69C6">
        <w:rPr>
          <w:lang w:val="en-US"/>
        </w:rPr>
        <w:tab/>
      </w:r>
      <w:r w:rsidRPr="002D69C6">
        <w:rPr>
          <w:color w:val="000000"/>
          <w:lang w:val="en-US"/>
        </w:rPr>
        <w:t>Fax</w:t>
      </w:r>
      <w:r w:rsidRPr="002D69C6">
        <w:rPr>
          <w:lang w:val="en-US"/>
        </w:rPr>
        <w:tab/>
      </w:r>
      <w:r w:rsidRPr="002D69C6">
        <w:rPr>
          <w:color w:val="000000"/>
          <w:lang w:val="en-US"/>
        </w:rPr>
        <w:t>+353 1 271 5565</w:t>
      </w:r>
    </w:p>
    <w:p w14:paraId="4FD994A7" w14:textId="77777777" w:rsidR="007F145D" w:rsidRPr="002D69C6" w:rsidRDefault="007F145D" w:rsidP="007F145D">
      <w:pPr>
        <w:widowControl w:val="0"/>
        <w:tabs>
          <w:tab w:val="left" w:pos="1701"/>
          <w:tab w:val="left" w:pos="3685"/>
        </w:tabs>
        <w:autoSpaceDE w:val="0"/>
        <w:autoSpaceDN w:val="0"/>
        <w:adjustRightInd w:val="0"/>
        <w:rPr>
          <w:color w:val="000000"/>
          <w:lang w:val="en-US"/>
        </w:rPr>
      </w:pPr>
      <w:r w:rsidRPr="002D69C6">
        <w:rPr>
          <w:lang w:val="en-US"/>
        </w:rPr>
        <w:tab/>
      </w:r>
      <w:r w:rsidRPr="002D69C6">
        <w:rPr>
          <w:color w:val="000000"/>
          <w:lang w:val="en-US"/>
        </w:rPr>
        <w:t>Mobile phone:</w:t>
      </w:r>
      <w:r w:rsidRPr="002D69C6">
        <w:rPr>
          <w:lang w:val="en-US"/>
        </w:rPr>
        <w:tab/>
      </w:r>
      <w:r w:rsidRPr="002D69C6">
        <w:rPr>
          <w:color w:val="000000"/>
          <w:lang w:val="en-US"/>
        </w:rPr>
        <w:t>+353 87 2197007</w:t>
      </w:r>
    </w:p>
    <w:p w14:paraId="6928AEFF"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proofErr w:type="gramStart"/>
      <w:r w:rsidRPr="002D69C6">
        <w:rPr>
          <w:color w:val="000000"/>
          <w:lang w:val="en-US"/>
        </w:rPr>
        <w:t>e</w:t>
      </w:r>
      <w:proofErr w:type="gramEnd"/>
      <w:r w:rsidRPr="002D69C6">
        <w:rPr>
          <w:color w:val="000000"/>
          <w:lang w:val="en-US"/>
        </w:rPr>
        <w:t>-mail</w:t>
      </w:r>
      <w:r w:rsidRPr="002D69C6">
        <w:rPr>
          <w:lang w:val="en-US"/>
        </w:rPr>
        <w:tab/>
      </w:r>
      <w:hyperlink r:id="rId69" w:history="1">
        <w:r w:rsidRPr="00C7408F">
          <w:rPr>
            <w:rStyle w:val="Hyperlink"/>
            <w:lang w:val="en-US"/>
          </w:rPr>
          <w:t>c.day@cil.ie</w:t>
        </w:r>
      </w:hyperlink>
    </w:p>
    <w:p w14:paraId="58CE4ECB"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2D69C6">
        <w:rPr>
          <w:lang w:val="en-US"/>
        </w:rPr>
        <w:tab/>
      </w:r>
      <w:r w:rsidRPr="002D69C6">
        <w:rPr>
          <w:b/>
          <w:bCs/>
          <w:color w:val="000000"/>
          <w:lang w:val="en-US"/>
        </w:rPr>
        <w:t>Italy</w:t>
      </w:r>
      <w:r w:rsidRPr="002D69C6">
        <w:rPr>
          <w:lang w:val="en-US"/>
        </w:rPr>
        <w:tab/>
      </w:r>
      <w:r w:rsidRPr="002D69C6">
        <w:rPr>
          <w:b/>
          <w:bCs/>
          <w:color w:val="000000"/>
          <w:lang w:val="en-US"/>
        </w:rPr>
        <w:t>ELMAN</w:t>
      </w:r>
    </w:p>
    <w:p w14:paraId="7DB199A2"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proofErr w:type="spellStart"/>
      <w:r w:rsidRPr="002D69C6">
        <w:rPr>
          <w:color w:val="000000"/>
          <w:lang w:val="en-US"/>
        </w:rPr>
        <w:t>Mr</w:t>
      </w:r>
      <w:proofErr w:type="spellEnd"/>
      <w:r w:rsidRPr="002D69C6">
        <w:rPr>
          <w:color w:val="000000"/>
          <w:lang w:val="en-US"/>
        </w:rPr>
        <w:t xml:space="preserve"> Francesco BORGHESE</w:t>
      </w:r>
    </w:p>
    <w:p w14:paraId="215FDE87" w14:textId="77777777" w:rsidR="007F145D" w:rsidRPr="002D69C6" w:rsidRDefault="007F145D" w:rsidP="007F145D">
      <w:pPr>
        <w:widowControl w:val="0"/>
        <w:tabs>
          <w:tab w:val="left" w:pos="1700"/>
        </w:tabs>
        <w:autoSpaceDE w:val="0"/>
        <w:autoSpaceDN w:val="0"/>
        <w:adjustRightInd w:val="0"/>
        <w:rPr>
          <w:color w:val="000000"/>
        </w:rPr>
      </w:pPr>
      <w:r w:rsidRPr="002D69C6">
        <w:rPr>
          <w:lang w:val="en-US"/>
        </w:rPr>
        <w:tab/>
      </w:r>
      <w:r w:rsidRPr="002D69C6">
        <w:rPr>
          <w:color w:val="000000"/>
        </w:rPr>
        <w:t xml:space="preserve">Via di Valle </w:t>
      </w:r>
      <w:proofErr w:type="spellStart"/>
      <w:r w:rsidRPr="002D69C6">
        <w:rPr>
          <w:color w:val="000000"/>
        </w:rPr>
        <w:t>Caia</w:t>
      </w:r>
      <w:proofErr w:type="spellEnd"/>
      <w:r w:rsidRPr="002D69C6">
        <w:rPr>
          <w:color w:val="000000"/>
        </w:rPr>
        <w:t>, 37</w:t>
      </w:r>
    </w:p>
    <w:p w14:paraId="75E8B27D" w14:textId="77777777" w:rsidR="007F145D" w:rsidRPr="002D69C6" w:rsidRDefault="007F145D" w:rsidP="007F145D">
      <w:pPr>
        <w:widowControl w:val="0"/>
        <w:tabs>
          <w:tab w:val="left" w:pos="1700"/>
        </w:tabs>
        <w:autoSpaceDE w:val="0"/>
        <w:autoSpaceDN w:val="0"/>
        <w:adjustRightInd w:val="0"/>
        <w:rPr>
          <w:color w:val="000000"/>
        </w:rPr>
      </w:pPr>
      <w:r w:rsidRPr="002D69C6">
        <w:tab/>
      </w:r>
      <w:proofErr w:type="spellStart"/>
      <w:r w:rsidRPr="002D69C6">
        <w:rPr>
          <w:color w:val="000000"/>
        </w:rPr>
        <w:t>Pomezia</w:t>
      </w:r>
      <w:proofErr w:type="spellEnd"/>
      <w:r w:rsidRPr="002D69C6">
        <w:rPr>
          <w:color w:val="000000"/>
        </w:rPr>
        <w:t xml:space="preserve"> - Roma</w:t>
      </w:r>
    </w:p>
    <w:p w14:paraId="7B145041" w14:textId="77777777" w:rsidR="007F145D" w:rsidRPr="002D69C6" w:rsidRDefault="007F145D" w:rsidP="007F145D">
      <w:pPr>
        <w:widowControl w:val="0"/>
        <w:tabs>
          <w:tab w:val="left" w:pos="1695"/>
        </w:tabs>
        <w:autoSpaceDE w:val="0"/>
        <w:autoSpaceDN w:val="0"/>
        <w:adjustRightInd w:val="0"/>
        <w:rPr>
          <w:color w:val="000000"/>
        </w:rPr>
      </w:pPr>
      <w:r w:rsidRPr="002D69C6">
        <w:tab/>
      </w:r>
      <w:r w:rsidRPr="002D69C6">
        <w:rPr>
          <w:color w:val="000000"/>
        </w:rPr>
        <w:t>Italy</w:t>
      </w:r>
    </w:p>
    <w:p w14:paraId="5557CEB7"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+39 09 919 4405</w:t>
      </w:r>
    </w:p>
    <w:p w14:paraId="24A21B1F"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+39 06 919 4306</w:t>
      </w:r>
    </w:p>
    <w:p w14:paraId="79F74987"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+39 339 708 7107</w:t>
      </w:r>
    </w:p>
    <w:p w14:paraId="1ECCB502"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70" w:history="1">
        <w:r w:rsidRPr="00C7408F">
          <w:rPr>
            <w:rStyle w:val="Hyperlink"/>
          </w:rPr>
          <w:t>f.borghese@elmansrl.it</w:t>
        </w:r>
      </w:hyperlink>
    </w:p>
    <w:p w14:paraId="2E48D609"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3B6B90">
        <w:tab/>
      </w:r>
      <w:r w:rsidRPr="002D69C6">
        <w:rPr>
          <w:b/>
          <w:bCs/>
          <w:color w:val="000000"/>
          <w:lang w:val="en-US"/>
        </w:rPr>
        <w:t>Italian Coast Guard</w:t>
      </w:r>
    </w:p>
    <w:p w14:paraId="3B47D59C" w14:textId="77777777" w:rsidR="007F145D" w:rsidRPr="002D69C6" w:rsidRDefault="007F145D" w:rsidP="007F145D">
      <w:pPr>
        <w:widowControl w:val="0"/>
        <w:tabs>
          <w:tab w:val="left" w:pos="1700"/>
        </w:tabs>
        <w:autoSpaceDE w:val="0"/>
        <w:autoSpaceDN w:val="0"/>
        <w:adjustRightInd w:val="0"/>
        <w:spacing w:before="100"/>
        <w:rPr>
          <w:color w:val="000000"/>
        </w:rPr>
      </w:pPr>
      <w:r w:rsidRPr="002D69C6">
        <w:rPr>
          <w:lang w:val="en-US"/>
        </w:rPr>
        <w:tab/>
      </w:r>
      <w:r w:rsidRPr="002D69C6">
        <w:rPr>
          <w:color w:val="000000"/>
        </w:rPr>
        <w:t>Lt. Paolo RENZI</w:t>
      </w:r>
    </w:p>
    <w:p w14:paraId="4DDAA04E"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 xml:space="preserve">Via </w:t>
      </w:r>
      <w:proofErr w:type="spellStart"/>
      <w:r w:rsidRPr="002D69C6">
        <w:rPr>
          <w:color w:val="000000"/>
        </w:rPr>
        <w:t>dei</w:t>
      </w:r>
      <w:proofErr w:type="spellEnd"/>
      <w:r w:rsidRPr="002D69C6">
        <w:rPr>
          <w:color w:val="000000"/>
        </w:rPr>
        <w:t xml:space="preserve"> </w:t>
      </w:r>
      <w:proofErr w:type="spellStart"/>
      <w:r w:rsidRPr="002D69C6">
        <w:rPr>
          <w:color w:val="000000"/>
        </w:rPr>
        <w:t>Calafati</w:t>
      </w:r>
      <w:proofErr w:type="spellEnd"/>
      <w:r w:rsidRPr="002D69C6">
        <w:rPr>
          <w:color w:val="000000"/>
        </w:rPr>
        <w:t xml:space="preserve"> 17</w:t>
      </w:r>
    </w:p>
    <w:p w14:paraId="5744B9FC"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Cagliari (</w:t>
      </w:r>
      <w:proofErr w:type="spellStart"/>
      <w:r w:rsidRPr="002D69C6">
        <w:rPr>
          <w:color w:val="000000"/>
        </w:rPr>
        <w:t>Sardina</w:t>
      </w:r>
      <w:proofErr w:type="spellEnd"/>
      <w:r w:rsidRPr="002D69C6">
        <w:rPr>
          <w:color w:val="000000"/>
        </w:rPr>
        <w:t>)</w:t>
      </w:r>
    </w:p>
    <w:p w14:paraId="029FD6BC" w14:textId="77777777" w:rsidR="007F145D" w:rsidRPr="002D69C6" w:rsidRDefault="007F145D" w:rsidP="007F145D">
      <w:pPr>
        <w:widowControl w:val="0"/>
        <w:tabs>
          <w:tab w:val="left" w:pos="1695"/>
        </w:tabs>
        <w:autoSpaceDE w:val="0"/>
        <w:autoSpaceDN w:val="0"/>
        <w:adjustRightInd w:val="0"/>
        <w:rPr>
          <w:color w:val="000000"/>
        </w:rPr>
      </w:pPr>
      <w:r w:rsidRPr="002D69C6">
        <w:lastRenderedPageBreak/>
        <w:tab/>
      </w:r>
      <w:r w:rsidRPr="002D69C6">
        <w:rPr>
          <w:color w:val="000000"/>
        </w:rPr>
        <w:t>Italy</w:t>
      </w:r>
    </w:p>
    <w:p w14:paraId="48FDAA23"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+39 07 06 05 17 201</w:t>
      </w:r>
    </w:p>
    <w:p w14:paraId="4674D144"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+39 07 06 05 17 218</w:t>
      </w:r>
    </w:p>
    <w:p w14:paraId="0A8CF24D"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+39 33 96 64 77 50</w:t>
      </w:r>
    </w:p>
    <w:p w14:paraId="5C382A38"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71" w:history="1">
        <w:r w:rsidRPr="00C7408F">
          <w:rPr>
            <w:rStyle w:val="Hyperlink"/>
          </w:rPr>
          <w:t>paolo.renzi@mit.gov.it</w:t>
        </w:r>
      </w:hyperlink>
    </w:p>
    <w:p w14:paraId="78DD8346" w14:textId="6502027F" w:rsidR="00196D6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3B6B90">
        <w:tab/>
      </w:r>
      <w:r w:rsidRPr="002D69C6">
        <w:rPr>
          <w:b/>
          <w:bCs/>
          <w:color w:val="000000"/>
          <w:lang w:val="en-US"/>
        </w:rPr>
        <w:t>Japan</w:t>
      </w:r>
      <w:r w:rsidRPr="002D69C6">
        <w:rPr>
          <w:lang w:val="en-US"/>
        </w:rPr>
        <w:tab/>
      </w:r>
      <w:r w:rsidRPr="002D69C6">
        <w:rPr>
          <w:b/>
          <w:bCs/>
          <w:color w:val="000000"/>
          <w:lang w:val="en-US"/>
        </w:rPr>
        <w:t>Japan Coast Guard</w:t>
      </w:r>
    </w:p>
    <w:p w14:paraId="5105BB1F"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Cdr. Hideki NOGUCHI</w:t>
      </w:r>
    </w:p>
    <w:p w14:paraId="63E8707F"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 xml:space="preserve">2-1-3 </w:t>
      </w:r>
      <w:proofErr w:type="spellStart"/>
      <w:r w:rsidRPr="002D69C6">
        <w:rPr>
          <w:color w:val="000000"/>
          <w:lang w:val="en-US"/>
        </w:rPr>
        <w:t>Kasumigaseki</w:t>
      </w:r>
      <w:proofErr w:type="spellEnd"/>
    </w:p>
    <w:p w14:paraId="6730A8FA"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Chiyoda-</w:t>
      </w:r>
      <w:proofErr w:type="spellStart"/>
      <w:r w:rsidRPr="002D69C6">
        <w:rPr>
          <w:color w:val="000000"/>
          <w:lang w:val="en-US"/>
        </w:rPr>
        <w:t>ku</w:t>
      </w:r>
      <w:proofErr w:type="spellEnd"/>
    </w:p>
    <w:p w14:paraId="50CF6DCA" w14:textId="77777777" w:rsidR="007F145D" w:rsidRPr="002D69C6" w:rsidRDefault="007F145D" w:rsidP="007F145D">
      <w:pPr>
        <w:widowControl w:val="0"/>
        <w:tabs>
          <w:tab w:val="left" w:pos="1700"/>
        </w:tabs>
        <w:autoSpaceDE w:val="0"/>
        <w:autoSpaceDN w:val="0"/>
        <w:adjustRightInd w:val="0"/>
        <w:spacing w:before="7"/>
        <w:rPr>
          <w:color w:val="000000"/>
        </w:rPr>
      </w:pPr>
      <w:r w:rsidRPr="002D69C6">
        <w:rPr>
          <w:lang w:val="en-US"/>
        </w:rPr>
        <w:tab/>
      </w:r>
      <w:r w:rsidRPr="002D69C6">
        <w:rPr>
          <w:color w:val="000000"/>
        </w:rPr>
        <w:t>Tokyo 100-8918</w:t>
      </w:r>
    </w:p>
    <w:p w14:paraId="40B3B899" w14:textId="77777777" w:rsidR="007F145D" w:rsidRPr="002D69C6" w:rsidRDefault="007F145D" w:rsidP="007F145D">
      <w:pPr>
        <w:widowControl w:val="0"/>
        <w:tabs>
          <w:tab w:val="left" w:pos="1695"/>
        </w:tabs>
        <w:autoSpaceDE w:val="0"/>
        <w:autoSpaceDN w:val="0"/>
        <w:adjustRightInd w:val="0"/>
        <w:spacing w:before="8"/>
        <w:rPr>
          <w:color w:val="000000"/>
        </w:rPr>
      </w:pPr>
      <w:r w:rsidRPr="002D69C6">
        <w:tab/>
      </w:r>
      <w:r w:rsidRPr="002D69C6">
        <w:rPr>
          <w:color w:val="000000"/>
        </w:rPr>
        <w:t>Japan</w:t>
      </w:r>
    </w:p>
    <w:p w14:paraId="49BD93BB"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+81 3 3591 6361</w:t>
      </w:r>
    </w:p>
    <w:p w14:paraId="08D95816"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+81 3 3591 5468</w:t>
      </w:r>
    </w:p>
    <w:p w14:paraId="1514EDBB"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+81 803468 1198</w:t>
      </w:r>
    </w:p>
    <w:p w14:paraId="5EF0D914"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72" w:history="1">
        <w:r w:rsidRPr="00C7408F">
          <w:rPr>
            <w:rStyle w:val="Hyperlink"/>
          </w:rPr>
          <w:t>noguchi-i8twy@kaiho.mlit.go.jp</w:t>
        </w:r>
      </w:hyperlink>
    </w:p>
    <w:p w14:paraId="58C4AC4E"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 (alternative)</w:t>
      </w:r>
      <w:r w:rsidRPr="002D69C6">
        <w:tab/>
      </w:r>
      <w:hyperlink r:id="rId73" w:history="1">
        <w:r w:rsidRPr="00C7408F">
          <w:rPr>
            <w:rStyle w:val="Hyperlink"/>
          </w:rPr>
          <w:t>hideki.noguchi@gmail.com</w:t>
        </w:r>
      </w:hyperlink>
    </w:p>
    <w:p w14:paraId="0C131696"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3B6B90">
        <w:tab/>
      </w:r>
      <w:r w:rsidRPr="003B6B90">
        <w:tab/>
      </w:r>
      <w:r w:rsidRPr="002D69C6">
        <w:rPr>
          <w:b/>
          <w:bCs/>
          <w:color w:val="000000"/>
          <w:lang w:val="en-US"/>
        </w:rPr>
        <w:t>Japan Radio Co., Ltd.</w:t>
      </w:r>
    </w:p>
    <w:p w14:paraId="535641B2"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proofErr w:type="spellStart"/>
      <w:r w:rsidRPr="002D69C6">
        <w:rPr>
          <w:color w:val="000000"/>
          <w:lang w:val="en-US"/>
        </w:rPr>
        <w:t>Mr</w:t>
      </w:r>
      <w:proofErr w:type="spellEnd"/>
      <w:r w:rsidRPr="002D69C6">
        <w:rPr>
          <w:color w:val="000000"/>
          <w:lang w:val="en-US"/>
        </w:rPr>
        <w:t xml:space="preserve"> Yoshio MIYADERA</w:t>
      </w:r>
    </w:p>
    <w:p w14:paraId="2F233543"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 xml:space="preserve">1-1, </w:t>
      </w:r>
      <w:proofErr w:type="spellStart"/>
      <w:r w:rsidRPr="002D69C6">
        <w:rPr>
          <w:color w:val="000000"/>
          <w:lang w:val="en-US"/>
        </w:rPr>
        <w:t>Shimorenjaku</w:t>
      </w:r>
      <w:proofErr w:type="spellEnd"/>
      <w:r w:rsidRPr="002D69C6">
        <w:rPr>
          <w:color w:val="000000"/>
          <w:lang w:val="en-US"/>
        </w:rPr>
        <w:t xml:space="preserve"> 5 </w:t>
      </w:r>
      <w:proofErr w:type="spellStart"/>
      <w:r w:rsidRPr="002D69C6">
        <w:rPr>
          <w:color w:val="000000"/>
          <w:lang w:val="en-US"/>
        </w:rPr>
        <w:t>chome</w:t>
      </w:r>
      <w:proofErr w:type="spellEnd"/>
    </w:p>
    <w:p w14:paraId="74BF1EE2"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proofErr w:type="spellStart"/>
      <w:r w:rsidRPr="002D69C6">
        <w:rPr>
          <w:color w:val="000000"/>
          <w:lang w:val="en-US"/>
        </w:rPr>
        <w:t>Mitaka</w:t>
      </w:r>
      <w:proofErr w:type="spellEnd"/>
      <w:r w:rsidRPr="002D69C6">
        <w:rPr>
          <w:color w:val="000000"/>
          <w:lang w:val="en-US"/>
        </w:rPr>
        <w:t>-Shi</w:t>
      </w:r>
    </w:p>
    <w:p w14:paraId="6310B23F" w14:textId="77777777" w:rsidR="007F145D" w:rsidRPr="002D69C6" w:rsidRDefault="007F145D" w:rsidP="007F145D">
      <w:pPr>
        <w:widowControl w:val="0"/>
        <w:tabs>
          <w:tab w:val="left" w:pos="1700"/>
        </w:tabs>
        <w:autoSpaceDE w:val="0"/>
        <w:autoSpaceDN w:val="0"/>
        <w:adjustRightInd w:val="0"/>
        <w:spacing w:before="7"/>
        <w:rPr>
          <w:color w:val="000000"/>
        </w:rPr>
      </w:pPr>
      <w:r w:rsidRPr="002D69C6">
        <w:rPr>
          <w:lang w:val="en-US"/>
        </w:rPr>
        <w:tab/>
      </w:r>
      <w:r w:rsidRPr="002D69C6">
        <w:rPr>
          <w:color w:val="000000"/>
        </w:rPr>
        <w:t>Tokyo 181-8510</w:t>
      </w:r>
    </w:p>
    <w:p w14:paraId="1292F554" w14:textId="77777777" w:rsidR="007F145D" w:rsidRPr="002D69C6" w:rsidRDefault="007F145D" w:rsidP="007F145D">
      <w:pPr>
        <w:widowControl w:val="0"/>
        <w:tabs>
          <w:tab w:val="left" w:pos="1695"/>
        </w:tabs>
        <w:autoSpaceDE w:val="0"/>
        <w:autoSpaceDN w:val="0"/>
        <w:adjustRightInd w:val="0"/>
        <w:spacing w:before="8"/>
        <w:rPr>
          <w:color w:val="000000"/>
        </w:rPr>
      </w:pPr>
      <w:r w:rsidRPr="002D69C6">
        <w:tab/>
      </w:r>
      <w:r w:rsidRPr="002D69C6">
        <w:rPr>
          <w:color w:val="000000"/>
        </w:rPr>
        <w:t>Japan</w:t>
      </w:r>
    </w:p>
    <w:p w14:paraId="2ADA5436"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+81 42 245 95 38</w:t>
      </w:r>
    </w:p>
    <w:p w14:paraId="14DD540B"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+81 42 245 99 57</w:t>
      </w:r>
    </w:p>
    <w:p w14:paraId="09EDD4DC"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74" w:history="1">
        <w:r w:rsidRPr="00C7408F">
          <w:rPr>
            <w:rStyle w:val="Hyperlink"/>
          </w:rPr>
          <w:t>miyadera.yoshio@jrc.co.jp</w:t>
        </w:r>
      </w:hyperlink>
    </w:p>
    <w:p w14:paraId="040BAB81"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3B6B90">
        <w:tab/>
      </w:r>
      <w:r w:rsidRPr="002D69C6">
        <w:rPr>
          <w:b/>
          <w:bCs/>
          <w:color w:val="000000"/>
          <w:lang w:val="en-US"/>
        </w:rPr>
        <w:t>Oki Consulting Solutions Co., Ltd.</w:t>
      </w:r>
    </w:p>
    <w:p w14:paraId="4EBF3473"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 xml:space="preserve">Mr. </w:t>
      </w:r>
      <w:proofErr w:type="spellStart"/>
      <w:r w:rsidRPr="002D69C6">
        <w:rPr>
          <w:color w:val="000000"/>
          <w:lang w:val="en-US"/>
        </w:rPr>
        <w:t>Takamasa</w:t>
      </w:r>
      <w:proofErr w:type="spellEnd"/>
      <w:r w:rsidRPr="002D69C6">
        <w:rPr>
          <w:color w:val="000000"/>
          <w:lang w:val="en-US"/>
        </w:rPr>
        <w:t xml:space="preserve"> YAUCHI</w:t>
      </w:r>
    </w:p>
    <w:p w14:paraId="184C0FA6"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4-11-15 Shibaura</w:t>
      </w:r>
    </w:p>
    <w:p w14:paraId="39010E0D"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Minato-</w:t>
      </w:r>
      <w:proofErr w:type="spellStart"/>
      <w:r w:rsidRPr="002D69C6">
        <w:rPr>
          <w:color w:val="000000"/>
          <w:lang w:val="en-US"/>
        </w:rPr>
        <w:t>ku</w:t>
      </w:r>
      <w:proofErr w:type="spellEnd"/>
    </w:p>
    <w:p w14:paraId="7884CBC8" w14:textId="77777777" w:rsidR="007F145D" w:rsidRPr="002D69C6" w:rsidRDefault="007F145D" w:rsidP="007F145D">
      <w:pPr>
        <w:widowControl w:val="0"/>
        <w:tabs>
          <w:tab w:val="left" w:pos="1700"/>
        </w:tabs>
        <w:autoSpaceDE w:val="0"/>
        <w:autoSpaceDN w:val="0"/>
        <w:adjustRightInd w:val="0"/>
        <w:spacing w:before="7"/>
        <w:rPr>
          <w:color w:val="000000"/>
        </w:rPr>
      </w:pPr>
      <w:r w:rsidRPr="002D69C6">
        <w:rPr>
          <w:lang w:val="en-US"/>
        </w:rPr>
        <w:tab/>
      </w:r>
      <w:r w:rsidRPr="002D69C6">
        <w:rPr>
          <w:color w:val="000000"/>
        </w:rPr>
        <w:t>Tokyo 108-8551</w:t>
      </w:r>
    </w:p>
    <w:p w14:paraId="198AA74D" w14:textId="77777777" w:rsidR="007F145D" w:rsidRPr="002D69C6" w:rsidRDefault="007F145D" w:rsidP="007F145D">
      <w:pPr>
        <w:widowControl w:val="0"/>
        <w:tabs>
          <w:tab w:val="left" w:pos="1695"/>
        </w:tabs>
        <w:autoSpaceDE w:val="0"/>
        <w:autoSpaceDN w:val="0"/>
        <w:adjustRightInd w:val="0"/>
        <w:spacing w:before="8"/>
        <w:rPr>
          <w:color w:val="000000"/>
        </w:rPr>
      </w:pPr>
      <w:r w:rsidRPr="002D69C6">
        <w:tab/>
      </w:r>
      <w:r w:rsidRPr="002D69C6">
        <w:rPr>
          <w:color w:val="000000"/>
        </w:rPr>
        <w:t>Japan</w:t>
      </w:r>
    </w:p>
    <w:p w14:paraId="77410152"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+ 81 3 5445 6017</w:t>
      </w:r>
    </w:p>
    <w:p w14:paraId="13DCAA84"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+ 81 3 3452 7814</w:t>
      </w:r>
    </w:p>
    <w:p w14:paraId="13864A05"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+81 90 8315 9999</w:t>
      </w:r>
    </w:p>
    <w:p w14:paraId="21D260E8"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75" w:history="1">
        <w:r w:rsidRPr="00C7408F">
          <w:rPr>
            <w:rStyle w:val="Hyperlink"/>
          </w:rPr>
          <w:t>yauchi427@oki.com</w:t>
        </w:r>
      </w:hyperlink>
    </w:p>
    <w:p w14:paraId="1EDC7BE0"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 (alternative)</w:t>
      </w:r>
      <w:r w:rsidRPr="002D69C6">
        <w:tab/>
      </w:r>
      <w:hyperlink r:id="rId76" w:history="1">
        <w:r w:rsidRPr="00C7408F">
          <w:rPr>
            <w:rStyle w:val="Hyperlink"/>
          </w:rPr>
          <w:t>yauchi73@viola.dcm.ne.jp</w:t>
        </w:r>
      </w:hyperlink>
    </w:p>
    <w:p w14:paraId="0B8900D1"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2D69C6">
        <w:tab/>
      </w:r>
      <w:proofErr w:type="spellStart"/>
      <w:r w:rsidRPr="002D69C6">
        <w:rPr>
          <w:b/>
          <w:bCs/>
          <w:color w:val="000000"/>
          <w:lang w:val="en-US"/>
        </w:rPr>
        <w:t>Zeni</w:t>
      </w:r>
      <w:proofErr w:type="spellEnd"/>
      <w:r w:rsidRPr="002D69C6">
        <w:rPr>
          <w:b/>
          <w:bCs/>
          <w:color w:val="000000"/>
          <w:lang w:val="en-US"/>
        </w:rPr>
        <w:t xml:space="preserve"> Lite Buoy Co., Ltd.</w:t>
      </w:r>
    </w:p>
    <w:p w14:paraId="21F10D7F"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Michael D. CARD</w:t>
      </w:r>
    </w:p>
    <w:p w14:paraId="379F8420"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2-176-1 Toyoshima Minami</w:t>
      </w:r>
    </w:p>
    <w:p w14:paraId="7D9C81EF"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Ikeda-City</w:t>
      </w:r>
    </w:p>
    <w:p w14:paraId="7831A482"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Osaka 563-0035</w:t>
      </w:r>
    </w:p>
    <w:p w14:paraId="238104A4"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Japan</w:t>
      </w:r>
    </w:p>
    <w:p w14:paraId="279BD355"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+81 80 3058 6543</w:t>
      </w:r>
    </w:p>
    <w:p w14:paraId="20072FDC"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+81 8030586543</w:t>
      </w:r>
    </w:p>
    <w:p w14:paraId="4EC3C571"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77" w:history="1">
        <w:r w:rsidRPr="00C7408F">
          <w:rPr>
            <w:rStyle w:val="Hyperlink"/>
          </w:rPr>
          <w:t>mike.card@zenilite.co.jp</w:t>
        </w:r>
      </w:hyperlink>
    </w:p>
    <w:p w14:paraId="7AF97FB6" w14:textId="77777777" w:rsidR="007F145D" w:rsidRDefault="007F145D">
      <w:r>
        <w:br w:type="page"/>
      </w:r>
    </w:p>
    <w:p w14:paraId="477A5492" w14:textId="6A69E16A"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3B6B90">
        <w:lastRenderedPageBreak/>
        <w:tab/>
      </w:r>
      <w:r w:rsidRPr="002D69C6">
        <w:rPr>
          <w:b/>
          <w:bCs/>
          <w:color w:val="000000"/>
          <w:lang w:val="en-US"/>
        </w:rPr>
        <w:t>Korea</w:t>
      </w:r>
      <w:r w:rsidRPr="002D69C6">
        <w:rPr>
          <w:lang w:val="en-US"/>
        </w:rPr>
        <w:tab/>
      </w:r>
      <w:r w:rsidRPr="002D69C6">
        <w:rPr>
          <w:b/>
          <w:bCs/>
          <w:color w:val="000000"/>
          <w:lang w:val="en-US"/>
        </w:rPr>
        <w:t xml:space="preserve">Dong </w:t>
      </w:r>
      <w:proofErr w:type="spellStart"/>
      <w:r w:rsidRPr="002D69C6">
        <w:rPr>
          <w:b/>
          <w:bCs/>
          <w:color w:val="000000"/>
          <w:lang w:val="en-US"/>
        </w:rPr>
        <w:t>Seo</w:t>
      </w:r>
      <w:proofErr w:type="spellEnd"/>
      <w:r w:rsidRPr="002D69C6">
        <w:rPr>
          <w:b/>
          <w:bCs/>
          <w:color w:val="000000"/>
          <w:lang w:val="en-US"/>
        </w:rPr>
        <w:t xml:space="preserve"> University</w:t>
      </w:r>
    </w:p>
    <w:p w14:paraId="3B0B3AAF" w14:textId="77777777" w:rsidR="007F145D" w:rsidRPr="002D69C6" w:rsidRDefault="007F145D" w:rsidP="007F145D">
      <w:pPr>
        <w:widowControl w:val="0"/>
        <w:tabs>
          <w:tab w:val="left" w:pos="1700"/>
        </w:tabs>
        <w:autoSpaceDE w:val="0"/>
        <w:autoSpaceDN w:val="0"/>
        <w:adjustRightInd w:val="0"/>
        <w:spacing w:before="100"/>
        <w:rPr>
          <w:color w:val="000000"/>
        </w:rPr>
      </w:pPr>
      <w:r w:rsidRPr="002D69C6">
        <w:rPr>
          <w:lang w:val="en-US"/>
        </w:rPr>
        <w:tab/>
      </w:r>
      <w:r w:rsidRPr="002D69C6">
        <w:rPr>
          <w:color w:val="000000"/>
        </w:rPr>
        <w:t>Prof Dr (Ms) Su Hyun PARK</w:t>
      </w:r>
    </w:p>
    <w:p w14:paraId="38D716A7" w14:textId="77777777" w:rsidR="007F145D" w:rsidRPr="002D69C6" w:rsidRDefault="007F145D" w:rsidP="007F145D">
      <w:pPr>
        <w:widowControl w:val="0"/>
        <w:tabs>
          <w:tab w:val="left" w:pos="1700"/>
        </w:tabs>
        <w:autoSpaceDE w:val="0"/>
        <w:autoSpaceDN w:val="0"/>
        <w:adjustRightInd w:val="0"/>
        <w:rPr>
          <w:color w:val="000000"/>
          <w:lang w:val="en-US"/>
        </w:rPr>
      </w:pPr>
      <w:r w:rsidRPr="002D69C6">
        <w:tab/>
      </w:r>
      <w:r w:rsidRPr="002D69C6">
        <w:rPr>
          <w:color w:val="000000"/>
          <w:lang w:val="en-US"/>
        </w:rPr>
        <w:t xml:space="preserve">San 69-1 </w:t>
      </w:r>
      <w:proofErr w:type="spellStart"/>
      <w:r w:rsidRPr="002D69C6">
        <w:rPr>
          <w:color w:val="000000"/>
          <w:lang w:val="en-US"/>
        </w:rPr>
        <w:t>Jurae</w:t>
      </w:r>
      <w:proofErr w:type="spellEnd"/>
      <w:r w:rsidRPr="002D69C6">
        <w:rPr>
          <w:color w:val="000000"/>
          <w:lang w:val="en-US"/>
        </w:rPr>
        <w:t>-Dong</w:t>
      </w:r>
    </w:p>
    <w:p w14:paraId="2E8CDEA9"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proofErr w:type="spellStart"/>
      <w:r w:rsidRPr="002D69C6">
        <w:rPr>
          <w:color w:val="000000"/>
          <w:lang w:val="en-US"/>
        </w:rPr>
        <w:t>Susang-Gu</w:t>
      </w:r>
      <w:proofErr w:type="spellEnd"/>
    </w:p>
    <w:p w14:paraId="6D46B2A3"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proofErr w:type="spellStart"/>
      <w:r w:rsidRPr="002D69C6">
        <w:rPr>
          <w:color w:val="000000"/>
          <w:lang w:val="en-US"/>
        </w:rPr>
        <w:t>Busan</w:t>
      </w:r>
      <w:proofErr w:type="spellEnd"/>
    </w:p>
    <w:p w14:paraId="4C400EBA"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Republic of Korea</w:t>
      </w:r>
    </w:p>
    <w:p w14:paraId="5081C49E"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+82 51 320 1723</w:t>
      </w:r>
    </w:p>
    <w:p w14:paraId="1D60D371" w14:textId="77777777" w:rsidR="007F145D" w:rsidRPr="002D69C6" w:rsidRDefault="007F145D" w:rsidP="007F145D">
      <w:pPr>
        <w:widowControl w:val="0"/>
        <w:tabs>
          <w:tab w:val="left" w:pos="1700"/>
          <w:tab w:val="left" w:pos="3685"/>
        </w:tabs>
        <w:autoSpaceDE w:val="0"/>
        <w:autoSpaceDN w:val="0"/>
        <w:adjustRightInd w:val="0"/>
        <w:rPr>
          <w:color w:val="000000"/>
          <w:lang w:val="en-US"/>
        </w:rPr>
      </w:pPr>
      <w:r w:rsidRPr="002D69C6">
        <w:rPr>
          <w:lang w:val="en-US"/>
        </w:rPr>
        <w:tab/>
      </w:r>
      <w:r w:rsidRPr="002D69C6">
        <w:rPr>
          <w:color w:val="000000"/>
          <w:lang w:val="en-US"/>
        </w:rPr>
        <w:t>Fax</w:t>
      </w:r>
      <w:r w:rsidRPr="002D69C6">
        <w:rPr>
          <w:lang w:val="en-US"/>
        </w:rPr>
        <w:tab/>
      </w:r>
      <w:r w:rsidRPr="002D69C6">
        <w:rPr>
          <w:color w:val="000000"/>
          <w:lang w:val="en-US"/>
        </w:rPr>
        <w:t>+82 51 327 8955</w:t>
      </w:r>
    </w:p>
    <w:p w14:paraId="269C5B10"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rPr>
          <w:lang w:val="en-US"/>
        </w:rPr>
        <w:tab/>
      </w:r>
      <w:r w:rsidRPr="002D69C6">
        <w:rPr>
          <w:color w:val="000000"/>
        </w:rPr>
        <w:t>Mobile phone:</w:t>
      </w:r>
      <w:r w:rsidRPr="002D69C6">
        <w:tab/>
      </w:r>
      <w:r w:rsidRPr="002D69C6">
        <w:rPr>
          <w:color w:val="000000"/>
        </w:rPr>
        <w:t>+82 10 9395 8326</w:t>
      </w:r>
    </w:p>
    <w:p w14:paraId="575E3374"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78" w:history="1">
        <w:r w:rsidRPr="00C7408F">
          <w:rPr>
            <w:rStyle w:val="Hyperlink"/>
          </w:rPr>
          <w:t>subak@dongseo.ac.kr</w:t>
        </w:r>
      </w:hyperlink>
    </w:p>
    <w:p w14:paraId="53E8BD49"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 (alternative)</w:t>
      </w:r>
      <w:r w:rsidRPr="002D69C6">
        <w:tab/>
      </w:r>
      <w:hyperlink r:id="rId79" w:history="1">
        <w:r w:rsidRPr="00C7408F">
          <w:rPr>
            <w:rStyle w:val="Hyperlink"/>
          </w:rPr>
          <w:t>subak63@gmail.com</w:t>
        </w:r>
      </w:hyperlink>
    </w:p>
    <w:p w14:paraId="22B272B0"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3B6B90">
        <w:tab/>
      </w:r>
      <w:r w:rsidRPr="003B6B90">
        <w:tab/>
      </w:r>
      <w:r w:rsidRPr="002D69C6">
        <w:rPr>
          <w:b/>
          <w:bCs/>
          <w:color w:val="000000"/>
          <w:lang w:val="en-US"/>
        </w:rPr>
        <w:t>ETRI</w:t>
      </w:r>
    </w:p>
    <w:p w14:paraId="32E68342" w14:textId="1785FF83"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proofErr w:type="spellStart"/>
      <w:r w:rsidR="00DF002A">
        <w:rPr>
          <w:color w:val="000000"/>
          <w:lang w:val="en-US"/>
        </w:rPr>
        <w:t>Mr</w:t>
      </w:r>
      <w:proofErr w:type="spellEnd"/>
      <w:r w:rsidR="00DF002A">
        <w:rPr>
          <w:color w:val="000000"/>
          <w:lang w:val="en-US"/>
        </w:rPr>
        <w:t xml:space="preserve"> </w:t>
      </w:r>
      <w:proofErr w:type="spellStart"/>
      <w:r w:rsidR="00DF002A">
        <w:rPr>
          <w:color w:val="000000"/>
          <w:lang w:val="en-US"/>
        </w:rPr>
        <w:t>Hanb</w:t>
      </w:r>
      <w:r w:rsidRPr="002D69C6">
        <w:rPr>
          <w:color w:val="000000"/>
          <w:lang w:val="en-US"/>
        </w:rPr>
        <w:t>yeog</w:t>
      </w:r>
      <w:proofErr w:type="spellEnd"/>
      <w:r w:rsidRPr="002D69C6">
        <w:rPr>
          <w:color w:val="000000"/>
          <w:lang w:val="en-US"/>
        </w:rPr>
        <w:t xml:space="preserve"> CHO</w:t>
      </w:r>
    </w:p>
    <w:p w14:paraId="50465317"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 xml:space="preserve">161 </w:t>
      </w:r>
      <w:proofErr w:type="spellStart"/>
      <w:r w:rsidRPr="002D69C6">
        <w:rPr>
          <w:color w:val="000000"/>
          <w:lang w:val="en-US"/>
        </w:rPr>
        <w:t>Gajeongdong</w:t>
      </w:r>
      <w:proofErr w:type="spellEnd"/>
    </w:p>
    <w:p w14:paraId="34EE8A93"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proofErr w:type="spellStart"/>
      <w:r w:rsidRPr="002D69C6">
        <w:rPr>
          <w:color w:val="000000"/>
          <w:lang w:val="en-US"/>
        </w:rPr>
        <w:t>Yuseong</w:t>
      </w:r>
      <w:proofErr w:type="spellEnd"/>
    </w:p>
    <w:p w14:paraId="3E46EE7D"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proofErr w:type="spellStart"/>
      <w:r w:rsidRPr="002D69C6">
        <w:rPr>
          <w:color w:val="000000"/>
          <w:lang w:val="en-US"/>
        </w:rPr>
        <w:t>Daejon</w:t>
      </w:r>
      <w:proofErr w:type="spellEnd"/>
    </w:p>
    <w:p w14:paraId="4237F705"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Republic of Korea</w:t>
      </w:r>
    </w:p>
    <w:p w14:paraId="780C4AD6"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rPr>
          <w:lang w:val="en-US"/>
        </w:rPr>
        <w:tab/>
      </w:r>
      <w:r w:rsidRPr="002D69C6">
        <w:rPr>
          <w:color w:val="000000"/>
        </w:rPr>
        <w:t>Phone</w:t>
      </w:r>
      <w:r w:rsidRPr="002D69C6">
        <w:tab/>
      </w:r>
      <w:r w:rsidRPr="002D69C6">
        <w:rPr>
          <w:color w:val="000000"/>
        </w:rPr>
        <w:t>+82 42 860 5531</w:t>
      </w:r>
    </w:p>
    <w:p w14:paraId="0A9FF3A6"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+82 42 860 1085</w:t>
      </w:r>
    </w:p>
    <w:p w14:paraId="3552DD2E"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+82 1099 045524</w:t>
      </w:r>
    </w:p>
    <w:p w14:paraId="46FBF831"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80" w:history="1">
        <w:r w:rsidRPr="00C7408F">
          <w:rPr>
            <w:rStyle w:val="Hyperlink"/>
          </w:rPr>
          <w:t>hbcho@etri.re.kr</w:t>
        </w:r>
      </w:hyperlink>
    </w:p>
    <w:p w14:paraId="4B6D3868"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 (alternative)</w:t>
      </w:r>
      <w:r w:rsidRPr="002D69C6">
        <w:tab/>
      </w:r>
      <w:hyperlink r:id="rId81" w:history="1">
        <w:r w:rsidRPr="00C7408F">
          <w:rPr>
            <w:rStyle w:val="Hyperlink"/>
          </w:rPr>
          <w:t>pappacys@daum.net</w:t>
        </w:r>
      </w:hyperlink>
    </w:p>
    <w:p w14:paraId="3819C7FF"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2D69C6">
        <w:tab/>
      </w:r>
      <w:r w:rsidRPr="002D69C6">
        <w:rPr>
          <w:b/>
          <w:bCs/>
          <w:color w:val="000000"/>
          <w:lang w:val="en-US"/>
        </w:rPr>
        <w:t>ETRI</w:t>
      </w:r>
    </w:p>
    <w:p w14:paraId="501A4FC9"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proofErr w:type="spellStart"/>
      <w:r w:rsidRPr="002D69C6">
        <w:rPr>
          <w:color w:val="000000"/>
          <w:lang w:val="en-US"/>
        </w:rPr>
        <w:t>Mr</w:t>
      </w:r>
      <w:proofErr w:type="spellEnd"/>
      <w:r w:rsidRPr="002D69C6">
        <w:rPr>
          <w:color w:val="000000"/>
          <w:lang w:val="en-US"/>
        </w:rPr>
        <w:t xml:space="preserve"> </w:t>
      </w:r>
      <w:proofErr w:type="spellStart"/>
      <w:r w:rsidRPr="002D69C6">
        <w:rPr>
          <w:color w:val="000000"/>
          <w:lang w:val="en-US"/>
        </w:rPr>
        <w:t>Byung</w:t>
      </w:r>
      <w:proofErr w:type="spellEnd"/>
      <w:r w:rsidRPr="002D69C6">
        <w:rPr>
          <w:color w:val="000000"/>
          <w:lang w:val="en-US"/>
        </w:rPr>
        <w:t xml:space="preserve"> Doo KIM</w:t>
      </w:r>
    </w:p>
    <w:p w14:paraId="1C73BD2B"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proofErr w:type="gramStart"/>
      <w:r w:rsidRPr="002D69C6">
        <w:rPr>
          <w:color w:val="000000"/>
          <w:lang w:val="en-US"/>
        </w:rPr>
        <w:t xml:space="preserve">161 </w:t>
      </w:r>
      <w:proofErr w:type="spellStart"/>
      <w:r w:rsidRPr="002D69C6">
        <w:rPr>
          <w:color w:val="000000"/>
          <w:lang w:val="en-US"/>
        </w:rPr>
        <w:t>Dajeong</w:t>
      </w:r>
      <w:proofErr w:type="spellEnd"/>
      <w:r w:rsidRPr="002D69C6">
        <w:rPr>
          <w:color w:val="000000"/>
          <w:lang w:val="en-US"/>
        </w:rPr>
        <w:t>-dong</w:t>
      </w:r>
      <w:proofErr w:type="gramEnd"/>
    </w:p>
    <w:p w14:paraId="1F2CEAB9"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proofErr w:type="spellStart"/>
      <w:r w:rsidRPr="002D69C6">
        <w:rPr>
          <w:color w:val="000000"/>
          <w:lang w:val="en-US"/>
        </w:rPr>
        <w:t>Yuseong-Gu</w:t>
      </w:r>
      <w:proofErr w:type="spellEnd"/>
    </w:p>
    <w:p w14:paraId="1935755B"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proofErr w:type="spellStart"/>
      <w:r w:rsidRPr="002D69C6">
        <w:rPr>
          <w:color w:val="000000"/>
          <w:lang w:val="en-US"/>
        </w:rPr>
        <w:t>Daejeon</w:t>
      </w:r>
      <w:proofErr w:type="spellEnd"/>
    </w:p>
    <w:p w14:paraId="32E3D5BD"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Republic of Korea</w:t>
      </w:r>
    </w:p>
    <w:p w14:paraId="698B778B"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rPr>
          <w:lang w:val="en-US"/>
        </w:rPr>
        <w:tab/>
      </w:r>
      <w:r w:rsidRPr="002D69C6">
        <w:rPr>
          <w:color w:val="000000"/>
        </w:rPr>
        <w:t>Phone</w:t>
      </w:r>
      <w:r w:rsidRPr="002D69C6">
        <w:tab/>
      </w:r>
      <w:r w:rsidRPr="002D69C6">
        <w:rPr>
          <w:color w:val="000000"/>
        </w:rPr>
        <w:t>+82 42 860 1027</w:t>
      </w:r>
    </w:p>
    <w:p w14:paraId="2675FF11"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+82 42 860 1471</w:t>
      </w:r>
    </w:p>
    <w:p w14:paraId="17C6F46A"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+82 10 2902 5399</w:t>
      </w:r>
    </w:p>
    <w:p w14:paraId="469B33B1"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82" w:history="1">
        <w:r w:rsidRPr="00C7408F">
          <w:rPr>
            <w:rStyle w:val="Hyperlink"/>
          </w:rPr>
          <w:t>bdkim@etri.re.kr</w:t>
        </w:r>
      </w:hyperlink>
    </w:p>
    <w:p w14:paraId="4B1AD515"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 (alternative)</w:t>
      </w:r>
      <w:r w:rsidRPr="002D69C6">
        <w:tab/>
      </w:r>
      <w:hyperlink r:id="rId83" w:history="1">
        <w:r w:rsidRPr="00C7408F">
          <w:rPr>
            <w:rStyle w:val="Hyperlink"/>
          </w:rPr>
          <w:t>navstar@naver.com</w:t>
        </w:r>
      </w:hyperlink>
    </w:p>
    <w:p w14:paraId="5F6D60EA"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2D69C6">
        <w:tab/>
      </w:r>
      <w:r w:rsidRPr="002D69C6">
        <w:rPr>
          <w:b/>
          <w:bCs/>
          <w:color w:val="000000"/>
          <w:lang w:val="en-US"/>
        </w:rPr>
        <w:t>ETRI</w:t>
      </w:r>
    </w:p>
    <w:p w14:paraId="022BEC7E"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proofErr w:type="spellStart"/>
      <w:r w:rsidRPr="002D69C6">
        <w:rPr>
          <w:color w:val="000000"/>
          <w:lang w:val="en-US"/>
        </w:rPr>
        <w:t>Mr</w:t>
      </w:r>
      <w:proofErr w:type="spellEnd"/>
      <w:r w:rsidRPr="002D69C6">
        <w:rPr>
          <w:color w:val="000000"/>
          <w:lang w:val="en-US"/>
        </w:rPr>
        <w:t xml:space="preserve"> </w:t>
      </w:r>
      <w:proofErr w:type="spellStart"/>
      <w:r w:rsidRPr="002D69C6">
        <w:rPr>
          <w:color w:val="000000"/>
          <w:lang w:val="en-US"/>
        </w:rPr>
        <w:t>Joa</w:t>
      </w:r>
      <w:proofErr w:type="spellEnd"/>
      <w:r w:rsidRPr="002D69C6">
        <w:rPr>
          <w:color w:val="000000"/>
          <w:lang w:val="en-US"/>
        </w:rPr>
        <w:t xml:space="preserve"> </w:t>
      </w:r>
      <w:proofErr w:type="spellStart"/>
      <w:r w:rsidRPr="002D69C6">
        <w:rPr>
          <w:color w:val="000000"/>
          <w:lang w:val="en-US"/>
        </w:rPr>
        <w:t>Hyoung</w:t>
      </w:r>
      <w:proofErr w:type="spellEnd"/>
      <w:r w:rsidRPr="002D69C6">
        <w:rPr>
          <w:color w:val="000000"/>
          <w:lang w:val="en-US"/>
        </w:rPr>
        <w:t xml:space="preserve"> LEE</w:t>
      </w:r>
    </w:p>
    <w:p w14:paraId="6A1C5E6F"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 xml:space="preserve">138 </w:t>
      </w:r>
      <w:proofErr w:type="spellStart"/>
      <w:r w:rsidRPr="002D69C6">
        <w:rPr>
          <w:color w:val="000000"/>
          <w:lang w:val="en-US"/>
        </w:rPr>
        <w:t>Gajeongno</w:t>
      </w:r>
      <w:proofErr w:type="spellEnd"/>
    </w:p>
    <w:p w14:paraId="5D5FBF29"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proofErr w:type="spellStart"/>
      <w:r w:rsidRPr="002D69C6">
        <w:rPr>
          <w:color w:val="000000"/>
          <w:lang w:val="en-US"/>
        </w:rPr>
        <w:t>Yuseong-gu</w:t>
      </w:r>
      <w:proofErr w:type="spellEnd"/>
    </w:p>
    <w:p w14:paraId="3D357BE2"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proofErr w:type="spellStart"/>
      <w:r w:rsidRPr="002D69C6">
        <w:rPr>
          <w:color w:val="000000"/>
          <w:lang w:val="en-US"/>
        </w:rPr>
        <w:t>Daejeon</w:t>
      </w:r>
      <w:proofErr w:type="spellEnd"/>
      <w:r w:rsidRPr="002D69C6">
        <w:rPr>
          <w:color w:val="000000"/>
          <w:lang w:val="en-US"/>
        </w:rPr>
        <w:t xml:space="preserve"> 305-700</w:t>
      </w:r>
    </w:p>
    <w:p w14:paraId="47DE6DD5"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Republic of Korea</w:t>
      </w:r>
    </w:p>
    <w:p w14:paraId="3B287153"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rPr>
          <w:lang w:val="en-US"/>
        </w:rPr>
        <w:tab/>
      </w:r>
      <w:r w:rsidRPr="002D69C6">
        <w:rPr>
          <w:color w:val="000000"/>
        </w:rPr>
        <w:t>Phone</w:t>
      </w:r>
      <w:r w:rsidRPr="002D69C6">
        <w:tab/>
      </w:r>
      <w:r w:rsidRPr="002D69C6">
        <w:rPr>
          <w:color w:val="000000"/>
        </w:rPr>
        <w:t>+82 42 860 0845</w:t>
      </w:r>
    </w:p>
    <w:p w14:paraId="19905B0A"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+82 42 860 1085</w:t>
      </w:r>
    </w:p>
    <w:p w14:paraId="520158F6"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+82 17 379 0114</w:t>
      </w:r>
    </w:p>
    <w:p w14:paraId="18BEB667"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84" w:history="1">
        <w:r w:rsidRPr="00C7408F">
          <w:rPr>
            <w:rStyle w:val="Hyperlink"/>
          </w:rPr>
          <w:t>jinnie4u@etri.re.kr</w:t>
        </w:r>
      </w:hyperlink>
    </w:p>
    <w:p w14:paraId="7613B188" w14:textId="77777777" w:rsidR="007F145D" w:rsidRDefault="007F145D">
      <w:r>
        <w:br w:type="page"/>
      </w:r>
    </w:p>
    <w:p w14:paraId="67684982" w14:textId="50A57203" w:rsidR="007F145D" w:rsidRPr="002D69C6" w:rsidRDefault="007F145D" w:rsidP="007F145D">
      <w:pPr>
        <w:widowControl w:val="0"/>
        <w:tabs>
          <w:tab w:val="left" w:pos="1700"/>
        </w:tabs>
        <w:autoSpaceDE w:val="0"/>
        <w:autoSpaceDN w:val="0"/>
        <w:adjustRightInd w:val="0"/>
        <w:spacing w:before="300"/>
        <w:rPr>
          <w:b/>
          <w:bCs/>
          <w:color w:val="000000"/>
          <w:lang w:val="en-US"/>
        </w:rPr>
      </w:pPr>
      <w:r w:rsidRPr="003B6B90">
        <w:lastRenderedPageBreak/>
        <w:tab/>
      </w:r>
      <w:r w:rsidRPr="002D69C6">
        <w:rPr>
          <w:b/>
          <w:bCs/>
          <w:color w:val="000000"/>
          <w:lang w:val="en-US"/>
        </w:rPr>
        <w:t>Korea Institute of Ocean Science &amp; Technology</w:t>
      </w:r>
    </w:p>
    <w:p w14:paraId="26D8F3FE"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proofErr w:type="spellStart"/>
      <w:r w:rsidRPr="002D69C6">
        <w:rPr>
          <w:color w:val="000000"/>
          <w:lang w:val="en-US"/>
        </w:rPr>
        <w:t>Mr</w:t>
      </w:r>
      <w:proofErr w:type="spellEnd"/>
      <w:r w:rsidRPr="002D69C6">
        <w:rPr>
          <w:color w:val="000000"/>
          <w:lang w:val="en-US"/>
        </w:rPr>
        <w:t xml:space="preserve"> Jae Yang PARK</w:t>
      </w:r>
    </w:p>
    <w:p w14:paraId="6C152319"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Republic of Korea</w:t>
      </w:r>
    </w:p>
    <w:p w14:paraId="01F06F65"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+82 42 866 3692</w:t>
      </w:r>
    </w:p>
    <w:p w14:paraId="7FEE2C29" w14:textId="77777777" w:rsidR="007F145D" w:rsidRPr="002D69C6" w:rsidRDefault="007F145D" w:rsidP="007F145D">
      <w:pPr>
        <w:widowControl w:val="0"/>
        <w:tabs>
          <w:tab w:val="left" w:pos="1701"/>
          <w:tab w:val="left" w:pos="3685"/>
        </w:tabs>
        <w:autoSpaceDE w:val="0"/>
        <w:autoSpaceDN w:val="0"/>
        <w:adjustRightInd w:val="0"/>
        <w:rPr>
          <w:color w:val="000000"/>
          <w:lang w:val="en-US"/>
        </w:rPr>
      </w:pPr>
      <w:r w:rsidRPr="002D69C6">
        <w:rPr>
          <w:lang w:val="en-US"/>
        </w:rPr>
        <w:tab/>
      </w:r>
      <w:r w:rsidRPr="002D69C6">
        <w:rPr>
          <w:color w:val="000000"/>
          <w:lang w:val="en-US"/>
        </w:rPr>
        <w:t>Mobile phone:</w:t>
      </w:r>
      <w:r w:rsidRPr="002D69C6">
        <w:rPr>
          <w:lang w:val="en-US"/>
        </w:rPr>
        <w:tab/>
      </w:r>
      <w:r w:rsidRPr="002D69C6">
        <w:rPr>
          <w:color w:val="000000"/>
          <w:lang w:val="en-US"/>
        </w:rPr>
        <w:t>+82 10 2996 8653</w:t>
      </w:r>
    </w:p>
    <w:p w14:paraId="6F21231F"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proofErr w:type="gramStart"/>
      <w:r w:rsidRPr="002D69C6">
        <w:rPr>
          <w:color w:val="000000"/>
          <w:lang w:val="en-US"/>
        </w:rPr>
        <w:t>e</w:t>
      </w:r>
      <w:proofErr w:type="gramEnd"/>
      <w:r w:rsidRPr="002D69C6">
        <w:rPr>
          <w:color w:val="000000"/>
          <w:lang w:val="en-US"/>
        </w:rPr>
        <w:t>-mail</w:t>
      </w:r>
      <w:r w:rsidRPr="002D69C6">
        <w:rPr>
          <w:lang w:val="en-US"/>
        </w:rPr>
        <w:tab/>
      </w:r>
      <w:hyperlink r:id="rId85" w:history="1">
        <w:r w:rsidRPr="00C7408F">
          <w:rPr>
            <w:rStyle w:val="Hyperlink"/>
            <w:lang w:val="en-US"/>
          </w:rPr>
          <w:t>jaeyang.park@gmail.com</w:t>
        </w:r>
      </w:hyperlink>
    </w:p>
    <w:p w14:paraId="654D4157" w14:textId="77777777" w:rsidR="007F145D" w:rsidRDefault="007F145D" w:rsidP="007F145D">
      <w:pPr>
        <w:widowControl w:val="0"/>
        <w:tabs>
          <w:tab w:val="left" w:pos="1695"/>
          <w:tab w:val="left" w:pos="3685"/>
        </w:tabs>
        <w:autoSpaceDE w:val="0"/>
        <w:autoSpaceDN w:val="0"/>
        <w:adjustRightInd w:val="0"/>
        <w:rPr>
          <w:color w:val="000000"/>
        </w:rPr>
      </w:pPr>
      <w:r w:rsidRPr="002D69C6">
        <w:rPr>
          <w:lang w:val="en-US"/>
        </w:rPr>
        <w:tab/>
      </w:r>
      <w:proofErr w:type="gramStart"/>
      <w:r w:rsidRPr="002D69C6">
        <w:rPr>
          <w:color w:val="000000"/>
        </w:rPr>
        <w:t>e</w:t>
      </w:r>
      <w:proofErr w:type="gramEnd"/>
      <w:r w:rsidRPr="002D69C6">
        <w:rPr>
          <w:color w:val="000000"/>
        </w:rPr>
        <w:t>-mail (alternative)</w:t>
      </w:r>
      <w:r w:rsidRPr="002D69C6">
        <w:tab/>
      </w:r>
      <w:hyperlink r:id="rId86" w:history="1">
        <w:r w:rsidRPr="00C7408F">
          <w:rPr>
            <w:rStyle w:val="Hyperlink"/>
          </w:rPr>
          <w:t>jaeyang@kiost.ac</w:t>
        </w:r>
      </w:hyperlink>
    </w:p>
    <w:p w14:paraId="5FD081CB"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3B6B90">
        <w:tab/>
      </w:r>
      <w:r w:rsidRPr="003B6B90">
        <w:tab/>
      </w:r>
      <w:r w:rsidRPr="002D69C6">
        <w:rPr>
          <w:b/>
          <w:bCs/>
          <w:color w:val="000000"/>
          <w:lang w:val="en-US"/>
        </w:rPr>
        <w:t>Korea Institute of Ocean Science &amp; Technology</w:t>
      </w:r>
    </w:p>
    <w:p w14:paraId="5D1024C2"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proofErr w:type="spellStart"/>
      <w:r w:rsidRPr="002D69C6">
        <w:rPr>
          <w:color w:val="000000"/>
          <w:lang w:val="en-US"/>
        </w:rPr>
        <w:t>Mr</w:t>
      </w:r>
      <w:proofErr w:type="spellEnd"/>
      <w:r w:rsidRPr="002D69C6">
        <w:rPr>
          <w:color w:val="000000"/>
          <w:lang w:val="en-US"/>
        </w:rPr>
        <w:t xml:space="preserve"> Woo-</w:t>
      </w:r>
      <w:proofErr w:type="spellStart"/>
      <w:r w:rsidRPr="002D69C6">
        <w:rPr>
          <w:color w:val="000000"/>
          <w:lang w:val="en-US"/>
        </w:rPr>
        <w:t>Seong</w:t>
      </w:r>
      <w:proofErr w:type="spellEnd"/>
      <w:r w:rsidRPr="002D69C6">
        <w:rPr>
          <w:color w:val="000000"/>
          <w:lang w:val="en-US"/>
        </w:rPr>
        <w:t xml:space="preserve"> SHIM</w:t>
      </w:r>
    </w:p>
    <w:p w14:paraId="4F5F026A"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Republic of Korea</w:t>
      </w:r>
    </w:p>
    <w:p w14:paraId="0AEC717B"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rPr>
          <w:lang w:val="en-US"/>
        </w:rPr>
        <w:tab/>
      </w:r>
      <w:r w:rsidRPr="002D69C6">
        <w:rPr>
          <w:color w:val="000000"/>
        </w:rPr>
        <w:t>Phone</w:t>
      </w:r>
      <w:r w:rsidRPr="002D69C6">
        <w:tab/>
      </w:r>
      <w:r w:rsidRPr="002D69C6">
        <w:rPr>
          <w:color w:val="000000"/>
        </w:rPr>
        <w:t>+82 42 866 3662</w:t>
      </w:r>
    </w:p>
    <w:p w14:paraId="2BCA2E69"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+82 10 4567 0170</w:t>
      </w:r>
    </w:p>
    <w:p w14:paraId="06634ADD"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87" w:history="1">
        <w:r w:rsidRPr="00C7408F">
          <w:rPr>
            <w:rStyle w:val="Hyperlink"/>
          </w:rPr>
          <w:t>pianows@kiost.ac</w:t>
        </w:r>
      </w:hyperlink>
    </w:p>
    <w:p w14:paraId="2A3BB629"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 (alternative)</w:t>
      </w:r>
      <w:r w:rsidRPr="002D69C6">
        <w:tab/>
      </w:r>
      <w:hyperlink r:id="rId88" w:history="1">
        <w:r w:rsidRPr="00C7408F">
          <w:rPr>
            <w:rStyle w:val="Hyperlink"/>
          </w:rPr>
          <w:t>pianows@naver.com</w:t>
        </w:r>
      </w:hyperlink>
    </w:p>
    <w:p w14:paraId="4FC80D5F"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2D69C6">
        <w:tab/>
      </w:r>
      <w:r w:rsidRPr="002D69C6">
        <w:rPr>
          <w:b/>
          <w:bCs/>
          <w:color w:val="000000"/>
          <w:lang w:val="en-US"/>
        </w:rPr>
        <w:t>Korea Maritime University</w:t>
      </w:r>
    </w:p>
    <w:p w14:paraId="48B5E47B"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 xml:space="preserve">Prof. </w:t>
      </w:r>
      <w:proofErr w:type="spellStart"/>
      <w:r w:rsidRPr="002D69C6">
        <w:rPr>
          <w:color w:val="000000"/>
          <w:lang w:val="en-US"/>
        </w:rPr>
        <w:t>Seung-Gi</w:t>
      </w:r>
      <w:proofErr w:type="spellEnd"/>
      <w:r w:rsidRPr="002D69C6">
        <w:rPr>
          <w:color w:val="000000"/>
          <w:lang w:val="en-US"/>
        </w:rPr>
        <w:t xml:space="preserve"> GUG</w:t>
      </w:r>
    </w:p>
    <w:p w14:paraId="050B1CE7"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 xml:space="preserve">#1, </w:t>
      </w:r>
      <w:proofErr w:type="spellStart"/>
      <w:r w:rsidRPr="002D69C6">
        <w:rPr>
          <w:color w:val="000000"/>
          <w:lang w:val="en-US"/>
        </w:rPr>
        <w:t>Dongsam</w:t>
      </w:r>
      <w:proofErr w:type="spellEnd"/>
      <w:r w:rsidRPr="002D69C6">
        <w:rPr>
          <w:color w:val="000000"/>
          <w:lang w:val="en-US"/>
        </w:rPr>
        <w:t>-dong</w:t>
      </w:r>
    </w:p>
    <w:p w14:paraId="166071B5"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proofErr w:type="spellStart"/>
      <w:r w:rsidRPr="002D69C6">
        <w:rPr>
          <w:color w:val="000000"/>
          <w:lang w:val="en-US"/>
        </w:rPr>
        <w:t>Yeongdo-gu</w:t>
      </w:r>
      <w:proofErr w:type="spellEnd"/>
    </w:p>
    <w:p w14:paraId="0CF6F18B"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proofErr w:type="spellStart"/>
      <w:r w:rsidRPr="002D69C6">
        <w:rPr>
          <w:color w:val="000000"/>
          <w:lang w:val="en-US"/>
        </w:rPr>
        <w:t>Busan</w:t>
      </w:r>
      <w:proofErr w:type="spellEnd"/>
      <w:r w:rsidRPr="002D69C6">
        <w:rPr>
          <w:color w:val="000000"/>
          <w:lang w:val="en-US"/>
        </w:rPr>
        <w:t xml:space="preserve"> 606-791</w:t>
      </w:r>
    </w:p>
    <w:p w14:paraId="789D0B3A"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Korea</w:t>
      </w:r>
    </w:p>
    <w:p w14:paraId="3BC4B6F1"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+82 51 410 4227</w:t>
      </w:r>
    </w:p>
    <w:p w14:paraId="04AB1398" w14:textId="77777777" w:rsidR="007F145D" w:rsidRPr="002D69C6" w:rsidRDefault="007F145D" w:rsidP="007F145D">
      <w:pPr>
        <w:widowControl w:val="0"/>
        <w:tabs>
          <w:tab w:val="left" w:pos="1700"/>
          <w:tab w:val="left" w:pos="3685"/>
        </w:tabs>
        <w:autoSpaceDE w:val="0"/>
        <w:autoSpaceDN w:val="0"/>
        <w:adjustRightInd w:val="0"/>
        <w:rPr>
          <w:color w:val="000000"/>
          <w:lang w:val="en-US"/>
        </w:rPr>
      </w:pPr>
      <w:r w:rsidRPr="002D69C6">
        <w:rPr>
          <w:lang w:val="en-US"/>
        </w:rPr>
        <w:tab/>
      </w:r>
      <w:r w:rsidRPr="002D69C6">
        <w:rPr>
          <w:color w:val="000000"/>
          <w:lang w:val="en-US"/>
        </w:rPr>
        <w:t>Fax</w:t>
      </w:r>
      <w:r w:rsidRPr="002D69C6">
        <w:rPr>
          <w:lang w:val="en-US"/>
        </w:rPr>
        <w:tab/>
      </w:r>
      <w:r w:rsidRPr="002D69C6">
        <w:rPr>
          <w:color w:val="000000"/>
          <w:lang w:val="en-US"/>
        </w:rPr>
        <w:t>+8251 410 4227</w:t>
      </w:r>
    </w:p>
    <w:p w14:paraId="321B721B" w14:textId="77777777" w:rsidR="007F145D" w:rsidRPr="002D69C6" w:rsidRDefault="007F145D" w:rsidP="007F145D">
      <w:pPr>
        <w:widowControl w:val="0"/>
        <w:tabs>
          <w:tab w:val="left" w:pos="1701"/>
          <w:tab w:val="left" w:pos="3685"/>
        </w:tabs>
        <w:autoSpaceDE w:val="0"/>
        <w:autoSpaceDN w:val="0"/>
        <w:adjustRightInd w:val="0"/>
        <w:rPr>
          <w:color w:val="000000"/>
          <w:lang w:val="en-US"/>
        </w:rPr>
      </w:pPr>
      <w:r w:rsidRPr="002D69C6">
        <w:rPr>
          <w:lang w:val="en-US"/>
        </w:rPr>
        <w:tab/>
      </w:r>
      <w:r w:rsidRPr="002D69C6">
        <w:rPr>
          <w:color w:val="000000"/>
          <w:lang w:val="en-US"/>
        </w:rPr>
        <w:t>Mobile phone:</w:t>
      </w:r>
      <w:r w:rsidRPr="002D69C6">
        <w:rPr>
          <w:lang w:val="en-US"/>
        </w:rPr>
        <w:tab/>
      </w:r>
      <w:r w:rsidRPr="002D69C6">
        <w:rPr>
          <w:color w:val="000000"/>
          <w:lang w:val="en-US"/>
        </w:rPr>
        <w:t>+82 10 6396 4227</w:t>
      </w:r>
    </w:p>
    <w:p w14:paraId="61F53F03"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proofErr w:type="gramStart"/>
      <w:r w:rsidRPr="002D69C6">
        <w:rPr>
          <w:color w:val="000000"/>
          <w:lang w:val="en-US"/>
        </w:rPr>
        <w:t>e</w:t>
      </w:r>
      <w:proofErr w:type="gramEnd"/>
      <w:r w:rsidRPr="002D69C6">
        <w:rPr>
          <w:color w:val="000000"/>
          <w:lang w:val="en-US"/>
        </w:rPr>
        <w:t>-mail</w:t>
      </w:r>
      <w:r w:rsidRPr="002D69C6">
        <w:rPr>
          <w:lang w:val="en-US"/>
        </w:rPr>
        <w:tab/>
      </w:r>
      <w:hyperlink r:id="rId89" w:history="1">
        <w:r w:rsidRPr="00C7408F">
          <w:rPr>
            <w:rStyle w:val="Hyperlink"/>
            <w:lang w:val="en-US"/>
          </w:rPr>
          <w:t>cooksg@hhu.ac.kr</w:t>
        </w:r>
      </w:hyperlink>
    </w:p>
    <w:p w14:paraId="187F41B1"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2D69C6">
        <w:rPr>
          <w:lang w:val="en-US"/>
        </w:rPr>
        <w:tab/>
      </w:r>
      <w:r w:rsidRPr="002D69C6">
        <w:rPr>
          <w:b/>
          <w:bCs/>
          <w:color w:val="000000"/>
          <w:lang w:val="en-US"/>
        </w:rPr>
        <w:t>Korea Maritime University</w:t>
      </w:r>
    </w:p>
    <w:p w14:paraId="6507D07B"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proofErr w:type="spellStart"/>
      <w:r w:rsidRPr="002D69C6">
        <w:rPr>
          <w:color w:val="000000"/>
          <w:lang w:val="en-US"/>
        </w:rPr>
        <w:t>Mr</w:t>
      </w:r>
      <w:proofErr w:type="spellEnd"/>
      <w:r w:rsidRPr="002D69C6">
        <w:rPr>
          <w:color w:val="000000"/>
          <w:lang w:val="en-US"/>
        </w:rPr>
        <w:t xml:space="preserve"> </w:t>
      </w:r>
      <w:proofErr w:type="spellStart"/>
      <w:r w:rsidRPr="002D69C6">
        <w:rPr>
          <w:color w:val="000000"/>
          <w:lang w:val="en-US"/>
        </w:rPr>
        <w:t>Jeongrok</w:t>
      </w:r>
      <w:proofErr w:type="spellEnd"/>
      <w:r w:rsidRPr="002D69C6">
        <w:rPr>
          <w:color w:val="000000"/>
          <w:lang w:val="en-US"/>
        </w:rPr>
        <w:t xml:space="preserve"> KIM</w:t>
      </w:r>
    </w:p>
    <w:p w14:paraId="77D5ECD3"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 xml:space="preserve">M406, #1, </w:t>
      </w:r>
      <w:proofErr w:type="spellStart"/>
      <w:r w:rsidRPr="002D69C6">
        <w:rPr>
          <w:color w:val="000000"/>
          <w:lang w:val="en-US"/>
        </w:rPr>
        <w:t>DongSam</w:t>
      </w:r>
      <w:proofErr w:type="spellEnd"/>
      <w:r w:rsidRPr="002D69C6">
        <w:rPr>
          <w:color w:val="000000"/>
          <w:lang w:val="en-US"/>
        </w:rPr>
        <w:t>-dong</w:t>
      </w:r>
    </w:p>
    <w:p w14:paraId="64EB5B4D"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proofErr w:type="spellStart"/>
      <w:r w:rsidRPr="002D69C6">
        <w:rPr>
          <w:color w:val="000000"/>
          <w:lang w:val="en-US"/>
        </w:rPr>
        <w:t>Yongdo-gu</w:t>
      </w:r>
      <w:proofErr w:type="spellEnd"/>
    </w:p>
    <w:p w14:paraId="341A9488"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proofErr w:type="spellStart"/>
      <w:r w:rsidRPr="002D69C6">
        <w:rPr>
          <w:color w:val="000000"/>
          <w:lang w:val="en-US"/>
        </w:rPr>
        <w:t>Busan</w:t>
      </w:r>
      <w:proofErr w:type="spellEnd"/>
      <w:r w:rsidRPr="002D69C6">
        <w:rPr>
          <w:color w:val="000000"/>
          <w:lang w:val="en-US"/>
        </w:rPr>
        <w:t xml:space="preserve"> 606-781</w:t>
      </w:r>
    </w:p>
    <w:p w14:paraId="7AC0ED09"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Republic of Korea</w:t>
      </w:r>
    </w:p>
    <w:p w14:paraId="565264FC"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rPr>
          <w:lang w:val="en-US"/>
        </w:rPr>
        <w:tab/>
      </w:r>
      <w:r w:rsidRPr="002D69C6">
        <w:rPr>
          <w:color w:val="000000"/>
        </w:rPr>
        <w:t>Phone</w:t>
      </w:r>
      <w:r w:rsidRPr="002D69C6">
        <w:tab/>
      </w:r>
      <w:r w:rsidRPr="002D69C6">
        <w:rPr>
          <w:color w:val="000000"/>
        </w:rPr>
        <w:t>+82 51 404 3010</w:t>
      </w:r>
    </w:p>
    <w:p w14:paraId="31F8F4FC"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+82 51 404 3012</w:t>
      </w:r>
    </w:p>
    <w:p w14:paraId="36DB2E6E"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+82 10 2587 0359</w:t>
      </w:r>
    </w:p>
    <w:p w14:paraId="1191055C"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90" w:history="1">
        <w:r w:rsidRPr="00C7408F">
          <w:rPr>
            <w:rStyle w:val="Hyperlink"/>
          </w:rPr>
          <w:t>kimjrok@hanmail.net</w:t>
        </w:r>
      </w:hyperlink>
    </w:p>
    <w:p w14:paraId="03875445"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 (alternative)</w:t>
      </w:r>
      <w:r w:rsidRPr="002D69C6">
        <w:tab/>
      </w:r>
      <w:hyperlink r:id="rId91" w:history="1">
        <w:r w:rsidRPr="00C7408F">
          <w:rPr>
            <w:rStyle w:val="Hyperlink"/>
          </w:rPr>
          <w:t>kimjork@korea.com</w:t>
        </w:r>
      </w:hyperlink>
    </w:p>
    <w:p w14:paraId="79B8973B"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2D69C6">
        <w:tab/>
      </w:r>
      <w:r w:rsidRPr="002D69C6">
        <w:rPr>
          <w:b/>
          <w:bCs/>
          <w:color w:val="000000"/>
          <w:lang w:val="en-US"/>
        </w:rPr>
        <w:t>Korea Maritime University</w:t>
      </w:r>
    </w:p>
    <w:p w14:paraId="398EAD2B"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proofErr w:type="spellStart"/>
      <w:r w:rsidRPr="002D69C6">
        <w:rPr>
          <w:color w:val="000000"/>
          <w:lang w:val="en-US"/>
        </w:rPr>
        <w:t>Dr</w:t>
      </w:r>
      <w:proofErr w:type="spellEnd"/>
      <w:r w:rsidRPr="002D69C6">
        <w:rPr>
          <w:color w:val="000000"/>
          <w:lang w:val="en-US"/>
        </w:rPr>
        <w:t xml:space="preserve"> </w:t>
      </w:r>
      <w:proofErr w:type="spellStart"/>
      <w:r w:rsidRPr="002D69C6">
        <w:rPr>
          <w:color w:val="000000"/>
          <w:lang w:val="en-US"/>
        </w:rPr>
        <w:t>Seo-Jeong</w:t>
      </w:r>
      <w:proofErr w:type="spellEnd"/>
      <w:r w:rsidRPr="002D69C6">
        <w:rPr>
          <w:color w:val="000000"/>
          <w:lang w:val="en-US"/>
        </w:rPr>
        <w:t xml:space="preserve"> LEE</w:t>
      </w:r>
    </w:p>
    <w:p w14:paraId="3196127B"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 xml:space="preserve">#1, </w:t>
      </w:r>
      <w:proofErr w:type="spellStart"/>
      <w:r w:rsidRPr="002D69C6">
        <w:rPr>
          <w:color w:val="000000"/>
          <w:lang w:val="en-US"/>
        </w:rPr>
        <w:t>Dongsam</w:t>
      </w:r>
      <w:proofErr w:type="spellEnd"/>
      <w:r w:rsidRPr="002D69C6">
        <w:rPr>
          <w:color w:val="000000"/>
          <w:lang w:val="en-US"/>
        </w:rPr>
        <w:t>-dong</w:t>
      </w:r>
    </w:p>
    <w:p w14:paraId="654FB393"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proofErr w:type="spellStart"/>
      <w:r w:rsidRPr="002D69C6">
        <w:rPr>
          <w:color w:val="000000"/>
          <w:lang w:val="en-US"/>
        </w:rPr>
        <w:t>Yeongdo-gu</w:t>
      </w:r>
      <w:proofErr w:type="spellEnd"/>
    </w:p>
    <w:p w14:paraId="3DA905C3"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proofErr w:type="spellStart"/>
      <w:r w:rsidRPr="002D69C6">
        <w:rPr>
          <w:color w:val="000000"/>
          <w:lang w:val="en-US"/>
        </w:rPr>
        <w:t>Busan</w:t>
      </w:r>
      <w:proofErr w:type="spellEnd"/>
      <w:r w:rsidRPr="002D69C6">
        <w:rPr>
          <w:color w:val="000000"/>
          <w:lang w:val="en-US"/>
        </w:rPr>
        <w:t xml:space="preserve"> 606-791</w:t>
      </w:r>
    </w:p>
    <w:p w14:paraId="184EF13E"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Republic of Korea</w:t>
      </w:r>
    </w:p>
    <w:p w14:paraId="2789A47A"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+82 11 217 4190</w:t>
      </w:r>
    </w:p>
    <w:p w14:paraId="6677A4B3" w14:textId="77777777" w:rsidR="007F145D" w:rsidRPr="002D69C6" w:rsidRDefault="007F145D" w:rsidP="007F145D">
      <w:pPr>
        <w:widowControl w:val="0"/>
        <w:tabs>
          <w:tab w:val="left" w:pos="1700"/>
          <w:tab w:val="left" w:pos="3685"/>
        </w:tabs>
        <w:autoSpaceDE w:val="0"/>
        <w:autoSpaceDN w:val="0"/>
        <w:adjustRightInd w:val="0"/>
        <w:rPr>
          <w:color w:val="000000"/>
          <w:lang w:val="en-US"/>
        </w:rPr>
      </w:pPr>
      <w:r w:rsidRPr="002D69C6">
        <w:rPr>
          <w:lang w:val="en-US"/>
        </w:rPr>
        <w:tab/>
      </w:r>
      <w:r w:rsidRPr="002D69C6">
        <w:rPr>
          <w:color w:val="000000"/>
          <w:lang w:val="en-US"/>
        </w:rPr>
        <w:t>Fax</w:t>
      </w:r>
      <w:r w:rsidRPr="002D69C6">
        <w:rPr>
          <w:lang w:val="en-US"/>
        </w:rPr>
        <w:tab/>
      </w:r>
      <w:r w:rsidRPr="002D69C6">
        <w:rPr>
          <w:color w:val="000000"/>
          <w:lang w:val="en-US"/>
        </w:rPr>
        <w:t>+82 11 404 4578</w:t>
      </w:r>
    </w:p>
    <w:p w14:paraId="16F652B4"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92" w:history="1">
        <w:r w:rsidRPr="00C7408F">
          <w:rPr>
            <w:rStyle w:val="Hyperlink"/>
          </w:rPr>
          <w:t>sjlee@hhu.ac.kr</w:t>
        </w:r>
      </w:hyperlink>
    </w:p>
    <w:p w14:paraId="37211BC4" w14:textId="77777777" w:rsidR="007F145D" w:rsidRDefault="007F145D">
      <w:r>
        <w:br w:type="page"/>
      </w:r>
    </w:p>
    <w:p w14:paraId="02CF778B" w14:textId="6C8EA371"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3B6B90">
        <w:lastRenderedPageBreak/>
        <w:tab/>
      </w:r>
      <w:r w:rsidRPr="003B6B90">
        <w:tab/>
      </w:r>
      <w:r w:rsidRPr="002D69C6">
        <w:rPr>
          <w:b/>
          <w:bCs/>
          <w:color w:val="000000"/>
          <w:lang w:val="en-US"/>
        </w:rPr>
        <w:t>Korea Maritime University</w:t>
      </w:r>
    </w:p>
    <w:p w14:paraId="6C29D327"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proofErr w:type="spellStart"/>
      <w:r w:rsidRPr="002D69C6">
        <w:rPr>
          <w:color w:val="000000"/>
          <w:lang w:val="en-US"/>
        </w:rPr>
        <w:t>Mrs</w:t>
      </w:r>
      <w:proofErr w:type="spellEnd"/>
      <w:r w:rsidRPr="002D69C6">
        <w:rPr>
          <w:color w:val="000000"/>
          <w:lang w:val="en-US"/>
        </w:rPr>
        <w:t xml:space="preserve"> </w:t>
      </w:r>
      <w:proofErr w:type="spellStart"/>
      <w:r w:rsidRPr="002D69C6">
        <w:rPr>
          <w:color w:val="000000"/>
          <w:lang w:val="en-US"/>
        </w:rPr>
        <w:t>Hyeri</w:t>
      </w:r>
      <w:proofErr w:type="spellEnd"/>
      <w:r w:rsidRPr="002D69C6">
        <w:rPr>
          <w:color w:val="000000"/>
          <w:lang w:val="en-US"/>
        </w:rPr>
        <w:t xml:space="preserve"> PARK</w:t>
      </w:r>
    </w:p>
    <w:p w14:paraId="1B968033"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M406, #1, Dong-Sam-dong</w:t>
      </w:r>
    </w:p>
    <w:p w14:paraId="77C0E6D6"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proofErr w:type="spellStart"/>
      <w:r w:rsidRPr="002D69C6">
        <w:rPr>
          <w:color w:val="000000"/>
          <w:lang w:val="en-US"/>
        </w:rPr>
        <w:t>Yongdo-gu</w:t>
      </w:r>
      <w:proofErr w:type="spellEnd"/>
    </w:p>
    <w:p w14:paraId="3E64966E"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proofErr w:type="spellStart"/>
      <w:r w:rsidRPr="002D69C6">
        <w:rPr>
          <w:color w:val="000000"/>
          <w:lang w:val="en-US"/>
        </w:rPr>
        <w:t>Busan</w:t>
      </w:r>
      <w:proofErr w:type="spellEnd"/>
      <w:r w:rsidRPr="002D69C6">
        <w:rPr>
          <w:color w:val="000000"/>
          <w:lang w:val="en-US"/>
        </w:rPr>
        <w:t xml:space="preserve"> 606-781</w:t>
      </w:r>
    </w:p>
    <w:p w14:paraId="33EBC903"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Republic of Korea</w:t>
      </w:r>
    </w:p>
    <w:p w14:paraId="778B43C4"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rPr>
          <w:lang w:val="en-US"/>
        </w:rPr>
        <w:tab/>
      </w:r>
      <w:r w:rsidRPr="002D69C6">
        <w:rPr>
          <w:color w:val="000000"/>
        </w:rPr>
        <w:t>Phone</w:t>
      </w:r>
      <w:r w:rsidRPr="002D69C6">
        <w:tab/>
      </w:r>
      <w:r w:rsidRPr="002D69C6">
        <w:rPr>
          <w:color w:val="000000"/>
        </w:rPr>
        <w:t>+82 51 404 3010</w:t>
      </w:r>
    </w:p>
    <w:p w14:paraId="34B3A194"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+82 51 404 3012</w:t>
      </w:r>
    </w:p>
    <w:p w14:paraId="6A4A697A"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+82 10 6217 7401</w:t>
      </w:r>
    </w:p>
    <w:p w14:paraId="43BD6ECC"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93" w:history="1">
        <w:r w:rsidRPr="00C7408F">
          <w:rPr>
            <w:rStyle w:val="Hyperlink"/>
          </w:rPr>
          <w:t>hr100114@hanmail.net</w:t>
        </w:r>
      </w:hyperlink>
    </w:p>
    <w:p w14:paraId="55505D27"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2D69C6">
        <w:rPr>
          <w:lang w:val="en-US"/>
        </w:rPr>
        <w:tab/>
      </w:r>
      <w:r w:rsidRPr="002D69C6">
        <w:rPr>
          <w:b/>
          <w:bCs/>
          <w:color w:val="000000"/>
          <w:lang w:val="en-US"/>
        </w:rPr>
        <w:t>Ministry of Land and Transport Maritime Affairs</w:t>
      </w:r>
    </w:p>
    <w:p w14:paraId="0712813B"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proofErr w:type="spellStart"/>
      <w:r w:rsidRPr="002D69C6">
        <w:rPr>
          <w:color w:val="000000"/>
          <w:lang w:val="en-US"/>
        </w:rPr>
        <w:t>Mr</w:t>
      </w:r>
      <w:proofErr w:type="spellEnd"/>
      <w:r w:rsidRPr="002D69C6">
        <w:rPr>
          <w:color w:val="000000"/>
          <w:lang w:val="en-US"/>
        </w:rPr>
        <w:t xml:space="preserve"> Young Tae LEE</w:t>
      </w:r>
    </w:p>
    <w:p w14:paraId="6BF462A9"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 xml:space="preserve">47, </w:t>
      </w:r>
      <w:proofErr w:type="spellStart"/>
      <w:r w:rsidRPr="002D69C6">
        <w:rPr>
          <w:color w:val="000000"/>
          <w:lang w:val="en-US"/>
        </w:rPr>
        <w:t>Gwanmun-ro</w:t>
      </w:r>
      <w:proofErr w:type="spellEnd"/>
      <w:r w:rsidRPr="002D69C6">
        <w:rPr>
          <w:color w:val="000000"/>
          <w:lang w:val="en-US"/>
        </w:rPr>
        <w:t>,</w:t>
      </w:r>
    </w:p>
    <w:p w14:paraId="1979F05F"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proofErr w:type="spellStart"/>
      <w:r w:rsidRPr="002D69C6">
        <w:rPr>
          <w:color w:val="000000"/>
          <w:lang w:val="en-US"/>
        </w:rPr>
        <w:t>Gwacheon</w:t>
      </w:r>
      <w:proofErr w:type="spellEnd"/>
      <w:r w:rsidRPr="002D69C6">
        <w:rPr>
          <w:color w:val="000000"/>
          <w:lang w:val="en-US"/>
        </w:rPr>
        <w:t>-city,</w:t>
      </w:r>
    </w:p>
    <w:p w14:paraId="76073377"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proofErr w:type="spellStart"/>
      <w:r w:rsidRPr="002D69C6">
        <w:rPr>
          <w:color w:val="000000"/>
          <w:lang w:val="en-US"/>
        </w:rPr>
        <w:t>Gyenggi</w:t>
      </w:r>
      <w:proofErr w:type="spellEnd"/>
      <w:r w:rsidRPr="002D69C6">
        <w:rPr>
          <w:color w:val="000000"/>
          <w:lang w:val="en-US"/>
        </w:rPr>
        <w:t>-do 427-712</w:t>
      </w:r>
    </w:p>
    <w:p w14:paraId="0D4E5CF6"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Republic of Korea</w:t>
      </w:r>
    </w:p>
    <w:p w14:paraId="1250FF3E"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rPr>
          <w:lang w:val="en-US"/>
        </w:rPr>
        <w:tab/>
      </w:r>
      <w:r w:rsidRPr="002D69C6">
        <w:rPr>
          <w:color w:val="000000"/>
        </w:rPr>
        <w:t>Phone</w:t>
      </w:r>
      <w:r w:rsidRPr="002D69C6">
        <w:tab/>
      </w:r>
      <w:r w:rsidRPr="002D69C6">
        <w:rPr>
          <w:color w:val="000000"/>
        </w:rPr>
        <w:t>+82 2 2110 8608</w:t>
      </w:r>
    </w:p>
    <w:p w14:paraId="485CB801"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+82 2 504 4076</w:t>
      </w:r>
    </w:p>
    <w:p w14:paraId="280BC6F8"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+82 10 8777 9869</w:t>
      </w:r>
    </w:p>
    <w:p w14:paraId="66DCF24E"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94" w:history="1">
        <w:r w:rsidRPr="00C7408F">
          <w:rPr>
            <w:rStyle w:val="Hyperlink"/>
          </w:rPr>
          <w:t>ytlee62@korea.kr</w:t>
        </w:r>
      </w:hyperlink>
    </w:p>
    <w:p w14:paraId="45488ED9"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 (alternative)</w:t>
      </w:r>
      <w:r w:rsidRPr="002D69C6">
        <w:tab/>
      </w:r>
      <w:hyperlink r:id="rId95" w:history="1">
        <w:r w:rsidRPr="00C7408F">
          <w:rPr>
            <w:rStyle w:val="Hyperlink"/>
          </w:rPr>
          <w:t>ytlee62@yahoo.co.kr</w:t>
        </w:r>
      </w:hyperlink>
    </w:p>
    <w:p w14:paraId="0B9D05FC"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2D69C6">
        <w:tab/>
      </w:r>
      <w:r w:rsidRPr="002D69C6">
        <w:rPr>
          <w:b/>
          <w:bCs/>
          <w:color w:val="000000"/>
          <w:lang w:val="en-US"/>
        </w:rPr>
        <w:t xml:space="preserve">Nautical </w:t>
      </w:r>
      <w:r w:rsidRPr="002D69C6">
        <w:rPr>
          <w:lang w:val="en-US"/>
        </w:rPr>
        <w:tab/>
      </w:r>
      <w:r w:rsidRPr="002D69C6">
        <w:rPr>
          <w:b/>
          <w:bCs/>
          <w:color w:val="000000"/>
          <w:lang w:val="en-US"/>
        </w:rPr>
        <w:t>Nautical Institute</w:t>
      </w:r>
    </w:p>
    <w:p w14:paraId="21FB3E49" w14:textId="77777777" w:rsidR="007F145D" w:rsidRPr="002D69C6" w:rsidRDefault="007F145D" w:rsidP="007F145D">
      <w:pPr>
        <w:widowControl w:val="0"/>
        <w:tabs>
          <w:tab w:val="left" w:pos="226"/>
        </w:tabs>
        <w:autoSpaceDE w:val="0"/>
        <w:autoSpaceDN w:val="0"/>
        <w:adjustRightInd w:val="0"/>
        <w:rPr>
          <w:b/>
          <w:bCs/>
          <w:color w:val="000000"/>
          <w:lang w:val="en-US"/>
        </w:rPr>
      </w:pPr>
      <w:r w:rsidRPr="002D69C6">
        <w:rPr>
          <w:lang w:val="en-US"/>
        </w:rPr>
        <w:tab/>
      </w:r>
      <w:r w:rsidRPr="002D69C6">
        <w:rPr>
          <w:b/>
          <w:bCs/>
          <w:color w:val="000000"/>
          <w:lang w:val="en-US"/>
        </w:rPr>
        <w:t>Institute</w:t>
      </w:r>
    </w:p>
    <w:p w14:paraId="3E9130AA"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proofErr w:type="spellStart"/>
      <w:r w:rsidRPr="002D69C6">
        <w:rPr>
          <w:color w:val="000000"/>
          <w:lang w:val="en-US"/>
        </w:rPr>
        <w:t>Mr</w:t>
      </w:r>
      <w:proofErr w:type="spellEnd"/>
      <w:r w:rsidRPr="002D69C6">
        <w:rPr>
          <w:color w:val="000000"/>
          <w:lang w:val="en-US"/>
        </w:rPr>
        <w:t xml:space="preserve"> David PATRAIKO</w:t>
      </w:r>
    </w:p>
    <w:p w14:paraId="6304C1CC"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 xml:space="preserve">202 </w:t>
      </w:r>
      <w:proofErr w:type="spellStart"/>
      <w:r w:rsidRPr="002D69C6">
        <w:rPr>
          <w:color w:val="000000"/>
          <w:lang w:val="en-US"/>
        </w:rPr>
        <w:t>Lambeth</w:t>
      </w:r>
      <w:proofErr w:type="spellEnd"/>
      <w:r w:rsidRPr="002D69C6">
        <w:rPr>
          <w:color w:val="000000"/>
          <w:lang w:val="en-US"/>
        </w:rPr>
        <w:t xml:space="preserve"> Road</w:t>
      </w:r>
    </w:p>
    <w:p w14:paraId="488B995C"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London SE1 7LQ</w:t>
      </w:r>
    </w:p>
    <w:p w14:paraId="2E8727A1"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UK</w:t>
      </w:r>
    </w:p>
    <w:p w14:paraId="120810BA"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rPr>
          <w:lang w:val="en-US"/>
        </w:rPr>
        <w:tab/>
      </w:r>
      <w:r w:rsidRPr="002D69C6">
        <w:rPr>
          <w:color w:val="000000"/>
        </w:rPr>
        <w:t>Phone</w:t>
      </w:r>
      <w:r w:rsidRPr="002D69C6">
        <w:tab/>
      </w:r>
      <w:r w:rsidRPr="002D69C6">
        <w:rPr>
          <w:color w:val="000000"/>
        </w:rPr>
        <w:t>+44 207 928 1351</w:t>
      </w:r>
    </w:p>
    <w:p w14:paraId="5A765CC0"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+44 7980 984 038</w:t>
      </w:r>
    </w:p>
    <w:p w14:paraId="09D11FE6"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96" w:history="1">
        <w:r w:rsidRPr="00C7408F">
          <w:rPr>
            <w:rStyle w:val="Hyperlink"/>
          </w:rPr>
          <w:t>djp@nautinst.org</w:t>
        </w:r>
      </w:hyperlink>
    </w:p>
    <w:p w14:paraId="36C16E7B"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2D69C6">
        <w:rPr>
          <w:lang w:val="en-US"/>
        </w:rPr>
        <w:tab/>
      </w:r>
      <w:r w:rsidRPr="002D69C6">
        <w:rPr>
          <w:b/>
          <w:bCs/>
          <w:color w:val="000000"/>
          <w:lang w:val="en-US"/>
        </w:rPr>
        <w:t>Netherlands</w:t>
      </w:r>
      <w:r w:rsidRPr="002D69C6">
        <w:rPr>
          <w:lang w:val="en-US"/>
        </w:rPr>
        <w:tab/>
      </w:r>
      <w:r w:rsidRPr="002D69C6">
        <w:rPr>
          <w:b/>
          <w:bCs/>
          <w:color w:val="000000"/>
          <w:lang w:val="en-US"/>
        </w:rPr>
        <w:t>HITT Traffic</w:t>
      </w:r>
    </w:p>
    <w:p w14:paraId="35B839CE"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proofErr w:type="spellStart"/>
      <w:r w:rsidRPr="002D69C6">
        <w:rPr>
          <w:color w:val="000000"/>
          <w:lang w:val="en-US"/>
        </w:rPr>
        <w:t>Mr</w:t>
      </w:r>
      <w:proofErr w:type="spellEnd"/>
      <w:r w:rsidRPr="002D69C6">
        <w:rPr>
          <w:color w:val="000000"/>
          <w:lang w:val="en-US"/>
        </w:rPr>
        <w:t xml:space="preserve"> René HOGENDOORN</w:t>
      </w:r>
    </w:p>
    <w:p w14:paraId="778E547F"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PO Box 717</w:t>
      </w:r>
    </w:p>
    <w:p w14:paraId="2A4C82FA"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7300 AS Apeldoorn</w:t>
      </w:r>
    </w:p>
    <w:p w14:paraId="54496798"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The Netherlands</w:t>
      </w:r>
    </w:p>
    <w:p w14:paraId="1F180398"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+31 555 432 501</w:t>
      </w:r>
    </w:p>
    <w:p w14:paraId="774E9BBB" w14:textId="77777777" w:rsidR="007F145D" w:rsidRPr="002D69C6" w:rsidRDefault="007F145D" w:rsidP="007F145D">
      <w:pPr>
        <w:widowControl w:val="0"/>
        <w:tabs>
          <w:tab w:val="left" w:pos="1701"/>
          <w:tab w:val="left" w:pos="3685"/>
        </w:tabs>
        <w:autoSpaceDE w:val="0"/>
        <w:autoSpaceDN w:val="0"/>
        <w:adjustRightInd w:val="0"/>
        <w:rPr>
          <w:color w:val="000000"/>
          <w:lang w:val="en-US"/>
        </w:rPr>
      </w:pPr>
      <w:r w:rsidRPr="002D69C6">
        <w:rPr>
          <w:lang w:val="en-US"/>
        </w:rPr>
        <w:tab/>
      </w:r>
      <w:r w:rsidRPr="002D69C6">
        <w:rPr>
          <w:color w:val="000000"/>
          <w:lang w:val="en-US"/>
        </w:rPr>
        <w:t>Mobile phone:</w:t>
      </w:r>
      <w:r w:rsidRPr="002D69C6">
        <w:rPr>
          <w:lang w:val="en-US"/>
        </w:rPr>
        <w:tab/>
      </w:r>
      <w:r w:rsidRPr="002D69C6">
        <w:rPr>
          <w:color w:val="000000"/>
          <w:lang w:val="en-US"/>
        </w:rPr>
        <w:t>+31 610 925 412</w:t>
      </w:r>
    </w:p>
    <w:p w14:paraId="1DB95A02"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proofErr w:type="gramStart"/>
      <w:r w:rsidRPr="002D69C6">
        <w:rPr>
          <w:color w:val="000000"/>
          <w:lang w:val="en-US"/>
        </w:rPr>
        <w:t>e</w:t>
      </w:r>
      <w:proofErr w:type="gramEnd"/>
      <w:r w:rsidRPr="002D69C6">
        <w:rPr>
          <w:color w:val="000000"/>
          <w:lang w:val="en-US"/>
        </w:rPr>
        <w:t>-mail</w:t>
      </w:r>
      <w:r w:rsidRPr="002D69C6">
        <w:rPr>
          <w:lang w:val="en-US"/>
        </w:rPr>
        <w:tab/>
      </w:r>
      <w:hyperlink r:id="rId97" w:history="1">
        <w:r w:rsidRPr="00C7408F">
          <w:rPr>
            <w:rStyle w:val="Hyperlink"/>
            <w:lang w:val="en-US"/>
          </w:rPr>
          <w:t>r.hogendoorn@hitt.nl</w:t>
        </w:r>
      </w:hyperlink>
    </w:p>
    <w:p w14:paraId="6ABEC8FA"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2D69C6">
        <w:rPr>
          <w:lang w:val="en-US"/>
        </w:rPr>
        <w:tab/>
      </w:r>
      <w:r w:rsidRPr="002D69C6">
        <w:rPr>
          <w:lang w:val="en-US"/>
        </w:rPr>
        <w:tab/>
      </w:r>
      <w:r w:rsidRPr="002D69C6">
        <w:rPr>
          <w:b/>
          <w:bCs/>
          <w:color w:val="000000"/>
          <w:lang w:val="en-US"/>
        </w:rPr>
        <w:t>Ministry of Infrastructure and the Environment</w:t>
      </w:r>
    </w:p>
    <w:p w14:paraId="34311F40"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proofErr w:type="spellStart"/>
      <w:r w:rsidRPr="002D69C6">
        <w:rPr>
          <w:color w:val="000000"/>
          <w:lang w:val="en-US"/>
        </w:rPr>
        <w:t>Mr</w:t>
      </w:r>
      <w:proofErr w:type="spellEnd"/>
      <w:r w:rsidRPr="002D69C6">
        <w:rPr>
          <w:color w:val="000000"/>
          <w:lang w:val="en-US"/>
        </w:rPr>
        <w:t xml:space="preserve"> Pieter PAAP</w:t>
      </w:r>
    </w:p>
    <w:p w14:paraId="5B889A76"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PO Box 5044</w:t>
      </w:r>
    </w:p>
    <w:p w14:paraId="229A9442"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2600 Delft</w:t>
      </w:r>
    </w:p>
    <w:p w14:paraId="1F367754"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Netherlands</w:t>
      </w:r>
    </w:p>
    <w:p w14:paraId="078C92B5" w14:textId="77777777" w:rsidR="007F145D" w:rsidRPr="002D69C6" w:rsidRDefault="007F145D" w:rsidP="007F145D">
      <w:pPr>
        <w:widowControl w:val="0"/>
        <w:tabs>
          <w:tab w:val="left" w:pos="1701"/>
          <w:tab w:val="left" w:pos="3685"/>
        </w:tabs>
        <w:autoSpaceDE w:val="0"/>
        <w:autoSpaceDN w:val="0"/>
        <w:adjustRightInd w:val="0"/>
        <w:spacing w:before="100"/>
        <w:rPr>
          <w:color w:val="000000"/>
          <w:lang w:val="en-US"/>
        </w:rPr>
      </w:pPr>
      <w:r w:rsidRPr="002D69C6">
        <w:rPr>
          <w:lang w:val="en-US"/>
        </w:rPr>
        <w:tab/>
      </w:r>
      <w:r w:rsidRPr="002D69C6">
        <w:rPr>
          <w:color w:val="000000"/>
          <w:lang w:val="en-US"/>
        </w:rPr>
        <w:t>Mobile phone:</w:t>
      </w:r>
      <w:r w:rsidRPr="002D69C6">
        <w:rPr>
          <w:lang w:val="en-US"/>
        </w:rPr>
        <w:tab/>
      </w:r>
      <w:r w:rsidRPr="002D69C6">
        <w:rPr>
          <w:color w:val="000000"/>
          <w:lang w:val="en-US"/>
        </w:rPr>
        <w:t>+31 6 466 36 190</w:t>
      </w:r>
    </w:p>
    <w:p w14:paraId="36E4DE48"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proofErr w:type="gramStart"/>
      <w:r w:rsidRPr="002D69C6">
        <w:rPr>
          <w:color w:val="000000"/>
          <w:lang w:val="en-US"/>
        </w:rPr>
        <w:t>e</w:t>
      </w:r>
      <w:proofErr w:type="gramEnd"/>
      <w:r w:rsidRPr="002D69C6">
        <w:rPr>
          <w:color w:val="000000"/>
          <w:lang w:val="en-US"/>
        </w:rPr>
        <w:t>-mail</w:t>
      </w:r>
      <w:r w:rsidRPr="002D69C6">
        <w:rPr>
          <w:lang w:val="en-US"/>
        </w:rPr>
        <w:tab/>
      </w:r>
      <w:hyperlink r:id="rId98" w:history="1">
        <w:r w:rsidRPr="00C7408F">
          <w:rPr>
            <w:rStyle w:val="Hyperlink"/>
            <w:lang w:val="en-US"/>
          </w:rPr>
          <w:t>pieter.paap@rws.nl</w:t>
        </w:r>
      </w:hyperlink>
    </w:p>
    <w:p w14:paraId="0530304C" w14:textId="77777777" w:rsidR="007F145D" w:rsidRPr="003B6B90" w:rsidRDefault="007F145D" w:rsidP="007F145D">
      <w:pPr>
        <w:widowControl w:val="0"/>
        <w:tabs>
          <w:tab w:val="left" w:pos="1695"/>
          <w:tab w:val="left" w:pos="3685"/>
        </w:tabs>
        <w:autoSpaceDE w:val="0"/>
        <w:autoSpaceDN w:val="0"/>
        <w:adjustRightInd w:val="0"/>
        <w:rPr>
          <w:color w:val="000000"/>
        </w:rPr>
      </w:pPr>
      <w:r w:rsidRPr="002D69C6">
        <w:rPr>
          <w:lang w:val="en-US"/>
        </w:rPr>
        <w:tab/>
      </w:r>
      <w:proofErr w:type="gramStart"/>
      <w:r w:rsidRPr="003B6B90">
        <w:rPr>
          <w:color w:val="000000"/>
        </w:rPr>
        <w:t>e</w:t>
      </w:r>
      <w:proofErr w:type="gramEnd"/>
      <w:r w:rsidRPr="003B6B90">
        <w:rPr>
          <w:color w:val="000000"/>
        </w:rPr>
        <w:t>-mail (alternative)</w:t>
      </w:r>
      <w:r w:rsidRPr="003B6B90">
        <w:tab/>
      </w:r>
      <w:hyperlink r:id="rId99" w:history="1">
        <w:r w:rsidRPr="003B6B90">
          <w:rPr>
            <w:rStyle w:val="Hyperlink"/>
          </w:rPr>
          <w:t>pieter.l.paap@quicknet.nl</w:t>
        </w:r>
      </w:hyperlink>
    </w:p>
    <w:p w14:paraId="19198A17" w14:textId="77777777" w:rsidR="007F145D" w:rsidRDefault="007F145D">
      <w:r>
        <w:br w:type="page"/>
      </w:r>
    </w:p>
    <w:p w14:paraId="24B999AB" w14:textId="0C32EF78" w:rsidR="007F145D" w:rsidRPr="002D69C6" w:rsidRDefault="007F145D" w:rsidP="007F145D">
      <w:pPr>
        <w:widowControl w:val="0"/>
        <w:tabs>
          <w:tab w:val="left" w:pos="1700"/>
        </w:tabs>
        <w:autoSpaceDE w:val="0"/>
        <w:autoSpaceDN w:val="0"/>
        <w:adjustRightInd w:val="0"/>
        <w:spacing w:before="300"/>
        <w:rPr>
          <w:b/>
          <w:bCs/>
          <w:color w:val="000000"/>
          <w:lang w:val="en-US"/>
        </w:rPr>
      </w:pPr>
      <w:r w:rsidRPr="003B6B90">
        <w:lastRenderedPageBreak/>
        <w:tab/>
      </w:r>
      <w:r w:rsidRPr="002D69C6">
        <w:rPr>
          <w:b/>
          <w:bCs/>
          <w:color w:val="000000"/>
          <w:lang w:val="en-US"/>
        </w:rPr>
        <w:t>Ministry of Infrastructure and the Environment</w:t>
      </w:r>
    </w:p>
    <w:p w14:paraId="7F490896"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proofErr w:type="spellStart"/>
      <w:r w:rsidRPr="002D69C6">
        <w:rPr>
          <w:color w:val="000000"/>
          <w:lang w:val="en-US"/>
        </w:rPr>
        <w:t>Mr</w:t>
      </w:r>
      <w:proofErr w:type="spellEnd"/>
      <w:r w:rsidRPr="002D69C6">
        <w:rPr>
          <w:color w:val="000000"/>
          <w:lang w:val="en-US"/>
        </w:rPr>
        <w:t xml:space="preserve"> Peter HOOIJMANS</w:t>
      </w:r>
    </w:p>
    <w:p w14:paraId="2FDB7008"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Department Infrastructure</w:t>
      </w:r>
    </w:p>
    <w:p w14:paraId="1065C165"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proofErr w:type="spellStart"/>
      <w:r w:rsidRPr="002D69C6">
        <w:rPr>
          <w:color w:val="000000"/>
          <w:lang w:val="en-US"/>
        </w:rPr>
        <w:t>Postbus</w:t>
      </w:r>
      <w:proofErr w:type="spellEnd"/>
      <w:r w:rsidRPr="002D69C6">
        <w:rPr>
          <w:color w:val="000000"/>
          <w:lang w:val="en-US"/>
        </w:rPr>
        <w:t xml:space="preserve"> 9070</w:t>
      </w:r>
    </w:p>
    <w:p w14:paraId="2AB8F50B"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6800 ED Arnhem</w:t>
      </w:r>
    </w:p>
    <w:p w14:paraId="149D6710" w14:textId="77777777" w:rsidR="007F145D" w:rsidRPr="002D69C6" w:rsidRDefault="007F145D" w:rsidP="007F145D">
      <w:pPr>
        <w:widowControl w:val="0"/>
        <w:tabs>
          <w:tab w:val="left" w:pos="1695"/>
        </w:tabs>
        <w:autoSpaceDE w:val="0"/>
        <w:autoSpaceDN w:val="0"/>
        <w:adjustRightInd w:val="0"/>
        <w:spacing w:before="8"/>
        <w:rPr>
          <w:color w:val="000000"/>
        </w:rPr>
      </w:pPr>
      <w:r w:rsidRPr="002D69C6">
        <w:rPr>
          <w:lang w:val="en-US"/>
        </w:rPr>
        <w:tab/>
      </w:r>
      <w:r w:rsidRPr="002D69C6">
        <w:rPr>
          <w:color w:val="000000"/>
        </w:rPr>
        <w:t>Netherlands</w:t>
      </w:r>
    </w:p>
    <w:p w14:paraId="75878FE6" w14:textId="77777777" w:rsidR="007F145D" w:rsidRPr="002D69C6" w:rsidRDefault="007F145D" w:rsidP="007F145D">
      <w:pPr>
        <w:widowControl w:val="0"/>
        <w:tabs>
          <w:tab w:val="left" w:pos="1701"/>
          <w:tab w:val="left" w:pos="3685"/>
        </w:tabs>
        <w:autoSpaceDE w:val="0"/>
        <w:autoSpaceDN w:val="0"/>
        <w:adjustRightInd w:val="0"/>
        <w:spacing w:before="100"/>
        <w:rPr>
          <w:color w:val="000000"/>
        </w:rPr>
      </w:pPr>
      <w:r w:rsidRPr="002D69C6">
        <w:tab/>
      </w:r>
      <w:r w:rsidRPr="002D69C6">
        <w:rPr>
          <w:color w:val="000000"/>
        </w:rPr>
        <w:t>Mobile phone:</w:t>
      </w:r>
      <w:r w:rsidRPr="002D69C6">
        <w:tab/>
      </w:r>
      <w:r w:rsidRPr="002D69C6">
        <w:rPr>
          <w:color w:val="000000"/>
        </w:rPr>
        <w:t>+31 653 945 156</w:t>
      </w:r>
    </w:p>
    <w:p w14:paraId="6CA86882"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100" w:history="1">
        <w:r w:rsidRPr="00C7408F">
          <w:rPr>
            <w:rStyle w:val="Hyperlink"/>
          </w:rPr>
          <w:t>peter.hooijmans@rws.nl</w:t>
        </w:r>
      </w:hyperlink>
    </w:p>
    <w:p w14:paraId="13BE2A1B"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3B6B90">
        <w:tab/>
      </w:r>
      <w:r w:rsidRPr="002D69C6">
        <w:rPr>
          <w:b/>
          <w:bCs/>
          <w:color w:val="000000"/>
          <w:lang w:val="en-US"/>
        </w:rPr>
        <w:t>Ministry of Infrastructure and the Environment</w:t>
      </w:r>
    </w:p>
    <w:p w14:paraId="0162106D"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Rob LANGEN</w:t>
      </w:r>
    </w:p>
    <w:p w14:paraId="2A1CC512"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proofErr w:type="spellStart"/>
      <w:r w:rsidRPr="002D69C6">
        <w:rPr>
          <w:color w:val="000000"/>
          <w:lang w:val="en-US"/>
        </w:rPr>
        <w:t>Schoemakerstraat</w:t>
      </w:r>
      <w:proofErr w:type="spellEnd"/>
      <w:r w:rsidRPr="002D69C6">
        <w:rPr>
          <w:color w:val="000000"/>
          <w:lang w:val="en-US"/>
        </w:rPr>
        <w:t xml:space="preserve"> 97</w:t>
      </w:r>
    </w:p>
    <w:p w14:paraId="2CC1021B"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2628 VK Delft</w:t>
      </w:r>
    </w:p>
    <w:p w14:paraId="037A9E7E"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The Netherlands</w:t>
      </w:r>
    </w:p>
    <w:p w14:paraId="121EE6FC"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+31 88 7982313</w:t>
      </w:r>
    </w:p>
    <w:p w14:paraId="46900AE8" w14:textId="77777777" w:rsidR="007F145D" w:rsidRPr="002D69C6" w:rsidRDefault="007F145D" w:rsidP="007F145D">
      <w:pPr>
        <w:widowControl w:val="0"/>
        <w:tabs>
          <w:tab w:val="left" w:pos="1701"/>
          <w:tab w:val="left" w:pos="3685"/>
        </w:tabs>
        <w:autoSpaceDE w:val="0"/>
        <w:autoSpaceDN w:val="0"/>
        <w:adjustRightInd w:val="0"/>
        <w:rPr>
          <w:color w:val="000000"/>
          <w:lang w:val="en-US"/>
        </w:rPr>
      </w:pPr>
      <w:r w:rsidRPr="002D69C6">
        <w:rPr>
          <w:lang w:val="en-US"/>
        </w:rPr>
        <w:tab/>
      </w:r>
      <w:r w:rsidRPr="002D69C6">
        <w:rPr>
          <w:color w:val="000000"/>
          <w:lang w:val="en-US"/>
        </w:rPr>
        <w:t>Mobile phone:</w:t>
      </w:r>
      <w:r w:rsidRPr="002D69C6">
        <w:rPr>
          <w:lang w:val="en-US"/>
        </w:rPr>
        <w:tab/>
      </w:r>
      <w:r w:rsidRPr="002D69C6">
        <w:rPr>
          <w:color w:val="000000"/>
          <w:lang w:val="en-US"/>
        </w:rPr>
        <w:t>+31 6 2000 48 97</w:t>
      </w:r>
    </w:p>
    <w:p w14:paraId="1EFF2EB4"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proofErr w:type="gramStart"/>
      <w:r w:rsidRPr="002D69C6">
        <w:rPr>
          <w:color w:val="000000"/>
          <w:lang w:val="en-US"/>
        </w:rPr>
        <w:t>e</w:t>
      </w:r>
      <w:proofErr w:type="gramEnd"/>
      <w:r w:rsidRPr="002D69C6">
        <w:rPr>
          <w:color w:val="000000"/>
          <w:lang w:val="en-US"/>
        </w:rPr>
        <w:t>-mail</w:t>
      </w:r>
      <w:r w:rsidRPr="002D69C6">
        <w:rPr>
          <w:lang w:val="en-US"/>
        </w:rPr>
        <w:tab/>
      </w:r>
      <w:hyperlink r:id="rId101" w:history="1">
        <w:r w:rsidRPr="00C7408F">
          <w:rPr>
            <w:rStyle w:val="Hyperlink"/>
            <w:lang w:val="en-US"/>
          </w:rPr>
          <w:t>rob.langen@rws.nl</w:t>
        </w:r>
      </w:hyperlink>
    </w:p>
    <w:p w14:paraId="3EAF650A"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2D69C6">
        <w:rPr>
          <w:lang w:val="en-US"/>
        </w:rPr>
        <w:tab/>
      </w:r>
      <w:r w:rsidRPr="002D69C6">
        <w:rPr>
          <w:b/>
          <w:bCs/>
          <w:color w:val="000000"/>
          <w:lang w:val="en-US"/>
        </w:rPr>
        <w:t>Ministry of Infrastructure and the Environment</w:t>
      </w:r>
    </w:p>
    <w:p w14:paraId="69C40C91"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proofErr w:type="spellStart"/>
      <w:r w:rsidRPr="002D69C6">
        <w:rPr>
          <w:color w:val="000000"/>
          <w:lang w:val="en-US"/>
        </w:rPr>
        <w:t>Mr</w:t>
      </w:r>
      <w:proofErr w:type="spellEnd"/>
      <w:r w:rsidRPr="002D69C6">
        <w:rPr>
          <w:color w:val="000000"/>
          <w:lang w:val="en-US"/>
        </w:rPr>
        <w:t xml:space="preserve"> Jeffrey VAN GILS</w:t>
      </w:r>
    </w:p>
    <w:p w14:paraId="21231203"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IT Application Management</w:t>
      </w:r>
    </w:p>
    <w:p w14:paraId="5976AFD1"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P.O. Box 5023</w:t>
      </w:r>
    </w:p>
    <w:p w14:paraId="3943BDA4"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2600 GA Delft</w:t>
      </w:r>
    </w:p>
    <w:p w14:paraId="76CF18D0"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The Netherlands</w:t>
      </w:r>
    </w:p>
    <w:p w14:paraId="01F7D469"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rPr>
          <w:lang w:val="en-US"/>
        </w:rPr>
        <w:tab/>
      </w:r>
      <w:r w:rsidRPr="002D69C6">
        <w:rPr>
          <w:color w:val="000000"/>
        </w:rPr>
        <w:t>Phone</w:t>
      </w:r>
      <w:r w:rsidRPr="002D69C6">
        <w:tab/>
      </w:r>
      <w:r w:rsidRPr="002D69C6">
        <w:rPr>
          <w:color w:val="000000"/>
        </w:rPr>
        <w:t>+31 15 275 73 29</w:t>
      </w:r>
    </w:p>
    <w:p w14:paraId="1B9C628A"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+31 10 402 7095</w:t>
      </w:r>
    </w:p>
    <w:p w14:paraId="597D09EC"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+31 6 514 2 70 66</w:t>
      </w:r>
    </w:p>
    <w:p w14:paraId="2CF27FA6"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102" w:history="1">
        <w:r w:rsidRPr="00C7408F">
          <w:rPr>
            <w:rStyle w:val="Hyperlink"/>
          </w:rPr>
          <w:t>jeffrey.van.gils@rws.nl</w:t>
        </w:r>
      </w:hyperlink>
    </w:p>
    <w:p w14:paraId="6E17BFC5"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 (alternative)</w:t>
      </w:r>
      <w:r w:rsidRPr="002D69C6">
        <w:tab/>
      </w:r>
      <w:hyperlink r:id="rId103" w:history="1">
        <w:r w:rsidRPr="00C7408F">
          <w:rPr>
            <w:rStyle w:val="Hyperlink"/>
          </w:rPr>
          <w:t>gils@ivs90.nl</w:t>
        </w:r>
      </w:hyperlink>
    </w:p>
    <w:p w14:paraId="2024D8D0"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3B6B90">
        <w:tab/>
      </w:r>
      <w:r w:rsidRPr="002D69C6">
        <w:rPr>
          <w:b/>
          <w:bCs/>
          <w:color w:val="000000"/>
          <w:lang w:val="en-US"/>
        </w:rPr>
        <w:t>Norway</w:t>
      </w:r>
      <w:r w:rsidRPr="002D69C6">
        <w:rPr>
          <w:lang w:val="en-US"/>
        </w:rPr>
        <w:tab/>
      </w:r>
      <w:r w:rsidRPr="002D69C6">
        <w:rPr>
          <w:b/>
          <w:bCs/>
          <w:color w:val="000000"/>
          <w:lang w:val="en-US"/>
        </w:rPr>
        <w:t>Norwegian Coastal Administration</w:t>
      </w:r>
    </w:p>
    <w:p w14:paraId="409E5AEF"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proofErr w:type="spellStart"/>
      <w:r w:rsidRPr="002D69C6">
        <w:rPr>
          <w:color w:val="000000"/>
          <w:lang w:val="en-US"/>
        </w:rPr>
        <w:t>Mr</w:t>
      </w:r>
      <w:proofErr w:type="spellEnd"/>
      <w:r w:rsidRPr="002D69C6">
        <w:rPr>
          <w:color w:val="000000"/>
          <w:lang w:val="en-US"/>
        </w:rPr>
        <w:t xml:space="preserve"> Sigmund Andreas BREIVIK</w:t>
      </w:r>
    </w:p>
    <w:p w14:paraId="16136595"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P.O. Box 466</w:t>
      </w:r>
    </w:p>
    <w:p w14:paraId="012CC80B"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 xml:space="preserve">5501 </w:t>
      </w:r>
      <w:proofErr w:type="spellStart"/>
      <w:r w:rsidRPr="002D69C6">
        <w:rPr>
          <w:color w:val="000000"/>
          <w:lang w:val="en-US"/>
        </w:rPr>
        <w:t>Haugesund</w:t>
      </w:r>
      <w:proofErr w:type="spellEnd"/>
    </w:p>
    <w:p w14:paraId="2E030957"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Norway</w:t>
      </w:r>
    </w:p>
    <w:p w14:paraId="458A230D"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+47 91727225</w:t>
      </w:r>
    </w:p>
    <w:p w14:paraId="5F6F83E6"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104" w:history="1">
        <w:r w:rsidRPr="00C7408F">
          <w:rPr>
            <w:rStyle w:val="Hyperlink"/>
          </w:rPr>
          <w:t>sigmund.breivik@kystverket.no</w:t>
        </w:r>
      </w:hyperlink>
    </w:p>
    <w:p w14:paraId="5423EC5D"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 (alternative)</w:t>
      </w:r>
      <w:r w:rsidRPr="002D69C6">
        <w:tab/>
      </w:r>
      <w:hyperlink r:id="rId105" w:history="1">
        <w:r w:rsidRPr="00C7408F">
          <w:rPr>
            <w:rStyle w:val="Hyperlink"/>
          </w:rPr>
          <w:t>sigmabre@gmail.com</w:t>
        </w:r>
      </w:hyperlink>
    </w:p>
    <w:p w14:paraId="012F9583"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2D69C6">
        <w:tab/>
      </w:r>
      <w:r w:rsidRPr="002D69C6">
        <w:rPr>
          <w:b/>
          <w:bCs/>
          <w:color w:val="000000"/>
          <w:lang w:val="en-US"/>
        </w:rPr>
        <w:t>Norwegian Coastal Administration</w:t>
      </w:r>
    </w:p>
    <w:p w14:paraId="19878162"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Jon Leon ERVIK</w:t>
      </w:r>
    </w:p>
    <w:p w14:paraId="7E7B4851"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Service Box 2</w:t>
      </w:r>
    </w:p>
    <w:p w14:paraId="5A924E36"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 xml:space="preserve">6002 </w:t>
      </w:r>
      <w:proofErr w:type="spellStart"/>
      <w:r w:rsidRPr="002D69C6">
        <w:rPr>
          <w:color w:val="000000"/>
          <w:lang w:val="en-US"/>
        </w:rPr>
        <w:t>Alesund</w:t>
      </w:r>
      <w:proofErr w:type="spellEnd"/>
    </w:p>
    <w:p w14:paraId="39CF5CBD"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Norway</w:t>
      </w:r>
    </w:p>
    <w:p w14:paraId="63258072"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+ 47 52 73 33 12</w:t>
      </w:r>
    </w:p>
    <w:p w14:paraId="30BD81B0"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rPr>
          <w:lang w:val="en-US"/>
        </w:rPr>
        <w:tab/>
      </w:r>
      <w:r w:rsidRPr="002D69C6">
        <w:rPr>
          <w:color w:val="000000"/>
        </w:rPr>
        <w:t>Fax</w:t>
      </w:r>
      <w:r w:rsidRPr="002D69C6">
        <w:tab/>
      </w:r>
      <w:r w:rsidRPr="002D69C6">
        <w:rPr>
          <w:color w:val="000000"/>
        </w:rPr>
        <w:t>+ 47 52 73 32 01</w:t>
      </w:r>
    </w:p>
    <w:p w14:paraId="71250278"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+47 91 68 15 38</w:t>
      </w:r>
    </w:p>
    <w:p w14:paraId="33DCA503"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106" w:history="1">
        <w:r w:rsidRPr="00C7408F">
          <w:rPr>
            <w:rStyle w:val="Hyperlink"/>
          </w:rPr>
          <w:t>jon.leon.ervik@kystverket.no</w:t>
        </w:r>
      </w:hyperlink>
    </w:p>
    <w:p w14:paraId="5CBF394E" w14:textId="77777777" w:rsidR="007F145D" w:rsidRDefault="007F145D">
      <w:r>
        <w:br w:type="page"/>
      </w:r>
    </w:p>
    <w:p w14:paraId="32B341D4" w14:textId="03D35061" w:rsidR="007F145D" w:rsidRPr="002D69C6" w:rsidRDefault="007F145D" w:rsidP="007F145D">
      <w:pPr>
        <w:widowControl w:val="0"/>
        <w:tabs>
          <w:tab w:val="left" w:pos="1700"/>
        </w:tabs>
        <w:autoSpaceDE w:val="0"/>
        <w:autoSpaceDN w:val="0"/>
        <w:adjustRightInd w:val="0"/>
        <w:spacing w:before="300"/>
        <w:rPr>
          <w:b/>
          <w:bCs/>
          <w:color w:val="000000"/>
          <w:lang w:val="en-US"/>
        </w:rPr>
      </w:pPr>
      <w:r w:rsidRPr="003B6B90">
        <w:lastRenderedPageBreak/>
        <w:tab/>
      </w:r>
      <w:r w:rsidRPr="002D69C6">
        <w:rPr>
          <w:b/>
          <w:bCs/>
          <w:color w:val="000000"/>
          <w:lang w:val="en-US"/>
        </w:rPr>
        <w:t>Norwegian Coastal Administration</w:t>
      </w:r>
    </w:p>
    <w:p w14:paraId="21F11E69"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proofErr w:type="spellStart"/>
      <w:r w:rsidRPr="002D69C6">
        <w:rPr>
          <w:color w:val="000000"/>
          <w:lang w:val="en-US"/>
        </w:rPr>
        <w:t>Mr</w:t>
      </w:r>
      <w:proofErr w:type="spellEnd"/>
      <w:r w:rsidRPr="002D69C6">
        <w:rPr>
          <w:color w:val="000000"/>
          <w:lang w:val="en-US"/>
        </w:rPr>
        <w:t xml:space="preserve"> Ulrich Alain KOUNCHOU TAGNE</w:t>
      </w:r>
    </w:p>
    <w:p w14:paraId="3A28650E"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proofErr w:type="spellStart"/>
      <w:r w:rsidRPr="002D69C6">
        <w:rPr>
          <w:color w:val="000000"/>
          <w:lang w:val="en-US"/>
        </w:rPr>
        <w:t>Wergelands</w:t>
      </w:r>
      <w:proofErr w:type="spellEnd"/>
      <w:r w:rsidRPr="002D69C6">
        <w:rPr>
          <w:color w:val="000000"/>
          <w:lang w:val="en-US"/>
        </w:rPr>
        <w:t xml:space="preserve"> Gate 18</w:t>
      </w:r>
    </w:p>
    <w:p w14:paraId="3AB9ABCB"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Norway</w:t>
      </w:r>
    </w:p>
    <w:p w14:paraId="00005F32"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+47 40085072</w:t>
      </w:r>
    </w:p>
    <w:p w14:paraId="2950A97A" w14:textId="77777777" w:rsidR="007F145D" w:rsidRPr="002D69C6" w:rsidRDefault="007F145D" w:rsidP="007F145D">
      <w:pPr>
        <w:widowControl w:val="0"/>
        <w:tabs>
          <w:tab w:val="left" w:pos="1701"/>
          <w:tab w:val="left" w:pos="3685"/>
        </w:tabs>
        <w:autoSpaceDE w:val="0"/>
        <w:autoSpaceDN w:val="0"/>
        <w:adjustRightInd w:val="0"/>
        <w:rPr>
          <w:color w:val="000000"/>
          <w:lang w:val="en-US"/>
        </w:rPr>
      </w:pPr>
      <w:r w:rsidRPr="002D69C6">
        <w:rPr>
          <w:lang w:val="en-US"/>
        </w:rPr>
        <w:tab/>
      </w:r>
      <w:r w:rsidRPr="002D69C6">
        <w:rPr>
          <w:color w:val="000000"/>
          <w:lang w:val="en-US"/>
        </w:rPr>
        <w:t>Mobile phone:</w:t>
      </w:r>
      <w:r w:rsidRPr="002D69C6">
        <w:rPr>
          <w:lang w:val="en-US"/>
        </w:rPr>
        <w:tab/>
      </w:r>
      <w:r w:rsidRPr="002D69C6">
        <w:rPr>
          <w:color w:val="000000"/>
          <w:lang w:val="en-US"/>
        </w:rPr>
        <w:t>+47 40085072</w:t>
      </w:r>
    </w:p>
    <w:p w14:paraId="16827C86"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proofErr w:type="gramStart"/>
      <w:r w:rsidRPr="002D69C6">
        <w:rPr>
          <w:color w:val="000000"/>
          <w:lang w:val="en-US"/>
        </w:rPr>
        <w:t>e</w:t>
      </w:r>
      <w:proofErr w:type="gramEnd"/>
      <w:r w:rsidRPr="002D69C6">
        <w:rPr>
          <w:color w:val="000000"/>
          <w:lang w:val="en-US"/>
        </w:rPr>
        <w:t>-mail</w:t>
      </w:r>
      <w:r w:rsidRPr="002D69C6">
        <w:rPr>
          <w:lang w:val="en-US"/>
        </w:rPr>
        <w:tab/>
      </w:r>
      <w:hyperlink r:id="rId107" w:history="1">
        <w:r w:rsidRPr="00C7408F">
          <w:rPr>
            <w:rStyle w:val="Hyperlink"/>
            <w:lang w:val="en-US"/>
          </w:rPr>
          <w:t>ulrich.tagne@kystverket.no</w:t>
        </w:r>
      </w:hyperlink>
    </w:p>
    <w:p w14:paraId="26EFE1B8"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2D69C6">
        <w:rPr>
          <w:lang w:val="en-US"/>
        </w:rPr>
        <w:tab/>
      </w:r>
      <w:r w:rsidRPr="002D69C6">
        <w:rPr>
          <w:b/>
          <w:bCs/>
          <w:color w:val="000000"/>
          <w:lang w:val="en-US"/>
        </w:rPr>
        <w:t>Norwegian Coastal Administration</w:t>
      </w:r>
    </w:p>
    <w:p w14:paraId="5BB31CCB"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 Robert TREMLETT</w:t>
      </w:r>
    </w:p>
    <w:p w14:paraId="0164867F"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Paddocks; Mill Street</w:t>
      </w:r>
    </w:p>
    <w:p w14:paraId="08885516"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proofErr w:type="spellStart"/>
      <w:r w:rsidRPr="002D69C6">
        <w:rPr>
          <w:color w:val="000000"/>
          <w:lang w:val="en-US"/>
        </w:rPr>
        <w:t>Redhill</w:t>
      </w:r>
      <w:proofErr w:type="spellEnd"/>
    </w:p>
    <w:p w14:paraId="7134E124"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Surrey RH1 6PA</w:t>
      </w:r>
    </w:p>
    <w:p w14:paraId="14AE179B"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UK</w:t>
      </w:r>
    </w:p>
    <w:p w14:paraId="75CC585E"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+44 1737 764 327</w:t>
      </w:r>
    </w:p>
    <w:p w14:paraId="3B66FDCB"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+44 7809 496 447</w:t>
      </w:r>
    </w:p>
    <w:p w14:paraId="79232118"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108" w:history="1">
        <w:r w:rsidRPr="00C7408F">
          <w:rPr>
            <w:rStyle w:val="Hyperlink"/>
          </w:rPr>
          <w:t>robert.tremlett@me.com</w:t>
        </w:r>
      </w:hyperlink>
    </w:p>
    <w:p w14:paraId="53B99971"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3B6B90">
        <w:tab/>
      </w:r>
      <w:r w:rsidRPr="003B6B90">
        <w:tab/>
      </w:r>
      <w:r w:rsidRPr="002D69C6">
        <w:rPr>
          <w:b/>
          <w:bCs/>
          <w:color w:val="000000"/>
          <w:lang w:val="en-US"/>
        </w:rPr>
        <w:t>Norwegian Coastal Administration</w:t>
      </w:r>
    </w:p>
    <w:p w14:paraId="12406A7B"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proofErr w:type="spellStart"/>
      <w:r w:rsidRPr="002D69C6">
        <w:rPr>
          <w:color w:val="000000"/>
          <w:lang w:val="en-US"/>
        </w:rPr>
        <w:t>Mr</w:t>
      </w:r>
      <w:proofErr w:type="spellEnd"/>
      <w:r w:rsidRPr="002D69C6">
        <w:rPr>
          <w:color w:val="000000"/>
          <w:lang w:val="en-US"/>
        </w:rPr>
        <w:t xml:space="preserve"> Finn Martin VALLERSNES</w:t>
      </w:r>
    </w:p>
    <w:p w14:paraId="4C41AFC6"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proofErr w:type="spellStart"/>
      <w:r w:rsidRPr="002D69C6">
        <w:rPr>
          <w:color w:val="000000"/>
          <w:lang w:val="en-US"/>
        </w:rPr>
        <w:t>Pb</w:t>
      </w:r>
      <w:proofErr w:type="spellEnd"/>
      <w:r w:rsidRPr="002D69C6">
        <w:rPr>
          <w:color w:val="000000"/>
          <w:lang w:val="en-US"/>
        </w:rPr>
        <w:t>. 466</w:t>
      </w:r>
    </w:p>
    <w:p w14:paraId="0F011686"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 xml:space="preserve">5001 </w:t>
      </w:r>
      <w:proofErr w:type="spellStart"/>
      <w:r w:rsidRPr="002D69C6">
        <w:rPr>
          <w:color w:val="000000"/>
          <w:lang w:val="en-US"/>
        </w:rPr>
        <w:t>Haugesund</w:t>
      </w:r>
      <w:proofErr w:type="spellEnd"/>
    </w:p>
    <w:p w14:paraId="37C9D31E"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Norway</w:t>
      </w:r>
    </w:p>
    <w:p w14:paraId="54B507D4" w14:textId="77777777" w:rsidR="007F145D" w:rsidRPr="002D69C6" w:rsidRDefault="007F145D" w:rsidP="007F145D">
      <w:pPr>
        <w:widowControl w:val="0"/>
        <w:tabs>
          <w:tab w:val="left" w:pos="1700"/>
        </w:tabs>
        <w:autoSpaceDE w:val="0"/>
        <w:autoSpaceDN w:val="0"/>
        <w:adjustRightInd w:val="0"/>
        <w:spacing w:before="165"/>
        <w:rPr>
          <w:color w:val="000000"/>
          <w:lang w:val="en-US"/>
        </w:rPr>
      </w:pPr>
      <w:r w:rsidRPr="002D69C6">
        <w:rPr>
          <w:lang w:val="en-US"/>
        </w:rPr>
        <w:tab/>
      </w:r>
      <w:r w:rsidRPr="002D69C6">
        <w:rPr>
          <w:color w:val="000000"/>
          <w:lang w:val="en-US"/>
        </w:rPr>
        <w:t>Phone</w:t>
      </w:r>
    </w:p>
    <w:p w14:paraId="3FFA395D" w14:textId="77777777" w:rsidR="007F145D" w:rsidRPr="002D69C6" w:rsidRDefault="007F145D" w:rsidP="007F145D">
      <w:pPr>
        <w:widowControl w:val="0"/>
        <w:tabs>
          <w:tab w:val="left" w:pos="1700"/>
          <w:tab w:val="left" w:pos="3685"/>
        </w:tabs>
        <w:autoSpaceDE w:val="0"/>
        <w:autoSpaceDN w:val="0"/>
        <w:adjustRightInd w:val="0"/>
        <w:rPr>
          <w:color w:val="000000"/>
          <w:lang w:val="en-US"/>
        </w:rPr>
      </w:pPr>
      <w:r w:rsidRPr="002D69C6">
        <w:rPr>
          <w:lang w:val="en-US"/>
        </w:rPr>
        <w:tab/>
      </w:r>
      <w:r w:rsidRPr="002D69C6">
        <w:rPr>
          <w:color w:val="000000"/>
          <w:lang w:val="en-US"/>
        </w:rPr>
        <w:t>Fax</w:t>
      </w:r>
      <w:r w:rsidRPr="002D69C6">
        <w:rPr>
          <w:lang w:val="en-US"/>
        </w:rPr>
        <w:tab/>
      </w:r>
      <w:r w:rsidRPr="002D69C6">
        <w:rPr>
          <w:color w:val="000000"/>
          <w:lang w:val="en-US"/>
        </w:rPr>
        <w:t>+47 5273 3201</w:t>
      </w:r>
    </w:p>
    <w:p w14:paraId="7D778D75" w14:textId="77777777" w:rsidR="007F145D" w:rsidRPr="002D69C6" w:rsidRDefault="007F145D" w:rsidP="007F145D">
      <w:pPr>
        <w:widowControl w:val="0"/>
        <w:tabs>
          <w:tab w:val="left" w:pos="1701"/>
          <w:tab w:val="left" w:pos="3685"/>
        </w:tabs>
        <w:autoSpaceDE w:val="0"/>
        <w:autoSpaceDN w:val="0"/>
        <w:adjustRightInd w:val="0"/>
        <w:rPr>
          <w:color w:val="000000"/>
          <w:lang w:val="en-US"/>
        </w:rPr>
      </w:pPr>
      <w:r w:rsidRPr="002D69C6">
        <w:rPr>
          <w:lang w:val="en-US"/>
        </w:rPr>
        <w:tab/>
      </w:r>
      <w:r w:rsidRPr="002D69C6">
        <w:rPr>
          <w:color w:val="000000"/>
          <w:lang w:val="en-US"/>
        </w:rPr>
        <w:t>Mobile phone:</w:t>
      </w:r>
      <w:r w:rsidRPr="002D69C6">
        <w:rPr>
          <w:lang w:val="en-US"/>
        </w:rPr>
        <w:tab/>
      </w:r>
      <w:r w:rsidRPr="002D69C6">
        <w:rPr>
          <w:color w:val="000000"/>
          <w:lang w:val="en-US"/>
        </w:rPr>
        <w:t>+47 9050 7790</w:t>
      </w:r>
    </w:p>
    <w:p w14:paraId="6E7AB830"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proofErr w:type="gramStart"/>
      <w:r w:rsidRPr="002D69C6">
        <w:rPr>
          <w:color w:val="000000"/>
          <w:lang w:val="en-US"/>
        </w:rPr>
        <w:t>e</w:t>
      </w:r>
      <w:proofErr w:type="gramEnd"/>
      <w:r w:rsidRPr="002D69C6">
        <w:rPr>
          <w:color w:val="000000"/>
          <w:lang w:val="en-US"/>
        </w:rPr>
        <w:t>-mail</w:t>
      </w:r>
      <w:r w:rsidRPr="002D69C6">
        <w:rPr>
          <w:lang w:val="en-US"/>
        </w:rPr>
        <w:tab/>
      </w:r>
      <w:hyperlink r:id="rId109" w:history="1">
        <w:r w:rsidRPr="00C7408F">
          <w:rPr>
            <w:rStyle w:val="Hyperlink"/>
            <w:lang w:val="en-US"/>
          </w:rPr>
          <w:t>finn.martin.vallersnes@kystverket.no</w:t>
        </w:r>
      </w:hyperlink>
    </w:p>
    <w:p w14:paraId="74F8FED9"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2D69C6">
        <w:rPr>
          <w:lang w:val="en-US"/>
        </w:rPr>
        <w:tab/>
      </w:r>
      <w:r w:rsidRPr="002D69C6">
        <w:rPr>
          <w:b/>
          <w:bCs/>
          <w:color w:val="000000"/>
          <w:lang w:val="en-US"/>
        </w:rPr>
        <w:t>Norwegian Coastal Administration - Maritime Safety Department</w:t>
      </w:r>
    </w:p>
    <w:p w14:paraId="0F55BCF3"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proofErr w:type="spellStart"/>
      <w:r w:rsidRPr="002D69C6">
        <w:rPr>
          <w:color w:val="000000"/>
          <w:lang w:val="en-US"/>
        </w:rPr>
        <w:t>Mr</w:t>
      </w:r>
      <w:proofErr w:type="spellEnd"/>
      <w:r w:rsidRPr="002D69C6">
        <w:rPr>
          <w:color w:val="000000"/>
          <w:lang w:val="en-US"/>
        </w:rPr>
        <w:t xml:space="preserve"> </w:t>
      </w:r>
      <w:proofErr w:type="spellStart"/>
      <w:r w:rsidRPr="002D69C6">
        <w:rPr>
          <w:color w:val="000000"/>
          <w:lang w:val="en-US"/>
        </w:rPr>
        <w:t>Bjornar</w:t>
      </w:r>
      <w:proofErr w:type="spellEnd"/>
      <w:r w:rsidRPr="002D69C6">
        <w:rPr>
          <w:color w:val="000000"/>
          <w:lang w:val="en-US"/>
        </w:rPr>
        <w:t xml:space="preserve"> KLEPPE</w:t>
      </w:r>
    </w:p>
    <w:p w14:paraId="673E8254"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proofErr w:type="spellStart"/>
      <w:r w:rsidRPr="002D69C6">
        <w:rPr>
          <w:color w:val="000000"/>
          <w:lang w:val="en-US"/>
        </w:rPr>
        <w:t>Kongens</w:t>
      </w:r>
      <w:proofErr w:type="spellEnd"/>
      <w:r w:rsidRPr="002D69C6">
        <w:rPr>
          <w:color w:val="000000"/>
          <w:lang w:val="en-US"/>
        </w:rPr>
        <w:t xml:space="preserve"> </w:t>
      </w:r>
      <w:proofErr w:type="spellStart"/>
      <w:r w:rsidRPr="002D69C6">
        <w:rPr>
          <w:color w:val="000000"/>
          <w:lang w:val="en-US"/>
        </w:rPr>
        <w:t>gt</w:t>
      </w:r>
      <w:proofErr w:type="spellEnd"/>
      <w:r w:rsidRPr="002D69C6">
        <w:rPr>
          <w:color w:val="000000"/>
          <w:lang w:val="en-US"/>
        </w:rPr>
        <w:t xml:space="preserve"> 11</w:t>
      </w:r>
    </w:p>
    <w:p w14:paraId="641AB85D"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 xml:space="preserve">6002 </w:t>
      </w:r>
      <w:proofErr w:type="spellStart"/>
      <w:r w:rsidRPr="002D69C6">
        <w:rPr>
          <w:color w:val="000000"/>
          <w:lang w:val="en-US"/>
        </w:rPr>
        <w:t>Alesund</w:t>
      </w:r>
      <w:proofErr w:type="spellEnd"/>
    </w:p>
    <w:p w14:paraId="701FBE8B"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Norway</w:t>
      </w:r>
    </w:p>
    <w:p w14:paraId="0CDDD6E1"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+47 70 23 10 81</w:t>
      </w:r>
    </w:p>
    <w:p w14:paraId="35893D4C" w14:textId="77777777" w:rsidR="007F145D" w:rsidRPr="002D69C6" w:rsidRDefault="007F145D" w:rsidP="007F145D">
      <w:pPr>
        <w:widowControl w:val="0"/>
        <w:tabs>
          <w:tab w:val="left" w:pos="1701"/>
          <w:tab w:val="left" w:pos="3685"/>
        </w:tabs>
        <w:autoSpaceDE w:val="0"/>
        <w:autoSpaceDN w:val="0"/>
        <w:adjustRightInd w:val="0"/>
        <w:rPr>
          <w:color w:val="000000"/>
          <w:lang w:val="en-US"/>
        </w:rPr>
      </w:pPr>
      <w:r w:rsidRPr="002D69C6">
        <w:rPr>
          <w:lang w:val="en-US"/>
        </w:rPr>
        <w:tab/>
      </w:r>
      <w:r w:rsidRPr="002D69C6">
        <w:rPr>
          <w:color w:val="000000"/>
          <w:lang w:val="en-US"/>
        </w:rPr>
        <w:t>Mobile phone:</w:t>
      </w:r>
      <w:r w:rsidRPr="002D69C6">
        <w:rPr>
          <w:lang w:val="en-US"/>
        </w:rPr>
        <w:tab/>
      </w:r>
      <w:r w:rsidRPr="002D69C6">
        <w:rPr>
          <w:color w:val="000000"/>
          <w:lang w:val="en-US"/>
        </w:rPr>
        <w:t>+47 900 28 347</w:t>
      </w:r>
    </w:p>
    <w:p w14:paraId="6D0151FE"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proofErr w:type="gramStart"/>
      <w:r w:rsidRPr="002D69C6">
        <w:rPr>
          <w:color w:val="000000"/>
          <w:lang w:val="en-US"/>
        </w:rPr>
        <w:t>e</w:t>
      </w:r>
      <w:proofErr w:type="gramEnd"/>
      <w:r w:rsidRPr="002D69C6">
        <w:rPr>
          <w:color w:val="000000"/>
          <w:lang w:val="en-US"/>
        </w:rPr>
        <w:t>-mail</w:t>
      </w:r>
      <w:r w:rsidRPr="002D69C6">
        <w:rPr>
          <w:lang w:val="en-US"/>
        </w:rPr>
        <w:tab/>
      </w:r>
      <w:hyperlink r:id="rId110" w:history="1">
        <w:r w:rsidRPr="00C7408F">
          <w:rPr>
            <w:rStyle w:val="Hyperlink"/>
            <w:lang w:val="en-US"/>
          </w:rPr>
          <w:t>bjornar.kleppe@kystverket.no</w:t>
        </w:r>
      </w:hyperlink>
    </w:p>
    <w:p w14:paraId="66B35EC1"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2D69C6">
        <w:rPr>
          <w:lang w:val="en-US"/>
        </w:rPr>
        <w:tab/>
      </w:r>
      <w:r w:rsidRPr="002D69C6">
        <w:rPr>
          <w:b/>
          <w:bCs/>
          <w:color w:val="000000"/>
          <w:lang w:val="en-US"/>
        </w:rPr>
        <w:t>Norwegian Coastal Directorate</w:t>
      </w:r>
    </w:p>
    <w:p w14:paraId="0A46F818"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proofErr w:type="spellStart"/>
      <w:r w:rsidRPr="002D69C6">
        <w:rPr>
          <w:color w:val="000000"/>
          <w:lang w:val="en-US"/>
        </w:rPr>
        <w:t>Mr</w:t>
      </w:r>
      <w:proofErr w:type="spellEnd"/>
      <w:r w:rsidRPr="002D69C6">
        <w:rPr>
          <w:color w:val="000000"/>
          <w:lang w:val="en-US"/>
        </w:rPr>
        <w:t xml:space="preserve"> John-Erik HAGEN</w:t>
      </w:r>
    </w:p>
    <w:p w14:paraId="5FA86C5C"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PO Box 466</w:t>
      </w:r>
    </w:p>
    <w:p w14:paraId="5B51F5BD"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 xml:space="preserve">N-5501 </w:t>
      </w:r>
      <w:proofErr w:type="spellStart"/>
      <w:r w:rsidRPr="002D69C6">
        <w:rPr>
          <w:color w:val="000000"/>
          <w:lang w:val="en-US"/>
        </w:rPr>
        <w:t>Haugesund</w:t>
      </w:r>
      <w:proofErr w:type="spellEnd"/>
    </w:p>
    <w:p w14:paraId="724D3836"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Norway</w:t>
      </w:r>
    </w:p>
    <w:p w14:paraId="177266AE"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+47 70 23 10 00</w:t>
      </w:r>
    </w:p>
    <w:p w14:paraId="1AD9ECD1"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rPr>
          <w:lang w:val="en-US"/>
        </w:rPr>
        <w:tab/>
      </w:r>
      <w:r w:rsidRPr="002D69C6">
        <w:rPr>
          <w:color w:val="000000"/>
        </w:rPr>
        <w:t>Fax</w:t>
      </w:r>
      <w:r w:rsidRPr="002D69C6">
        <w:tab/>
      </w:r>
      <w:r w:rsidRPr="002D69C6">
        <w:rPr>
          <w:color w:val="000000"/>
        </w:rPr>
        <w:t>+47 52 73 32 01</w:t>
      </w:r>
    </w:p>
    <w:p w14:paraId="355ECBF8"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+47 909 47 630</w:t>
      </w:r>
    </w:p>
    <w:p w14:paraId="10C3ABDC"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111" w:history="1">
        <w:r w:rsidRPr="00C7408F">
          <w:rPr>
            <w:rStyle w:val="Hyperlink"/>
          </w:rPr>
          <w:t>john.erik.hagen@kystverket.no</w:t>
        </w:r>
      </w:hyperlink>
    </w:p>
    <w:p w14:paraId="21F6C1E1" w14:textId="77777777" w:rsidR="007F145D" w:rsidRDefault="007F145D">
      <w:r>
        <w:br w:type="page"/>
      </w:r>
    </w:p>
    <w:p w14:paraId="3DA4C454" w14:textId="2F065BA6" w:rsidR="007F145D" w:rsidRPr="002D69C6" w:rsidRDefault="007F145D" w:rsidP="007F145D">
      <w:pPr>
        <w:widowControl w:val="0"/>
        <w:tabs>
          <w:tab w:val="left" w:pos="226"/>
          <w:tab w:val="left" w:pos="1700"/>
        </w:tabs>
        <w:autoSpaceDE w:val="0"/>
        <w:autoSpaceDN w:val="0"/>
        <w:adjustRightInd w:val="0"/>
        <w:spacing w:before="300"/>
        <w:rPr>
          <w:b/>
          <w:bCs/>
          <w:color w:val="000000"/>
        </w:rPr>
      </w:pPr>
      <w:r w:rsidRPr="002D69C6">
        <w:lastRenderedPageBreak/>
        <w:tab/>
      </w:r>
      <w:r w:rsidRPr="002D69C6">
        <w:rPr>
          <w:b/>
          <w:bCs/>
          <w:color w:val="000000"/>
        </w:rPr>
        <w:t>Poland</w:t>
      </w:r>
      <w:r w:rsidRPr="002D69C6">
        <w:tab/>
      </w:r>
      <w:r w:rsidRPr="002D69C6">
        <w:rPr>
          <w:b/>
          <w:bCs/>
          <w:color w:val="000000"/>
        </w:rPr>
        <w:t>SPRINT SA</w:t>
      </w:r>
    </w:p>
    <w:p w14:paraId="750CA733"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tab/>
      </w:r>
      <w:r w:rsidRPr="002D69C6">
        <w:rPr>
          <w:color w:val="000000"/>
          <w:lang w:val="en-US"/>
        </w:rPr>
        <w:t xml:space="preserve">Mr. </w:t>
      </w:r>
      <w:proofErr w:type="spellStart"/>
      <w:r w:rsidRPr="002D69C6">
        <w:rPr>
          <w:color w:val="000000"/>
          <w:lang w:val="en-US"/>
        </w:rPr>
        <w:t>Artur</w:t>
      </w:r>
      <w:proofErr w:type="spellEnd"/>
      <w:r w:rsidRPr="002D69C6">
        <w:rPr>
          <w:color w:val="000000"/>
          <w:lang w:val="en-US"/>
        </w:rPr>
        <w:t xml:space="preserve"> BARANOWSKI</w:t>
      </w:r>
    </w:p>
    <w:p w14:paraId="017743D2"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 xml:space="preserve">Str. </w:t>
      </w:r>
      <w:proofErr w:type="spellStart"/>
      <w:r w:rsidRPr="002D69C6">
        <w:rPr>
          <w:color w:val="000000"/>
          <w:lang w:val="en-US"/>
        </w:rPr>
        <w:t>Budowlanych</w:t>
      </w:r>
      <w:proofErr w:type="spellEnd"/>
      <w:r w:rsidRPr="002D69C6">
        <w:rPr>
          <w:color w:val="000000"/>
          <w:lang w:val="en-US"/>
        </w:rPr>
        <w:t xml:space="preserve"> 64E</w:t>
      </w:r>
    </w:p>
    <w:p w14:paraId="57717F2B" w14:textId="77777777" w:rsidR="007F145D" w:rsidRPr="002D69C6" w:rsidRDefault="007F145D" w:rsidP="007F145D">
      <w:pPr>
        <w:widowControl w:val="0"/>
        <w:tabs>
          <w:tab w:val="left" w:pos="1700"/>
        </w:tabs>
        <w:autoSpaceDE w:val="0"/>
        <w:autoSpaceDN w:val="0"/>
        <w:adjustRightInd w:val="0"/>
        <w:rPr>
          <w:color w:val="000000"/>
        </w:rPr>
      </w:pPr>
      <w:r w:rsidRPr="002D69C6">
        <w:rPr>
          <w:lang w:val="en-US"/>
        </w:rPr>
        <w:tab/>
      </w:r>
      <w:r w:rsidRPr="002D69C6">
        <w:rPr>
          <w:color w:val="000000"/>
        </w:rPr>
        <w:t>Post Code 80-298</w:t>
      </w:r>
    </w:p>
    <w:p w14:paraId="38287116" w14:textId="77777777" w:rsidR="007F145D" w:rsidRPr="002D69C6" w:rsidRDefault="007F145D" w:rsidP="007F145D">
      <w:pPr>
        <w:widowControl w:val="0"/>
        <w:tabs>
          <w:tab w:val="left" w:pos="1700"/>
        </w:tabs>
        <w:autoSpaceDE w:val="0"/>
        <w:autoSpaceDN w:val="0"/>
        <w:adjustRightInd w:val="0"/>
        <w:spacing w:before="7"/>
        <w:rPr>
          <w:color w:val="000000"/>
        </w:rPr>
      </w:pPr>
      <w:r w:rsidRPr="002D69C6">
        <w:tab/>
      </w:r>
      <w:r w:rsidRPr="002D69C6">
        <w:rPr>
          <w:color w:val="000000"/>
        </w:rPr>
        <w:t>Gdansk</w:t>
      </w:r>
    </w:p>
    <w:p w14:paraId="02871D7B" w14:textId="77777777" w:rsidR="007F145D" w:rsidRPr="002D69C6" w:rsidRDefault="007F145D" w:rsidP="007F145D">
      <w:pPr>
        <w:widowControl w:val="0"/>
        <w:tabs>
          <w:tab w:val="left" w:pos="1695"/>
        </w:tabs>
        <w:autoSpaceDE w:val="0"/>
        <w:autoSpaceDN w:val="0"/>
        <w:adjustRightInd w:val="0"/>
        <w:spacing w:before="8"/>
        <w:rPr>
          <w:color w:val="000000"/>
        </w:rPr>
      </w:pPr>
      <w:r w:rsidRPr="002D69C6">
        <w:tab/>
      </w:r>
      <w:r w:rsidRPr="002D69C6">
        <w:rPr>
          <w:color w:val="000000"/>
        </w:rPr>
        <w:t>Poland</w:t>
      </w:r>
    </w:p>
    <w:p w14:paraId="1482ABE9"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+48 58 340 77 00</w:t>
      </w:r>
    </w:p>
    <w:p w14:paraId="7409D446"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+48 58 340 77 01</w:t>
      </w:r>
    </w:p>
    <w:p w14:paraId="38216EFA"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+48 602 488 105</w:t>
      </w:r>
    </w:p>
    <w:p w14:paraId="75AB35DF"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112" w:history="1">
        <w:r w:rsidRPr="00C7408F">
          <w:rPr>
            <w:rStyle w:val="Hyperlink"/>
          </w:rPr>
          <w:t>artur.baranowski@sprint.pl</w:t>
        </w:r>
      </w:hyperlink>
    </w:p>
    <w:p w14:paraId="443EB009"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3B6B90">
        <w:tab/>
      </w:r>
      <w:r w:rsidRPr="003B6B90">
        <w:tab/>
      </w:r>
      <w:proofErr w:type="spellStart"/>
      <w:r w:rsidRPr="002D69C6">
        <w:rPr>
          <w:b/>
          <w:bCs/>
          <w:color w:val="000000"/>
          <w:lang w:val="en-US"/>
        </w:rPr>
        <w:t>Urzad</w:t>
      </w:r>
      <w:proofErr w:type="spellEnd"/>
      <w:r w:rsidRPr="002D69C6">
        <w:rPr>
          <w:b/>
          <w:bCs/>
          <w:color w:val="000000"/>
          <w:lang w:val="en-US"/>
        </w:rPr>
        <w:t xml:space="preserve"> </w:t>
      </w:r>
      <w:proofErr w:type="spellStart"/>
      <w:r w:rsidRPr="002D69C6">
        <w:rPr>
          <w:b/>
          <w:bCs/>
          <w:color w:val="000000"/>
          <w:lang w:val="en-US"/>
        </w:rPr>
        <w:t>Morski</w:t>
      </w:r>
      <w:proofErr w:type="spellEnd"/>
      <w:r w:rsidRPr="002D69C6">
        <w:rPr>
          <w:b/>
          <w:bCs/>
          <w:color w:val="000000"/>
          <w:lang w:val="en-US"/>
        </w:rPr>
        <w:t xml:space="preserve"> Gdynia</w:t>
      </w:r>
    </w:p>
    <w:p w14:paraId="33F42535"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 xml:space="preserve">Mr. </w:t>
      </w:r>
      <w:proofErr w:type="spellStart"/>
      <w:r w:rsidRPr="002D69C6">
        <w:rPr>
          <w:color w:val="000000"/>
          <w:lang w:val="en-US"/>
        </w:rPr>
        <w:t>Marek</w:t>
      </w:r>
      <w:proofErr w:type="spellEnd"/>
      <w:r w:rsidRPr="002D69C6">
        <w:rPr>
          <w:color w:val="000000"/>
          <w:lang w:val="en-US"/>
        </w:rPr>
        <w:t xml:space="preserve"> DZIEWICKI</w:t>
      </w:r>
    </w:p>
    <w:p w14:paraId="38443739"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proofErr w:type="spellStart"/>
      <w:proofErr w:type="gramStart"/>
      <w:r w:rsidRPr="002D69C6">
        <w:rPr>
          <w:color w:val="000000"/>
          <w:lang w:val="en-US"/>
        </w:rPr>
        <w:t>ul</w:t>
      </w:r>
      <w:proofErr w:type="spellEnd"/>
      <w:proofErr w:type="gramEnd"/>
      <w:r w:rsidRPr="002D69C6">
        <w:rPr>
          <w:color w:val="000000"/>
          <w:lang w:val="en-US"/>
        </w:rPr>
        <w:t xml:space="preserve">. </w:t>
      </w:r>
      <w:proofErr w:type="spellStart"/>
      <w:r w:rsidRPr="002D69C6">
        <w:rPr>
          <w:color w:val="000000"/>
          <w:lang w:val="en-US"/>
        </w:rPr>
        <w:t>Chrzanowskiego</w:t>
      </w:r>
      <w:proofErr w:type="spellEnd"/>
      <w:r w:rsidRPr="002D69C6">
        <w:rPr>
          <w:color w:val="000000"/>
          <w:lang w:val="en-US"/>
        </w:rPr>
        <w:t xml:space="preserve"> 10</w:t>
      </w:r>
    </w:p>
    <w:p w14:paraId="2C075ECC" w14:textId="77777777" w:rsidR="007F145D" w:rsidRPr="002D69C6" w:rsidRDefault="007F145D" w:rsidP="007F145D">
      <w:pPr>
        <w:widowControl w:val="0"/>
        <w:tabs>
          <w:tab w:val="left" w:pos="1700"/>
        </w:tabs>
        <w:autoSpaceDE w:val="0"/>
        <w:autoSpaceDN w:val="0"/>
        <w:adjustRightInd w:val="0"/>
        <w:rPr>
          <w:color w:val="000000"/>
        </w:rPr>
      </w:pPr>
      <w:r w:rsidRPr="002D69C6">
        <w:rPr>
          <w:lang w:val="en-US"/>
        </w:rPr>
        <w:tab/>
      </w:r>
      <w:r w:rsidRPr="002D69C6">
        <w:rPr>
          <w:color w:val="000000"/>
        </w:rPr>
        <w:t>81-338 Gdynia</w:t>
      </w:r>
    </w:p>
    <w:p w14:paraId="31CC90D3" w14:textId="77777777" w:rsidR="007F145D" w:rsidRPr="002D69C6" w:rsidRDefault="007F145D" w:rsidP="007F145D">
      <w:pPr>
        <w:widowControl w:val="0"/>
        <w:tabs>
          <w:tab w:val="left" w:pos="1695"/>
        </w:tabs>
        <w:autoSpaceDE w:val="0"/>
        <w:autoSpaceDN w:val="0"/>
        <w:adjustRightInd w:val="0"/>
        <w:rPr>
          <w:color w:val="000000"/>
        </w:rPr>
      </w:pPr>
      <w:r w:rsidRPr="002D69C6">
        <w:tab/>
      </w:r>
      <w:r w:rsidRPr="002D69C6">
        <w:rPr>
          <w:color w:val="000000"/>
        </w:rPr>
        <w:t>Poland</w:t>
      </w:r>
    </w:p>
    <w:p w14:paraId="0FDCCAE4"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+ 48 58 355 3720</w:t>
      </w:r>
    </w:p>
    <w:p w14:paraId="2460574F"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+ 48 58 620 19 36</w:t>
      </w:r>
    </w:p>
    <w:p w14:paraId="1F023A4F"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+48 691 766 172</w:t>
      </w:r>
    </w:p>
    <w:p w14:paraId="33839C8D"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113" w:history="1">
        <w:r w:rsidRPr="00C7408F">
          <w:rPr>
            <w:rStyle w:val="Hyperlink"/>
          </w:rPr>
          <w:t>marek.dziewicki@umgdy.gov.pl</w:t>
        </w:r>
      </w:hyperlink>
    </w:p>
    <w:p w14:paraId="5B199B5F"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 (alternative)</w:t>
      </w:r>
      <w:r w:rsidRPr="002D69C6">
        <w:tab/>
      </w:r>
      <w:hyperlink r:id="rId114" w:history="1">
        <w:r w:rsidRPr="00C7408F">
          <w:rPr>
            <w:rStyle w:val="Hyperlink"/>
          </w:rPr>
          <w:t>marekdz@umgdy.gov.pl</w:t>
        </w:r>
      </w:hyperlink>
    </w:p>
    <w:p w14:paraId="006A76AA"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2D69C6">
        <w:tab/>
      </w:r>
      <w:r w:rsidRPr="002D69C6">
        <w:rPr>
          <w:b/>
          <w:bCs/>
          <w:color w:val="000000"/>
          <w:lang w:val="en-US"/>
        </w:rPr>
        <w:t>Russia</w:t>
      </w:r>
      <w:r w:rsidRPr="002D69C6">
        <w:rPr>
          <w:lang w:val="en-US"/>
        </w:rPr>
        <w:tab/>
      </w:r>
      <w:proofErr w:type="spellStart"/>
      <w:r w:rsidRPr="002D69C6">
        <w:rPr>
          <w:b/>
          <w:bCs/>
          <w:color w:val="000000"/>
          <w:lang w:val="en-US"/>
        </w:rPr>
        <w:t>Transas</w:t>
      </w:r>
      <w:proofErr w:type="spellEnd"/>
      <w:r w:rsidRPr="002D69C6">
        <w:rPr>
          <w:b/>
          <w:bCs/>
          <w:color w:val="000000"/>
          <w:lang w:val="en-US"/>
        </w:rPr>
        <w:t xml:space="preserve"> Ltd.</w:t>
      </w:r>
    </w:p>
    <w:p w14:paraId="0F57017F"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proofErr w:type="spellStart"/>
      <w:r w:rsidRPr="002D69C6">
        <w:rPr>
          <w:color w:val="000000"/>
          <w:lang w:val="en-US"/>
        </w:rPr>
        <w:t>Mr</w:t>
      </w:r>
      <w:proofErr w:type="spellEnd"/>
      <w:r w:rsidRPr="002D69C6">
        <w:rPr>
          <w:color w:val="000000"/>
          <w:lang w:val="en-US"/>
        </w:rPr>
        <w:t xml:space="preserve"> Sergey CHEREPANOV</w:t>
      </w:r>
    </w:p>
    <w:p w14:paraId="17E11F49"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proofErr w:type="gramStart"/>
      <w:r w:rsidRPr="002D69C6">
        <w:rPr>
          <w:color w:val="000000"/>
          <w:lang w:val="en-US"/>
        </w:rPr>
        <w:t xml:space="preserve">54-4 </w:t>
      </w:r>
      <w:proofErr w:type="spellStart"/>
      <w:r w:rsidRPr="002D69C6">
        <w:rPr>
          <w:color w:val="000000"/>
          <w:lang w:val="en-US"/>
        </w:rPr>
        <w:t>Maly</w:t>
      </w:r>
      <w:proofErr w:type="spellEnd"/>
      <w:r w:rsidRPr="002D69C6">
        <w:rPr>
          <w:color w:val="000000"/>
          <w:lang w:val="en-US"/>
        </w:rPr>
        <w:t xml:space="preserve"> pr., V.O.</w:t>
      </w:r>
      <w:proofErr w:type="gramEnd"/>
    </w:p>
    <w:p w14:paraId="3279F0B3"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St. Petersburg 199178</w:t>
      </w:r>
    </w:p>
    <w:p w14:paraId="0B13D590"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Russia</w:t>
      </w:r>
    </w:p>
    <w:p w14:paraId="12F4BEEF"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 xml:space="preserve">+7 812 325 31 </w:t>
      </w:r>
      <w:proofErr w:type="spellStart"/>
      <w:r w:rsidRPr="002D69C6">
        <w:rPr>
          <w:color w:val="000000"/>
          <w:lang w:val="en-US"/>
        </w:rPr>
        <w:t>31</w:t>
      </w:r>
      <w:proofErr w:type="spellEnd"/>
    </w:p>
    <w:p w14:paraId="524D88D7" w14:textId="77777777" w:rsidR="007F145D" w:rsidRPr="002D69C6" w:rsidRDefault="007F145D" w:rsidP="007F145D">
      <w:pPr>
        <w:widowControl w:val="0"/>
        <w:tabs>
          <w:tab w:val="left" w:pos="1700"/>
          <w:tab w:val="left" w:pos="3685"/>
        </w:tabs>
        <w:autoSpaceDE w:val="0"/>
        <w:autoSpaceDN w:val="0"/>
        <w:adjustRightInd w:val="0"/>
        <w:rPr>
          <w:color w:val="000000"/>
          <w:lang w:val="en-US"/>
        </w:rPr>
      </w:pPr>
      <w:r w:rsidRPr="002D69C6">
        <w:rPr>
          <w:lang w:val="en-US"/>
        </w:rPr>
        <w:tab/>
      </w:r>
      <w:r w:rsidRPr="002D69C6">
        <w:rPr>
          <w:color w:val="000000"/>
          <w:lang w:val="en-US"/>
        </w:rPr>
        <w:t>Fax</w:t>
      </w:r>
      <w:r w:rsidRPr="002D69C6">
        <w:rPr>
          <w:lang w:val="en-US"/>
        </w:rPr>
        <w:tab/>
      </w:r>
      <w:r w:rsidRPr="002D69C6">
        <w:rPr>
          <w:color w:val="000000"/>
          <w:lang w:val="en-US"/>
        </w:rPr>
        <w:t>+7 812 325 31 32</w:t>
      </w:r>
    </w:p>
    <w:p w14:paraId="0387702C" w14:textId="77777777" w:rsidR="007F145D" w:rsidRPr="002D69C6" w:rsidRDefault="007F145D" w:rsidP="007F145D">
      <w:pPr>
        <w:widowControl w:val="0"/>
        <w:tabs>
          <w:tab w:val="left" w:pos="1701"/>
          <w:tab w:val="left" w:pos="3685"/>
        </w:tabs>
        <w:autoSpaceDE w:val="0"/>
        <w:autoSpaceDN w:val="0"/>
        <w:adjustRightInd w:val="0"/>
        <w:rPr>
          <w:color w:val="000000"/>
          <w:lang w:val="en-US"/>
        </w:rPr>
      </w:pPr>
      <w:r w:rsidRPr="002D69C6">
        <w:rPr>
          <w:lang w:val="en-US"/>
        </w:rPr>
        <w:tab/>
      </w:r>
      <w:r w:rsidRPr="002D69C6">
        <w:rPr>
          <w:color w:val="000000"/>
          <w:lang w:val="en-US"/>
        </w:rPr>
        <w:t>Mobile phone:</w:t>
      </w:r>
      <w:r w:rsidRPr="002D69C6">
        <w:rPr>
          <w:lang w:val="en-US"/>
        </w:rPr>
        <w:tab/>
      </w:r>
      <w:r w:rsidRPr="002D69C6">
        <w:rPr>
          <w:color w:val="000000"/>
          <w:lang w:val="en-US"/>
        </w:rPr>
        <w:t>+7 911 777 80 10</w:t>
      </w:r>
    </w:p>
    <w:p w14:paraId="7DE6EB7F"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proofErr w:type="gramStart"/>
      <w:r w:rsidRPr="002D69C6">
        <w:rPr>
          <w:color w:val="000000"/>
          <w:lang w:val="en-US"/>
        </w:rPr>
        <w:t>e</w:t>
      </w:r>
      <w:proofErr w:type="gramEnd"/>
      <w:r w:rsidRPr="002D69C6">
        <w:rPr>
          <w:color w:val="000000"/>
          <w:lang w:val="en-US"/>
        </w:rPr>
        <w:t>-mail</w:t>
      </w:r>
      <w:r w:rsidRPr="002D69C6">
        <w:rPr>
          <w:lang w:val="en-US"/>
        </w:rPr>
        <w:tab/>
      </w:r>
      <w:hyperlink r:id="rId115" w:history="1">
        <w:r w:rsidRPr="00C7408F">
          <w:rPr>
            <w:rStyle w:val="Hyperlink"/>
            <w:lang w:val="en-US"/>
          </w:rPr>
          <w:t>sergey.cherepanov@transas.com</w:t>
        </w:r>
      </w:hyperlink>
    </w:p>
    <w:p w14:paraId="1EE56B16"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2D69C6">
        <w:rPr>
          <w:lang w:val="en-US"/>
        </w:rPr>
        <w:tab/>
      </w:r>
      <w:r w:rsidRPr="002D69C6">
        <w:rPr>
          <w:b/>
          <w:bCs/>
          <w:color w:val="000000"/>
          <w:lang w:val="en-US"/>
        </w:rPr>
        <w:t>Scotland</w:t>
      </w:r>
      <w:r w:rsidRPr="002D69C6">
        <w:rPr>
          <w:lang w:val="en-US"/>
        </w:rPr>
        <w:tab/>
      </w:r>
      <w:r w:rsidRPr="002D69C6">
        <w:rPr>
          <w:b/>
          <w:bCs/>
          <w:color w:val="000000"/>
          <w:lang w:val="en-US"/>
        </w:rPr>
        <w:t>Northern Lighthouse Board</w:t>
      </w:r>
    </w:p>
    <w:p w14:paraId="6249FFE2"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Peter DOUGLAS</w:t>
      </w:r>
    </w:p>
    <w:p w14:paraId="4BEA7996"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84 George Street</w:t>
      </w:r>
    </w:p>
    <w:p w14:paraId="7D474C53"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Edinburgh</w:t>
      </w:r>
    </w:p>
    <w:p w14:paraId="33480E61"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EH2 3DA</w:t>
      </w:r>
    </w:p>
    <w:p w14:paraId="6E5C6D63"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UK</w:t>
      </w:r>
    </w:p>
    <w:p w14:paraId="6ADD5A1C"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+ 44 131 473 3100</w:t>
      </w:r>
    </w:p>
    <w:p w14:paraId="48D6DAC8" w14:textId="77777777" w:rsidR="007F145D" w:rsidRPr="002D69C6" w:rsidRDefault="007F145D" w:rsidP="007F145D">
      <w:pPr>
        <w:widowControl w:val="0"/>
        <w:tabs>
          <w:tab w:val="left" w:pos="1700"/>
          <w:tab w:val="left" w:pos="3685"/>
        </w:tabs>
        <w:autoSpaceDE w:val="0"/>
        <w:autoSpaceDN w:val="0"/>
        <w:adjustRightInd w:val="0"/>
        <w:rPr>
          <w:color w:val="000000"/>
          <w:lang w:val="en-US"/>
        </w:rPr>
      </w:pPr>
      <w:r w:rsidRPr="002D69C6">
        <w:rPr>
          <w:lang w:val="en-US"/>
        </w:rPr>
        <w:tab/>
      </w:r>
      <w:r w:rsidRPr="002D69C6">
        <w:rPr>
          <w:color w:val="000000"/>
          <w:lang w:val="en-US"/>
        </w:rPr>
        <w:t>Fax</w:t>
      </w:r>
      <w:r w:rsidRPr="002D69C6">
        <w:rPr>
          <w:lang w:val="en-US"/>
        </w:rPr>
        <w:tab/>
      </w:r>
      <w:r w:rsidRPr="002D69C6">
        <w:rPr>
          <w:color w:val="000000"/>
          <w:lang w:val="en-US"/>
        </w:rPr>
        <w:t>+ 44 131 220 2093</w:t>
      </w:r>
    </w:p>
    <w:p w14:paraId="7594192C"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rPr>
          <w:lang w:val="en-US"/>
        </w:rPr>
        <w:tab/>
      </w:r>
      <w:r w:rsidRPr="002D69C6">
        <w:rPr>
          <w:color w:val="000000"/>
        </w:rPr>
        <w:t>Mobile phone:</w:t>
      </w:r>
      <w:r w:rsidRPr="002D69C6">
        <w:tab/>
      </w:r>
      <w:r w:rsidRPr="002D69C6">
        <w:rPr>
          <w:color w:val="000000"/>
        </w:rPr>
        <w:t>+44 7836 787 898</w:t>
      </w:r>
    </w:p>
    <w:p w14:paraId="4D96AA1D"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116" w:history="1">
        <w:r w:rsidRPr="00C7408F">
          <w:rPr>
            <w:rStyle w:val="Hyperlink"/>
          </w:rPr>
          <w:t>peterd@nlb.org.uk</w:t>
        </w:r>
      </w:hyperlink>
    </w:p>
    <w:p w14:paraId="28090190"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 (alternative)</w:t>
      </w:r>
      <w:r w:rsidRPr="002D69C6">
        <w:tab/>
      </w:r>
      <w:hyperlink r:id="rId117" w:history="1">
        <w:r w:rsidRPr="00C7408F">
          <w:rPr>
            <w:rStyle w:val="Hyperlink"/>
          </w:rPr>
          <w:t>petali@talk21.com</w:t>
        </w:r>
      </w:hyperlink>
    </w:p>
    <w:p w14:paraId="3605AC88" w14:textId="77777777" w:rsidR="007F145D" w:rsidRDefault="007F145D">
      <w:r>
        <w:br w:type="page"/>
      </w:r>
    </w:p>
    <w:p w14:paraId="7C8DC1C8" w14:textId="12788EA9"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2D69C6">
        <w:lastRenderedPageBreak/>
        <w:tab/>
      </w:r>
      <w:r w:rsidRPr="002D69C6">
        <w:rPr>
          <w:b/>
          <w:bCs/>
          <w:color w:val="000000"/>
          <w:lang w:val="en-US"/>
        </w:rPr>
        <w:t>Spain</w:t>
      </w:r>
      <w:r w:rsidRPr="002D69C6">
        <w:rPr>
          <w:lang w:val="en-US"/>
        </w:rPr>
        <w:tab/>
      </w:r>
      <w:r w:rsidRPr="002D69C6">
        <w:rPr>
          <w:b/>
          <w:bCs/>
          <w:color w:val="000000"/>
          <w:lang w:val="en-US"/>
        </w:rPr>
        <w:t>GMV</w:t>
      </w:r>
    </w:p>
    <w:p w14:paraId="65501901"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proofErr w:type="spellStart"/>
      <w:r w:rsidRPr="002D69C6">
        <w:rPr>
          <w:color w:val="000000"/>
          <w:lang w:val="en-US"/>
        </w:rPr>
        <w:t>Mr</w:t>
      </w:r>
      <w:proofErr w:type="spellEnd"/>
      <w:r w:rsidRPr="002D69C6">
        <w:rPr>
          <w:color w:val="000000"/>
          <w:lang w:val="en-US"/>
        </w:rPr>
        <w:t xml:space="preserve"> Marcos LOPEZ CABECEIRA</w:t>
      </w:r>
    </w:p>
    <w:p w14:paraId="4CDC253D" w14:textId="77777777" w:rsidR="007F145D" w:rsidRPr="002D69C6" w:rsidRDefault="007F145D" w:rsidP="007F145D">
      <w:pPr>
        <w:widowControl w:val="0"/>
        <w:tabs>
          <w:tab w:val="left" w:pos="1700"/>
        </w:tabs>
        <w:autoSpaceDE w:val="0"/>
        <w:autoSpaceDN w:val="0"/>
        <w:adjustRightInd w:val="0"/>
        <w:rPr>
          <w:color w:val="000000"/>
        </w:rPr>
      </w:pPr>
      <w:r w:rsidRPr="002D69C6">
        <w:rPr>
          <w:lang w:val="en-US"/>
        </w:rPr>
        <w:tab/>
      </w:r>
      <w:proofErr w:type="gramStart"/>
      <w:r w:rsidRPr="002D69C6">
        <w:rPr>
          <w:color w:val="000000"/>
        </w:rPr>
        <w:t>c</w:t>
      </w:r>
      <w:proofErr w:type="gramEnd"/>
      <w:r w:rsidRPr="002D69C6">
        <w:rPr>
          <w:color w:val="000000"/>
        </w:rPr>
        <w:t>/Juan de Herrera, 17</w:t>
      </w:r>
    </w:p>
    <w:p w14:paraId="348D61E3" w14:textId="77777777" w:rsidR="007F145D" w:rsidRPr="002D69C6" w:rsidRDefault="007F145D" w:rsidP="007F145D">
      <w:pPr>
        <w:widowControl w:val="0"/>
        <w:tabs>
          <w:tab w:val="left" w:pos="1700"/>
        </w:tabs>
        <w:autoSpaceDE w:val="0"/>
        <w:autoSpaceDN w:val="0"/>
        <w:adjustRightInd w:val="0"/>
        <w:rPr>
          <w:color w:val="000000"/>
        </w:rPr>
      </w:pPr>
      <w:r w:rsidRPr="002D69C6">
        <w:tab/>
      </w:r>
      <w:r w:rsidRPr="002D69C6">
        <w:rPr>
          <w:color w:val="000000"/>
        </w:rPr>
        <w:t xml:space="preserve">P.T.B. </w:t>
      </w:r>
      <w:proofErr w:type="spellStart"/>
      <w:r w:rsidRPr="002D69C6">
        <w:rPr>
          <w:color w:val="000000"/>
        </w:rPr>
        <w:t>Boecillo</w:t>
      </w:r>
      <w:proofErr w:type="spellEnd"/>
    </w:p>
    <w:p w14:paraId="2EF11B4E" w14:textId="77777777" w:rsidR="007F145D" w:rsidRPr="002D69C6" w:rsidRDefault="007F145D" w:rsidP="007F145D">
      <w:pPr>
        <w:widowControl w:val="0"/>
        <w:tabs>
          <w:tab w:val="left" w:pos="1700"/>
        </w:tabs>
        <w:autoSpaceDE w:val="0"/>
        <w:autoSpaceDN w:val="0"/>
        <w:adjustRightInd w:val="0"/>
        <w:spacing w:before="7"/>
        <w:rPr>
          <w:color w:val="000000"/>
        </w:rPr>
      </w:pPr>
      <w:r w:rsidRPr="002D69C6">
        <w:tab/>
      </w:r>
      <w:r w:rsidRPr="002D69C6">
        <w:rPr>
          <w:color w:val="000000"/>
        </w:rPr>
        <w:t>47151 Valladolid</w:t>
      </w:r>
    </w:p>
    <w:p w14:paraId="72B15101" w14:textId="77777777" w:rsidR="007F145D" w:rsidRPr="002D69C6" w:rsidRDefault="007F145D" w:rsidP="007F145D">
      <w:pPr>
        <w:widowControl w:val="0"/>
        <w:tabs>
          <w:tab w:val="left" w:pos="1695"/>
        </w:tabs>
        <w:autoSpaceDE w:val="0"/>
        <w:autoSpaceDN w:val="0"/>
        <w:adjustRightInd w:val="0"/>
        <w:spacing w:before="8"/>
        <w:rPr>
          <w:color w:val="000000"/>
        </w:rPr>
      </w:pPr>
      <w:r w:rsidRPr="002D69C6">
        <w:tab/>
      </w:r>
      <w:r w:rsidRPr="002D69C6">
        <w:rPr>
          <w:color w:val="000000"/>
        </w:rPr>
        <w:t>Spain</w:t>
      </w:r>
    </w:p>
    <w:p w14:paraId="177D931E"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+34 983546554</w:t>
      </w:r>
    </w:p>
    <w:p w14:paraId="4781B433"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+34 619128940</w:t>
      </w:r>
    </w:p>
    <w:p w14:paraId="55EADB3F"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118" w:history="1">
        <w:r w:rsidRPr="00C7408F">
          <w:rPr>
            <w:rStyle w:val="Hyperlink"/>
          </w:rPr>
          <w:t>malopez@gmv.es</w:t>
        </w:r>
      </w:hyperlink>
    </w:p>
    <w:p w14:paraId="2DE9EE1C"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 (alternative)</w:t>
      </w:r>
      <w:r w:rsidRPr="002D69C6">
        <w:tab/>
      </w:r>
      <w:hyperlink r:id="rId119" w:history="1">
        <w:r w:rsidRPr="00C7408F">
          <w:rPr>
            <w:rStyle w:val="Hyperlink"/>
          </w:rPr>
          <w:t>lopezcabeceira@gmail.com</w:t>
        </w:r>
      </w:hyperlink>
    </w:p>
    <w:p w14:paraId="02606312"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rPr>
      </w:pPr>
      <w:r w:rsidRPr="002D69C6">
        <w:tab/>
      </w:r>
      <w:r w:rsidRPr="002D69C6">
        <w:rPr>
          <w:b/>
          <w:bCs/>
          <w:color w:val="000000"/>
        </w:rPr>
        <w:t>Sweden</w:t>
      </w:r>
      <w:r w:rsidRPr="002D69C6">
        <w:tab/>
      </w:r>
      <w:proofErr w:type="gramStart"/>
      <w:r w:rsidRPr="002D69C6">
        <w:rPr>
          <w:b/>
          <w:bCs/>
          <w:color w:val="000000"/>
        </w:rPr>
        <w:t>Swedish  Maritime</w:t>
      </w:r>
      <w:proofErr w:type="gramEnd"/>
      <w:r w:rsidRPr="002D69C6">
        <w:rPr>
          <w:b/>
          <w:bCs/>
          <w:color w:val="000000"/>
        </w:rPr>
        <w:t xml:space="preserve"> Administration</w:t>
      </w:r>
    </w:p>
    <w:p w14:paraId="46C5542C"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tab/>
      </w:r>
      <w:r w:rsidRPr="002D69C6">
        <w:rPr>
          <w:color w:val="000000"/>
          <w:lang w:val="en-US"/>
        </w:rPr>
        <w:t>Mr. Rolf ZETTERBERG</w:t>
      </w:r>
    </w:p>
    <w:p w14:paraId="1B3B0364"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proofErr w:type="spellStart"/>
      <w:r w:rsidRPr="002D69C6">
        <w:rPr>
          <w:color w:val="000000"/>
          <w:lang w:val="en-US"/>
        </w:rPr>
        <w:t>Sjöfartsverket</w:t>
      </w:r>
      <w:proofErr w:type="spellEnd"/>
    </w:p>
    <w:p w14:paraId="41FDD0EB"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 xml:space="preserve">60178 </w:t>
      </w:r>
      <w:proofErr w:type="spellStart"/>
      <w:r w:rsidRPr="002D69C6">
        <w:rPr>
          <w:color w:val="000000"/>
          <w:lang w:val="en-US"/>
        </w:rPr>
        <w:t>Norrköping</w:t>
      </w:r>
      <w:proofErr w:type="spellEnd"/>
    </w:p>
    <w:p w14:paraId="4144AD0D"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Sweden</w:t>
      </w:r>
    </w:p>
    <w:p w14:paraId="02AF91DC"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rPr>
          <w:lang w:val="en-US"/>
        </w:rPr>
        <w:tab/>
      </w:r>
      <w:r w:rsidRPr="002D69C6">
        <w:rPr>
          <w:color w:val="000000"/>
        </w:rPr>
        <w:t>Phone</w:t>
      </w:r>
      <w:r w:rsidRPr="002D69C6">
        <w:tab/>
      </w:r>
      <w:r w:rsidRPr="002D69C6">
        <w:rPr>
          <w:color w:val="000000"/>
        </w:rPr>
        <w:t>+ 46 10 478 4932</w:t>
      </w:r>
    </w:p>
    <w:p w14:paraId="247B5900"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+46 708 19 15 12</w:t>
      </w:r>
    </w:p>
    <w:p w14:paraId="2B1211B2"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120" w:history="1">
        <w:r w:rsidRPr="00C7408F">
          <w:rPr>
            <w:rStyle w:val="Hyperlink"/>
          </w:rPr>
          <w:t>rolf.zetterberg@sjofartsverket.se</w:t>
        </w:r>
      </w:hyperlink>
    </w:p>
    <w:p w14:paraId="6F3DA916"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 (alternative)</w:t>
      </w:r>
      <w:r w:rsidRPr="002D69C6">
        <w:tab/>
      </w:r>
      <w:hyperlink r:id="rId121" w:history="1">
        <w:r w:rsidRPr="00C7408F">
          <w:rPr>
            <w:rStyle w:val="Hyperlink"/>
          </w:rPr>
          <w:t>ro.zetterberg@gmail.com</w:t>
        </w:r>
      </w:hyperlink>
    </w:p>
    <w:p w14:paraId="2B8C9F83"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2D69C6">
        <w:tab/>
      </w:r>
      <w:r w:rsidRPr="002D69C6">
        <w:rPr>
          <w:b/>
          <w:bCs/>
          <w:color w:val="000000"/>
          <w:lang w:val="en-US"/>
        </w:rPr>
        <w:t>Swedish Maritime Administration</w:t>
      </w:r>
    </w:p>
    <w:p w14:paraId="4CD03B6E"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Johan WINELL</w:t>
      </w:r>
    </w:p>
    <w:p w14:paraId="6B84D8CE"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 xml:space="preserve">S-601 78 </w:t>
      </w:r>
      <w:proofErr w:type="spellStart"/>
      <w:r w:rsidRPr="002D69C6">
        <w:rPr>
          <w:color w:val="000000"/>
          <w:lang w:val="en-US"/>
        </w:rPr>
        <w:t>Norrköping</w:t>
      </w:r>
      <w:proofErr w:type="spellEnd"/>
    </w:p>
    <w:p w14:paraId="627E3B9D"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Sweden</w:t>
      </w:r>
    </w:p>
    <w:p w14:paraId="1FC1DBB7"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+46 11 191 186</w:t>
      </w:r>
    </w:p>
    <w:p w14:paraId="6B16C19C" w14:textId="77777777" w:rsidR="007F145D" w:rsidRPr="002D69C6" w:rsidRDefault="007F145D" w:rsidP="007F145D">
      <w:pPr>
        <w:widowControl w:val="0"/>
        <w:tabs>
          <w:tab w:val="left" w:pos="1701"/>
          <w:tab w:val="left" w:pos="3685"/>
        </w:tabs>
        <w:autoSpaceDE w:val="0"/>
        <w:autoSpaceDN w:val="0"/>
        <w:adjustRightInd w:val="0"/>
        <w:rPr>
          <w:color w:val="000000"/>
          <w:lang w:val="en-US"/>
        </w:rPr>
      </w:pPr>
      <w:r w:rsidRPr="002D69C6">
        <w:rPr>
          <w:lang w:val="en-US"/>
        </w:rPr>
        <w:tab/>
      </w:r>
      <w:r w:rsidRPr="002D69C6">
        <w:rPr>
          <w:color w:val="000000"/>
          <w:lang w:val="en-US"/>
        </w:rPr>
        <w:t>Mobile phone:</w:t>
      </w:r>
      <w:r w:rsidRPr="002D69C6">
        <w:rPr>
          <w:lang w:val="en-US"/>
        </w:rPr>
        <w:tab/>
      </w:r>
      <w:r w:rsidRPr="002D69C6">
        <w:rPr>
          <w:color w:val="000000"/>
          <w:lang w:val="en-US"/>
        </w:rPr>
        <w:t>+46 708 191 186</w:t>
      </w:r>
    </w:p>
    <w:p w14:paraId="630E7E79"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proofErr w:type="gramStart"/>
      <w:r w:rsidRPr="002D69C6">
        <w:rPr>
          <w:color w:val="000000"/>
          <w:lang w:val="en-US"/>
        </w:rPr>
        <w:t>e</w:t>
      </w:r>
      <w:proofErr w:type="gramEnd"/>
      <w:r w:rsidRPr="002D69C6">
        <w:rPr>
          <w:color w:val="000000"/>
          <w:lang w:val="en-US"/>
        </w:rPr>
        <w:t>-mail</w:t>
      </w:r>
      <w:r w:rsidRPr="002D69C6">
        <w:rPr>
          <w:lang w:val="en-US"/>
        </w:rPr>
        <w:tab/>
      </w:r>
      <w:hyperlink r:id="rId122" w:history="1">
        <w:r w:rsidRPr="00C7408F">
          <w:rPr>
            <w:rStyle w:val="Hyperlink"/>
            <w:lang w:val="en-US"/>
          </w:rPr>
          <w:t>johan.winell@sjofartsverket.se</w:t>
        </w:r>
      </w:hyperlink>
    </w:p>
    <w:p w14:paraId="3E16CB16"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2D69C6">
        <w:rPr>
          <w:lang w:val="en-US"/>
        </w:rPr>
        <w:tab/>
      </w:r>
      <w:r w:rsidRPr="002D69C6">
        <w:rPr>
          <w:b/>
          <w:bCs/>
          <w:color w:val="000000"/>
          <w:lang w:val="en-US"/>
        </w:rPr>
        <w:t>Swedish Transport Agency</w:t>
      </w:r>
    </w:p>
    <w:p w14:paraId="0B79F0C0"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proofErr w:type="spellStart"/>
      <w:r w:rsidRPr="002D69C6">
        <w:rPr>
          <w:color w:val="000000"/>
          <w:lang w:val="en-US"/>
        </w:rPr>
        <w:t>Mr</w:t>
      </w:r>
      <w:proofErr w:type="spellEnd"/>
      <w:r w:rsidRPr="002D69C6">
        <w:rPr>
          <w:color w:val="000000"/>
          <w:lang w:val="en-US"/>
        </w:rPr>
        <w:t xml:space="preserve"> Sebastian IRONS</w:t>
      </w:r>
    </w:p>
    <w:p w14:paraId="60159C7C"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proofErr w:type="spellStart"/>
      <w:r w:rsidRPr="002D69C6">
        <w:rPr>
          <w:color w:val="000000"/>
          <w:lang w:val="en-US"/>
        </w:rPr>
        <w:t>Marititme</w:t>
      </w:r>
      <w:proofErr w:type="spellEnd"/>
      <w:r w:rsidRPr="002D69C6">
        <w:rPr>
          <w:color w:val="000000"/>
          <w:lang w:val="en-US"/>
        </w:rPr>
        <w:t xml:space="preserve"> Department</w:t>
      </w:r>
    </w:p>
    <w:p w14:paraId="38213DBA"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 xml:space="preserve">60 173 </w:t>
      </w:r>
      <w:proofErr w:type="spellStart"/>
      <w:r w:rsidRPr="002D69C6">
        <w:rPr>
          <w:color w:val="000000"/>
          <w:lang w:val="en-US"/>
        </w:rPr>
        <w:t>Norrköping</w:t>
      </w:r>
      <w:proofErr w:type="spellEnd"/>
    </w:p>
    <w:p w14:paraId="6E49EBFF"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Sweden</w:t>
      </w:r>
    </w:p>
    <w:p w14:paraId="24EF9744"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+46 10 4953331</w:t>
      </w:r>
    </w:p>
    <w:p w14:paraId="168AC879"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proofErr w:type="gramStart"/>
      <w:r w:rsidRPr="002D69C6">
        <w:rPr>
          <w:color w:val="000000"/>
          <w:lang w:val="en-US"/>
        </w:rPr>
        <w:t>e</w:t>
      </w:r>
      <w:proofErr w:type="gramEnd"/>
      <w:r w:rsidRPr="002D69C6">
        <w:rPr>
          <w:color w:val="000000"/>
          <w:lang w:val="en-US"/>
        </w:rPr>
        <w:t>-mail</w:t>
      </w:r>
      <w:r w:rsidRPr="002D69C6">
        <w:rPr>
          <w:lang w:val="en-US"/>
        </w:rPr>
        <w:tab/>
      </w:r>
      <w:hyperlink r:id="rId123" w:history="1">
        <w:r w:rsidRPr="00C7408F">
          <w:rPr>
            <w:rStyle w:val="Hyperlink"/>
            <w:lang w:val="en-US"/>
          </w:rPr>
          <w:t>sebastian.irons@transportstyrelsen.se</w:t>
        </w:r>
      </w:hyperlink>
    </w:p>
    <w:p w14:paraId="65398958"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2D69C6">
        <w:rPr>
          <w:lang w:val="en-US"/>
        </w:rPr>
        <w:tab/>
      </w:r>
      <w:r w:rsidRPr="002D69C6">
        <w:rPr>
          <w:b/>
          <w:bCs/>
          <w:color w:val="000000"/>
          <w:lang w:val="en-US"/>
        </w:rPr>
        <w:t>Turkey</w:t>
      </w:r>
      <w:r w:rsidRPr="002D69C6">
        <w:rPr>
          <w:lang w:val="en-US"/>
        </w:rPr>
        <w:tab/>
      </w:r>
      <w:r w:rsidRPr="002D69C6">
        <w:rPr>
          <w:b/>
          <w:bCs/>
          <w:color w:val="000000"/>
          <w:lang w:val="en-US"/>
        </w:rPr>
        <w:t>Directorate General of Coastal Safety</w:t>
      </w:r>
    </w:p>
    <w:p w14:paraId="6B56E86E"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 xml:space="preserve">Mr. M. </w:t>
      </w:r>
      <w:proofErr w:type="spellStart"/>
      <w:r w:rsidRPr="002D69C6">
        <w:rPr>
          <w:color w:val="000000"/>
          <w:lang w:val="en-US"/>
        </w:rPr>
        <w:t>Celalettin</w:t>
      </w:r>
      <w:proofErr w:type="spellEnd"/>
      <w:r w:rsidRPr="002D69C6">
        <w:rPr>
          <w:color w:val="000000"/>
          <w:lang w:val="en-US"/>
        </w:rPr>
        <w:t xml:space="preserve"> UYSAL</w:t>
      </w:r>
    </w:p>
    <w:p w14:paraId="001FC0A5"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proofErr w:type="spellStart"/>
      <w:r w:rsidRPr="002D69C6">
        <w:rPr>
          <w:color w:val="000000"/>
          <w:lang w:val="en-US"/>
        </w:rPr>
        <w:t>Meclisi</w:t>
      </w:r>
      <w:proofErr w:type="spellEnd"/>
      <w:r w:rsidRPr="002D69C6">
        <w:rPr>
          <w:color w:val="000000"/>
          <w:lang w:val="en-US"/>
        </w:rPr>
        <w:t xml:space="preserve"> </w:t>
      </w:r>
      <w:proofErr w:type="spellStart"/>
      <w:r w:rsidRPr="002D69C6">
        <w:rPr>
          <w:color w:val="000000"/>
          <w:lang w:val="en-US"/>
        </w:rPr>
        <w:t>Mebuson</w:t>
      </w:r>
      <w:proofErr w:type="spellEnd"/>
      <w:r w:rsidRPr="002D69C6">
        <w:rPr>
          <w:color w:val="000000"/>
          <w:lang w:val="en-US"/>
        </w:rPr>
        <w:t xml:space="preserve"> CAD N° 18</w:t>
      </w:r>
    </w:p>
    <w:p w14:paraId="5D2E3702"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proofErr w:type="spellStart"/>
      <w:r w:rsidRPr="002D69C6">
        <w:rPr>
          <w:color w:val="000000"/>
          <w:lang w:val="en-US"/>
        </w:rPr>
        <w:t>Salipazari</w:t>
      </w:r>
      <w:proofErr w:type="spellEnd"/>
    </w:p>
    <w:p w14:paraId="510122FD"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Istanbul</w:t>
      </w:r>
    </w:p>
    <w:p w14:paraId="33A83547"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Turkey</w:t>
      </w:r>
    </w:p>
    <w:p w14:paraId="5710B7D0"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+ 90 212 234 4525</w:t>
      </w:r>
    </w:p>
    <w:p w14:paraId="37688A4B" w14:textId="77777777" w:rsidR="007F145D" w:rsidRPr="002D69C6" w:rsidRDefault="007F145D" w:rsidP="007F145D">
      <w:pPr>
        <w:widowControl w:val="0"/>
        <w:tabs>
          <w:tab w:val="left" w:pos="1700"/>
          <w:tab w:val="left" w:pos="3685"/>
        </w:tabs>
        <w:autoSpaceDE w:val="0"/>
        <w:autoSpaceDN w:val="0"/>
        <w:adjustRightInd w:val="0"/>
        <w:rPr>
          <w:color w:val="000000"/>
          <w:lang w:val="en-US"/>
        </w:rPr>
      </w:pPr>
      <w:r w:rsidRPr="002D69C6">
        <w:rPr>
          <w:lang w:val="en-US"/>
        </w:rPr>
        <w:tab/>
      </w:r>
      <w:r w:rsidRPr="002D69C6">
        <w:rPr>
          <w:color w:val="000000"/>
          <w:lang w:val="en-US"/>
        </w:rPr>
        <w:t>Fax</w:t>
      </w:r>
      <w:r w:rsidRPr="002D69C6">
        <w:rPr>
          <w:lang w:val="en-US"/>
        </w:rPr>
        <w:tab/>
      </w:r>
      <w:r w:rsidRPr="002D69C6">
        <w:rPr>
          <w:color w:val="000000"/>
          <w:lang w:val="en-US"/>
        </w:rPr>
        <w:t>+90 212 243 1122</w:t>
      </w:r>
    </w:p>
    <w:p w14:paraId="408E3005" w14:textId="77777777" w:rsidR="007F145D" w:rsidRPr="002D69C6" w:rsidRDefault="007F145D" w:rsidP="007F145D">
      <w:pPr>
        <w:widowControl w:val="0"/>
        <w:tabs>
          <w:tab w:val="left" w:pos="1701"/>
          <w:tab w:val="left" w:pos="3685"/>
        </w:tabs>
        <w:autoSpaceDE w:val="0"/>
        <w:autoSpaceDN w:val="0"/>
        <w:adjustRightInd w:val="0"/>
        <w:rPr>
          <w:color w:val="000000"/>
          <w:lang w:val="en-US"/>
        </w:rPr>
      </w:pPr>
      <w:r w:rsidRPr="002D69C6">
        <w:rPr>
          <w:lang w:val="en-US"/>
        </w:rPr>
        <w:tab/>
      </w:r>
      <w:r w:rsidRPr="002D69C6">
        <w:rPr>
          <w:color w:val="000000"/>
          <w:lang w:val="en-US"/>
        </w:rPr>
        <w:t>Mobile phone:</w:t>
      </w:r>
      <w:r w:rsidRPr="002D69C6">
        <w:rPr>
          <w:lang w:val="en-US"/>
        </w:rPr>
        <w:tab/>
      </w:r>
      <w:r w:rsidRPr="002D69C6">
        <w:rPr>
          <w:color w:val="000000"/>
          <w:lang w:val="en-US"/>
        </w:rPr>
        <w:t>+90 505 292 1316</w:t>
      </w:r>
    </w:p>
    <w:p w14:paraId="29D50250"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proofErr w:type="gramStart"/>
      <w:r w:rsidRPr="002D69C6">
        <w:rPr>
          <w:color w:val="000000"/>
          <w:lang w:val="en-US"/>
        </w:rPr>
        <w:t>e</w:t>
      </w:r>
      <w:proofErr w:type="gramEnd"/>
      <w:r w:rsidRPr="002D69C6">
        <w:rPr>
          <w:color w:val="000000"/>
          <w:lang w:val="en-US"/>
        </w:rPr>
        <w:t>-mail</w:t>
      </w:r>
      <w:r w:rsidRPr="002D69C6">
        <w:rPr>
          <w:lang w:val="en-US"/>
        </w:rPr>
        <w:tab/>
      </w:r>
      <w:hyperlink r:id="rId124" w:history="1">
        <w:r w:rsidRPr="00C7408F">
          <w:rPr>
            <w:rStyle w:val="Hyperlink"/>
            <w:lang w:val="en-US"/>
          </w:rPr>
          <w:t>celalettin.uysal@kiyiemniyeti.gov.tr</w:t>
        </w:r>
      </w:hyperlink>
    </w:p>
    <w:p w14:paraId="6BC69060" w14:textId="77777777" w:rsidR="007F145D" w:rsidRPr="003B6B90" w:rsidRDefault="007F145D" w:rsidP="007F145D">
      <w:pPr>
        <w:widowControl w:val="0"/>
        <w:tabs>
          <w:tab w:val="left" w:pos="1695"/>
          <w:tab w:val="left" w:pos="3685"/>
        </w:tabs>
        <w:autoSpaceDE w:val="0"/>
        <w:autoSpaceDN w:val="0"/>
        <w:adjustRightInd w:val="0"/>
        <w:rPr>
          <w:color w:val="000000"/>
        </w:rPr>
      </w:pPr>
      <w:r w:rsidRPr="002D69C6">
        <w:rPr>
          <w:lang w:val="en-US"/>
        </w:rPr>
        <w:tab/>
      </w:r>
      <w:proofErr w:type="gramStart"/>
      <w:r w:rsidRPr="003B6B90">
        <w:rPr>
          <w:color w:val="000000"/>
        </w:rPr>
        <w:t>e</w:t>
      </w:r>
      <w:proofErr w:type="gramEnd"/>
      <w:r w:rsidRPr="003B6B90">
        <w:rPr>
          <w:color w:val="000000"/>
        </w:rPr>
        <w:t>-mail (alternative)</w:t>
      </w:r>
      <w:r w:rsidRPr="003B6B90">
        <w:tab/>
      </w:r>
      <w:hyperlink r:id="rId125" w:history="1">
        <w:r w:rsidRPr="003B6B90">
          <w:rPr>
            <w:rStyle w:val="Hyperlink"/>
          </w:rPr>
          <w:t>mcelalettinuysal@gmail.com</w:t>
        </w:r>
      </w:hyperlink>
    </w:p>
    <w:p w14:paraId="59B6EDE0" w14:textId="77777777" w:rsidR="00B851EA" w:rsidRDefault="00B851EA">
      <w:r>
        <w:br w:type="page"/>
      </w:r>
    </w:p>
    <w:p w14:paraId="3B9DA07F" w14:textId="37F1FE56"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3B6B90">
        <w:lastRenderedPageBreak/>
        <w:tab/>
      </w:r>
      <w:r w:rsidRPr="002D69C6">
        <w:rPr>
          <w:b/>
          <w:bCs/>
          <w:color w:val="000000"/>
          <w:lang w:val="en-US"/>
        </w:rPr>
        <w:t>UK</w:t>
      </w:r>
      <w:r w:rsidRPr="002D69C6">
        <w:rPr>
          <w:lang w:val="en-US"/>
        </w:rPr>
        <w:tab/>
      </w:r>
      <w:r w:rsidRPr="002D69C6">
        <w:rPr>
          <w:b/>
          <w:bCs/>
          <w:color w:val="000000"/>
          <w:lang w:val="en-US"/>
        </w:rPr>
        <w:t>GLA-RRNAV</w:t>
      </w:r>
    </w:p>
    <w:p w14:paraId="2922F816"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proofErr w:type="spellStart"/>
      <w:r w:rsidRPr="002D69C6">
        <w:rPr>
          <w:color w:val="000000"/>
          <w:lang w:val="en-US"/>
        </w:rPr>
        <w:t>Dr</w:t>
      </w:r>
      <w:proofErr w:type="spellEnd"/>
      <w:r w:rsidRPr="002D69C6">
        <w:rPr>
          <w:color w:val="000000"/>
          <w:lang w:val="en-US"/>
        </w:rPr>
        <w:t xml:space="preserve"> Alan GRANT</w:t>
      </w:r>
    </w:p>
    <w:p w14:paraId="3D943690"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Trinity House</w:t>
      </w:r>
    </w:p>
    <w:p w14:paraId="79FE1298"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The Quay, Harwich, Essex</w:t>
      </w:r>
    </w:p>
    <w:p w14:paraId="231C3AB8"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CO12 3JW</w:t>
      </w:r>
    </w:p>
    <w:p w14:paraId="0D057518"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UK</w:t>
      </w:r>
    </w:p>
    <w:p w14:paraId="2569E1CD"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+441255 245 141</w:t>
      </w:r>
    </w:p>
    <w:p w14:paraId="6A084545" w14:textId="77777777" w:rsidR="007F145D" w:rsidRPr="002D69C6" w:rsidRDefault="007F145D" w:rsidP="007F145D">
      <w:pPr>
        <w:widowControl w:val="0"/>
        <w:tabs>
          <w:tab w:val="left" w:pos="1701"/>
          <w:tab w:val="left" w:pos="3685"/>
        </w:tabs>
        <w:autoSpaceDE w:val="0"/>
        <w:autoSpaceDN w:val="0"/>
        <w:adjustRightInd w:val="0"/>
        <w:rPr>
          <w:color w:val="000000"/>
          <w:lang w:val="en-US"/>
        </w:rPr>
      </w:pPr>
      <w:r w:rsidRPr="002D69C6">
        <w:rPr>
          <w:lang w:val="en-US"/>
        </w:rPr>
        <w:tab/>
      </w:r>
      <w:r w:rsidRPr="002D69C6">
        <w:rPr>
          <w:color w:val="000000"/>
          <w:lang w:val="en-US"/>
        </w:rPr>
        <w:t>Mobile phone:</w:t>
      </w:r>
      <w:r w:rsidRPr="002D69C6">
        <w:rPr>
          <w:lang w:val="en-US"/>
        </w:rPr>
        <w:tab/>
      </w:r>
      <w:r w:rsidRPr="002D69C6">
        <w:rPr>
          <w:color w:val="000000"/>
          <w:lang w:val="en-US"/>
        </w:rPr>
        <w:t>+44 774 7768445</w:t>
      </w:r>
    </w:p>
    <w:p w14:paraId="5A565310"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proofErr w:type="gramStart"/>
      <w:r w:rsidRPr="002D69C6">
        <w:rPr>
          <w:color w:val="000000"/>
          <w:lang w:val="en-US"/>
        </w:rPr>
        <w:t>e</w:t>
      </w:r>
      <w:proofErr w:type="gramEnd"/>
      <w:r w:rsidRPr="002D69C6">
        <w:rPr>
          <w:color w:val="000000"/>
          <w:lang w:val="en-US"/>
        </w:rPr>
        <w:t>-mail</w:t>
      </w:r>
      <w:r w:rsidRPr="002D69C6">
        <w:rPr>
          <w:lang w:val="en-US"/>
        </w:rPr>
        <w:tab/>
      </w:r>
      <w:hyperlink r:id="rId126" w:history="1">
        <w:r w:rsidRPr="00C7408F">
          <w:rPr>
            <w:rStyle w:val="Hyperlink"/>
            <w:lang w:val="en-US"/>
          </w:rPr>
          <w:t>alan.grant@gla-rrnav.org</w:t>
        </w:r>
      </w:hyperlink>
    </w:p>
    <w:p w14:paraId="3CBD7557"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2D69C6">
        <w:rPr>
          <w:lang w:val="en-US"/>
        </w:rPr>
        <w:tab/>
      </w:r>
      <w:r w:rsidRPr="002D69C6">
        <w:rPr>
          <w:b/>
          <w:bCs/>
          <w:color w:val="000000"/>
          <w:lang w:val="en-US"/>
        </w:rPr>
        <w:t>Kelvin Hughes</w:t>
      </w:r>
    </w:p>
    <w:p w14:paraId="4B4B4CFE"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proofErr w:type="spellStart"/>
      <w:r w:rsidRPr="002D69C6">
        <w:rPr>
          <w:color w:val="000000"/>
          <w:lang w:val="en-US"/>
        </w:rPr>
        <w:t>Mr</w:t>
      </w:r>
      <w:proofErr w:type="spellEnd"/>
      <w:r w:rsidRPr="002D69C6">
        <w:rPr>
          <w:color w:val="000000"/>
          <w:lang w:val="en-US"/>
        </w:rPr>
        <w:t xml:space="preserve"> David TURNAGE</w:t>
      </w:r>
    </w:p>
    <w:p w14:paraId="22D58391"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Voltage</w:t>
      </w:r>
    </w:p>
    <w:p w14:paraId="74251C9A"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proofErr w:type="spellStart"/>
      <w:r w:rsidRPr="002D69C6">
        <w:rPr>
          <w:color w:val="000000"/>
          <w:lang w:val="en-US"/>
        </w:rPr>
        <w:t>Mollison</w:t>
      </w:r>
      <w:proofErr w:type="spellEnd"/>
      <w:r w:rsidRPr="002D69C6">
        <w:rPr>
          <w:color w:val="000000"/>
          <w:lang w:val="en-US"/>
        </w:rPr>
        <w:t xml:space="preserve"> Avenue</w:t>
      </w:r>
    </w:p>
    <w:p w14:paraId="4EC7325C"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Enfield EN3 7XQ</w:t>
      </w:r>
    </w:p>
    <w:p w14:paraId="4AE3DB59"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UK</w:t>
      </w:r>
    </w:p>
    <w:p w14:paraId="2262BCB3"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+44 1992 805 224</w:t>
      </w:r>
    </w:p>
    <w:p w14:paraId="40EDF0ED" w14:textId="77777777" w:rsidR="007F145D" w:rsidRPr="002D69C6" w:rsidRDefault="007F145D" w:rsidP="007F145D">
      <w:pPr>
        <w:widowControl w:val="0"/>
        <w:tabs>
          <w:tab w:val="left" w:pos="1700"/>
          <w:tab w:val="left" w:pos="3685"/>
        </w:tabs>
        <w:autoSpaceDE w:val="0"/>
        <w:autoSpaceDN w:val="0"/>
        <w:adjustRightInd w:val="0"/>
        <w:rPr>
          <w:color w:val="000000"/>
          <w:lang w:val="en-US"/>
        </w:rPr>
      </w:pPr>
      <w:r w:rsidRPr="002D69C6">
        <w:rPr>
          <w:lang w:val="en-US"/>
        </w:rPr>
        <w:tab/>
      </w:r>
      <w:r w:rsidRPr="002D69C6">
        <w:rPr>
          <w:color w:val="000000"/>
          <w:lang w:val="en-US"/>
        </w:rPr>
        <w:t>Fax</w:t>
      </w:r>
      <w:r w:rsidRPr="002D69C6">
        <w:rPr>
          <w:lang w:val="en-US"/>
        </w:rPr>
        <w:tab/>
      </w:r>
      <w:r w:rsidRPr="002D69C6">
        <w:rPr>
          <w:color w:val="000000"/>
          <w:lang w:val="en-US"/>
        </w:rPr>
        <w:t>+44 1992 805 310</w:t>
      </w:r>
    </w:p>
    <w:p w14:paraId="03407C08" w14:textId="77777777" w:rsidR="007F145D" w:rsidRPr="002D69C6" w:rsidRDefault="007F145D" w:rsidP="007F145D">
      <w:pPr>
        <w:widowControl w:val="0"/>
        <w:tabs>
          <w:tab w:val="left" w:pos="1701"/>
          <w:tab w:val="left" w:pos="3685"/>
        </w:tabs>
        <w:autoSpaceDE w:val="0"/>
        <w:autoSpaceDN w:val="0"/>
        <w:adjustRightInd w:val="0"/>
        <w:rPr>
          <w:color w:val="000000"/>
          <w:lang w:val="en-US"/>
        </w:rPr>
      </w:pPr>
      <w:r w:rsidRPr="002D69C6">
        <w:rPr>
          <w:lang w:val="en-US"/>
        </w:rPr>
        <w:tab/>
      </w:r>
      <w:r w:rsidRPr="002D69C6">
        <w:rPr>
          <w:color w:val="000000"/>
          <w:lang w:val="en-US"/>
        </w:rPr>
        <w:t>Mobile phone:</w:t>
      </w:r>
      <w:r w:rsidRPr="002D69C6">
        <w:rPr>
          <w:lang w:val="en-US"/>
        </w:rPr>
        <w:tab/>
      </w:r>
      <w:r w:rsidRPr="002D69C6">
        <w:rPr>
          <w:color w:val="000000"/>
          <w:lang w:val="en-US"/>
        </w:rPr>
        <w:t>+44 7834 328890</w:t>
      </w:r>
    </w:p>
    <w:p w14:paraId="5BE300C4"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proofErr w:type="gramStart"/>
      <w:r w:rsidRPr="002D69C6">
        <w:rPr>
          <w:color w:val="000000"/>
          <w:lang w:val="en-US"/>
        </w:rPr>
        <w:t>e</w:t>
      </w:r>
      <w:proofErr w:type="gramEnd"/>
      <w:r w:rsidRPr="002D69C6">
        <w:rPr>
          <w:color w:val="000000"/>
          <w:lang w:val="en-US"/>
        </w:rPr>
        <w:t>-mail</w:t>
      </w:r>
      <w:r w:rsidRPr="002D69C6">
        <w:rPr>
          <w:lang w:val="en-US"/>
        </w:rPr>
        <w:tab/>
      </w:r>
      <w:hyperlink r:id="rId127" w:history="1">
        <w:r w:rsidRPr="00C7408F">
          <w:rPr>
            <w:rStyle w:val="Hyperlink"/>
            <w:lang w:val="en-US"/>
          </w:rPr>
          <w:t>dave.turnage@kelvinhughes.co.uk</w:t>
        </w:r>
      </w:hyperlink>
    </w:p>
    <w:p w14:paraId="2EA15272"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2D69C6">
        <w:rPr>
          <w:lang w:val="en-US"/>
        </w:rPr>
        <w:tab/>
      </w:r>
      <w:r w:rsidRPr="002D69C6">
        <w:rPr>
          <w:b/>
          <w:bCs/>
          <w:color w:val="000000"/>
          <w:lang w:val="en-US"/>
        </w:rPr>
        <w:t>Maritime and Coast Guard Agency</w:t>
      </w:r>
    </w:p>
    <w:p w14:paraId="7DE4B7D3"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proofErr w:type="spellStart"/>
      <w:r w:rsidRPr="002D69C6">
        <w:rPr>
          <w:color w:val="000000"/>
          <w:lang w:val="en-US"/>
        </w:rPr>
        <w:t>Mr</w:t>
      </w:r>
      <w:proofErr w:type="spellEnd"/>
      <w:r w:rsidRPr="002D69C6">
        <w:rPr>
          <w:color w:val="000000"/>
          <w:lang w:val="en-US"/>
        </w:rPr>
        <w:t xml:space="preserve"> Richard WOOTTON</w:t>
      </w:r>
    </w:p>
    <w:p w14:paraId="4A6D26BE"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Bay 3/01, Spring Place</w:t>
      </w:r>
    </w:p>
    <w:p w14:paraId="5874220F"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105 Commercial Road</w:t>
      </w:r>
    </w:p>
    <w:p w14:paraId="7A4B8DE2"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Southampton SO15 1EG</w:t>
      </w:r>
    </w:p>
    <w:p w14:paraId="3F8F21A5"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UK</w:t>
      </w:r>
    </w:p>
    <w:p w14:paraId="710A8B3C"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rPr>
          <w:lang w:val="en-US"/>
        </w:rPr>
        <w:tab/>
      </w:r>
      <w:r w:rsidRPr="002D69C6">
        <w:rPr>
          <w:color w:val="000000"/>
        </w:rPr>
        <w:t>Phone</w:t>
      </w:r>
      <w:r w:rsidRPr="002D69C6">
        <w:tab/>
      </w:r>
      <w:r w:rsidRPr="002D69C6">
        <w:rPr>
          <w:color w:val="000000"/>
        </w:rPr>
        <w:t>+44 238 032 9413</w:t>
      </w:r>
    </w:p>
    <w:p w14:paraId="3C8C63E6"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+44 238 032 9290</w:t>
      </w:r>
    </w:p>
    <w:p w14:paraId="70E145FE"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+44 7901 517041</w:t>
      </w:r>
    </w:p>
    <w:p w14:paraId="0D472081"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128" w:history="1">
        <w:r w:rsidRPr="00C7408F">
          <w:rPr>
            <w:rStyle w:val="Hyperlink"/>
          </w:rPr>
          <w:t>richard.wootton@mcga.gov.uk</w:t>
        </w:r>
      </w:hyperlink>
    </w:p>
    <w:p w14:paraId="7CB6B8D2"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3B6B90">
        <w:tab/>
      </w:r>
      <w:r w:rsidRPr="002D69C6">
        <w:rPr>
          <w:b/>
          <w:bCs/>
          <w:color w:val="000000"/>
          <w:lang w:val="en-US"/>
        </w:rPr>
        <w:t xml:space="preserve">UK (Vice </w:t>
      </w:r>
      <w:r w:rsidRPr="002D69C6">
        <w:rPr>
          <w:lang w:val="en-US"/>
        </w:rPr>
        <w:tab/>
      </w:r>
      <w:r w:rsidRPr="002D69C6">
        <w:rPr>
          <w:b/>
          <w:bCs/>
          <w:color w:val="000000"/>
          <w:lang w:val="en-US"/>
        </w:rPr>
        <w:t>GLA - RRNAV</w:t>
      </w:r>
    </w:p>
    <w:p w14:paraId="08DD46D4" w14:textId="77777777" w:rsidR="007F145D" w:rsidRPr="002D69C6" w:rsidRDefault="007F145D" w:rsidP="007F145D">
      <w:pPr>
        <w:widowControl w:val="0"/>
        <w:tabs>
          <w:tab w:val="left" w:pos="226"/>
        </w:tabs>
        <w:autoSpaceDE w:val="0"/>
        <w:autoSpaceDN w:val="0"/>
        <w:adjustRightInd w:val="0"/>
        <w:rPr>
          <w:b/>
          <w:bCs/>
          <w:color w:val="000000"/>
          <w:lang w:val="en-US"/>
        </w:rPr>
      </w:pPr>
      <w:r w:rsidRPr="002D69C6">
        <w:rPr>
          <w:lang w:val="en-US"/>
        </w:rPr>
        <w:tab/>
      </w:r>
      <w:r w:rsidRPr="002D69C6">
        <w:rPr>
          <w:b/>
          <w:bCs/>
          <w:color w:val="000000"/>
          <w:lang w:val="en-US"/>
        </w:rPr>
        <w:t>Chairman)</w:t>
      </w:r>
    </w:p>
    <w:p w14:paraId="2BF2F448"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Dr. Nick WARD</w:t>
      </w:r>
    </w:p>
    <w:p w14:paraId="229229A7"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12 Mariners Drive</w:t>
      </w:r>
    </w:p>
    <w:p w14:paraId="5C54A7AF"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proofErr w:type="spellStart"/>
      <w:r w:rsidRPr="002D69C6">
        <w:rPr>
          <w:color w:val="000000"/>
          <w:lang w:val="en-US"/>
        </w:rPr>
        <w:t>Swanage</w:t>
      </w:r>
      <w:proofErr w:type="spellEnd"/>
    </w:p>
    <w:p w14:paraId="36B1D15F"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Dorset BH19 2SJ</w:t>
      </w:r>
    </w:p>
    <w:p w14:paraId="5EB9F975" w14:textId="77777777" w:rsidR="007F145D" w:rsidRPr="002D69C6" w:rsidRDefault="007F145D" w:rsidP="007F145D">
      <w:pPr>
        <w:widowControl w:val="0"/>
        <w:tabs>
          <w:tab w:val="left" w:pos="1695"/>
        </w:tabs>
        <w:autoSpaceDE w:val="0"/>
        <w:autoSpaceDN w:val="0"/>
        <w:adjustRightInd w:val="0"/>
        <w:spacing w:before="8"/>
        <w:rPr>
          <w:color w:val="000000"/>
          <w:lang w:val="en-US"/>
        </w:rPr>
      </w:pPr>
      <w:r w:rsidRPr="002D69C6">
        <w:rPr>
          <w:lang w:val="en-US"/>
        </w:rPr>
        <w:tab/>
      </w:r>
      <w:r w:rsidRPr="002D69C6">
        <w:rPr>
          <w:color w:val="000000"/>
          <w:lang w:val="en-US"/>
        </w:rPr>
        <w:t>UK</w:t>
      </w:r>
    </w:p>
    <w:p w14:paraId="1FA3F671"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+ 44 1929 426 021</w:t>
      </w:r>
    </w:p>
    <w:p w14:paraId="703206F8" w14:textId="456BE264" w:rsidR="007F145D" w:rsidRPr="002D69C6" w:rsidRDefault="007F145D" w:rsidP="007F145D">
      <w:pPr>
        <w:widowControl w:val="0"/>
        <w:tabs>
          <w:tab w:val="left" w:pos="1701"/>
          <w:tab w:val="left" w:pos="3685"/>
        </w:tabs>
        <w:autoSpaceDE w:val="0"/>
        <w:autoSpaceDN w:val="0"/>
        <w:adjustRightInd w:val="0"/>
        <w:rPr>
          <w:color w:val="000000"/>
          <w:lang w:val="en-US"/>
        </w:rPr>
      </w:pPr>
      <w:r w:rsidRPr="002D69C6">
        <w:rPr>
          <w:lang w:val="en-US"/>
        </w:rPr>
        <w:tab/>
      </w:r>
      <w:r w:rsidRPr="002D69C6">
        <w:rPr>
          <w:color w:val="000000"/>
          <w:lang w:val="en-US"/>
        </w:rPr>
        <w:t>Mobile phone:</w:t>
      </w:r>
      <w:r w:rsidRPr="002D69C6">
        <w:rPr>
          <w:lang w:val="en-US"/>
        </w:rPr>
        <w:tab/>
      </w:r>
      <w:r w:rsidR="00975164" w:rsidRPr="002D69C6">
        <w:rPr>
          <w:color w:val="000000"/>
          <w:lang w:val="en-US"/>
        </w:rPr>
        <w:t>+44 7795 367050</w:t>
      </w:r>
    </w:p>
    <w:p w14:paraId="4A424198" w14:textId="77777777" w:rsidR="007F145D" w:rsidRDefault="007F145D" w:rsidP="007F145D">
      <w:pPr>
        <w:widowControl w:val="0"/>
        <w:tabs>
          <w:tab w:val="left" w:pos="1695"/>
          <w:tab w:val="left" w:pos="3685"/>
        </w:tabs>
        <w:autoSpaceDE w:val="0"/>
        <w:autoSpaceDN w:val="0"/>
        <w:adjustRightInd w:val="0"/>
        <w:rPr>
          <w:color w:val="000000"/>
          <w:lang w:val="en-US"/>
        </w:rPr>
      </w:pPr>
      <w:r w:rsidRPr="002D69C6">
        <w:rPr>
          <w:lang w:val="en-US"/>
        </w:rPr>
        <w:tab/>
      </w:r>
      <w:proofErr w:type="gramStart"/>
      <w:r w:rsidRPr="002D69C6">
        <w:rPr>
          <w:color w:val="000000"/>
          <w:lang w:val="en-US"/>
        </w:rPr>
        <w:t>e</w:t>
      </w:r>
      <w:proofErr w:type="gramEnd"/>
      <w:r w:rsidRPr="002D69C6">
        <w:rPr>
          <w:color w:val="000000"/>
          <w:lang w:val="en-US"/>
        </w:rPr>
        <w:t>-mail</w:t>
      </w:r>
      <w:r w:rsidRPr="002D69C6">
        <w:rPr>
          <w:lang w:val="en-US"/>
        </w:rPr>
        <w:tab/>
      </w:r>
      <w:hyperlink r:id="rId129" w:history="1">
        <w:r w:rsidRPr="00C7408F">
          <w:rPr>
            <w:rStyle w:val="Hyperlink"/>
            <w:lang w:val="en-US"/>
          </w:rPr>
          <w:t>nick.ward@gla-rrnav.org</w:t>
        </w:r>
      </w:hyperlink>
    </w:p>
    <w:p w14:paraId="6ADB3477" w14:textId="77777777" w:rsidR="007F145D" w:rsidRPr="003B6B90" w:rsidRDefault="007F145D" w:rsidP="007F145D">
      <w:pPr>
        <w:widowControl w:val="0"/>
        <w:tabs>
          <w:tab w:val="left" w:pos="1695"/>
          <w:tab w:val="left" w:pos="3685"/>
        </w:tabs>
        <w:autoSpaceDE w:val="0"/>
        <w:autoSpaceDN w:val="0"/>
        <w:adjustRightInd w:val="0"/>
        <w:rPr>
          <w:color w:val="000000"/>
        </w:rPr>
      </w:pPr>
      <w:r w:rsidRPr="002D69C6">
        <w:rPr>
          <w:lang w:val="en-US"/>
        </w:rPr>
        <w:tab/>
      </w:r>
      <w:proofErr w:type="gramStart"/>
      <w:r w:rsidRPr="003B6B90">
        <w:rPr>
          <w:color w:val="000000"/>
        </w:rPr>
        <w:t>e</w:t>
      </w:r>
      <w:proofErr w:type="gramEnd"/>
      <w:r w:rsidRPr="003B6B90">
        <w:rPr>
          <w:color w:val="000000"/>
        </w:rPr>
        <w:t>-mail (alternative)</w:t>
      </w:r>
      <w:r w:rsidRPr="003B6B90">
        <w:tab/>
      </w:r>
      <w:hyperlink r:id="rId130" w:history="1">
        <w:r w:rsidRPr="003B6B90">
          <w:rPr>
            <w:rStyle w:val="Hyperlink"/>
          </w:rPr>
          <w:t>nick.ward@fsmail.net</w:t>
        </w:r>
      </w:hyperlink>
    </w:p>
    <w:p w14:paraId="31A06A4E" w14:textId="77777777" w:rsidR="00B851EA" w:rsidRDefault="00B851EA">
      <w:r>
        <w:br w:type="page"/>
      </w:r>
    </w:p>
    <w:p w14:paraId="7678A7AC" w14:textId="59D092E6"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3B6B90">
        <w:lastRenderedPageBreak/>
        <w:tab/>
      </w:r>
      <w:r w:rsidRPr="002D69C6">
        <w:rPr>
          <w:b/>
          <w:bCs/>
          <w:color w:val="000000"/>
          <w:lang w:val="en-US"/>
        </w:rPr>
        <w:t>USA</w:t>
      </w:r>
      <w:r w:rsidRPr="002D69C6">
        <w:rPr>
          <w:lang w:val="en-US"/>
        </w:rPr>
        <w:tab/>
      </w:r>
      <w:r w:rsidRPr="002D69C6">
        <w:rPr>
          <w:b/>
          <w:bCs/>
          <w:color w:val="000000"/>
          <w:lang w:val="en-US"/>
        </w:rPr>
        <w:t>Tideland Signal Corporation</w:t>
      </w:r>
    </w:p>
    <w:p w14:paraId="0DC567CD"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Paul MUELLER</w:t>
      </w:r>
    </w:p>
    <w:p w14:paraId="692BCFC1"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4310 Director's Row</w:t>
      </w:r>
    </w:p>
    <w:p w14:paraId="50CE065D"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Houston, Texas 77092</w:t>
      </w:r>
    </w:p>
    <w:p w14:paraId="0AD7032B"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USA</w:t>
      </w:r>
    </w:p>
    <w:p w14:paraId="75A132E1" w14:textId="77777777" w:rsidR="007F145D" w:rsidRPr="002D69C6" w:rsidRDefault="007F145D" w:rsidP="007F145D">
      <w:pPr>
        <w:widowControl w:val="0"/>
        <w:tabs>
          <w:tab w:val="left" w:pos="1700"/>
          <w:tab w:val="left" w:pos="3685"/>
        </w:tabs>
        <w:autoSpaceDE w:val="0"/>
        <w:autoSpaceDN w:val="0"/>
        <w:adjustRightInd w:val="0"/>
        <w:spacing w:before="100"/>
        <w:rPr>
          <w:color w:val="000000"/>
          <w:lang w:val="en-US"/>
        </w:rPr>
      </w:pPr>
      <w:r w:rsidRPr="002D69C6">
        <w:rPr>
          <w:lang w:val="en-US"/>
        </w:rPr>
        <w:tab/>
      </w:r>
      <w:r w:rsidRPr="002D69C6">
        <w:rPr>
          <w:color w:val="000000"/>
          <w:lang w:val="en-US"/>
        </w:rPr>
        <w:t>Phone</w:t>
      </w:r>
      <w:r w:rsidRPr="002D69C6">
        <w:rPr>
          <w:lang w:val="en-US"/>
        </w:rPr>
        <w:tab/>
      </w:r>
      <w:r w:rsidRPr="002D69C6">
        <w:rPr>
          <w:color w:val="000000"/>
          <w:lang w:val="en-US"/>
        </w:rPr>
        <w:t>+ 1 713 681 6101</w:t>
      </w:r>
    </w:p>
    <w:p w14:paraId="4429CCA9"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rPr>
          <w:lang w:val="en-US"/>
        </w:rPr>
        <w:tab/>
      </w:r>
      <w:r w:rsidRPr="002D69C6">
        <w:rPr>
          <w:color w:val="000000"/>
        </w:rPr>
        <w:t>Fax</w:t>
      </w:r>
      <w:r w:rsidRPr="002D69C6">
        <w:tab/>
      </w:r>
      <w:r w:rsidRPr="002D69C6">
        <w:rPr>
          <w:color w:val="000000"/>
        </w:rPr>
        <w:t>+ 1 713 682 4635</w:t>
      </w:r>
    </w:p>
    <w:p w14:paraId="129D5107"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+1 713 851 6426</w:t>
      </w:r>
    </w:p>
    <w:p w14:paraId="383A4705"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131" w:history="1">
        <w:r w:rsidRPr="00C7408F">
          <w:rPr>
            <w:rStyle w:val="Hyperlink"/>
          </w:rPr>
          <w:t>paulm@tidelandsignal.com</w:t>
        </w:r>
      </w:hyperlink>
    </w:p>
    <w:p w14:paraId="2EC35D9D"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 (alternative)</w:t>
      </w:r>
      <w:r w:rsidRPr="002D69C6">
        <w:tab/>
      </w:r>
      <w:hyperlink r:id="rId132" w:history="1">
        <w:r w:rsidRPr="00C7408F">
          <w:rPr>
            <w:rStyle w:val="Hyperlink"/>
          </w:rPr>
          <w:t>paulfmueller@sbcglobal.net</w:t>
        </w:r>
      </w:hyperlink>
    </w:p>
    <w:p w14:paraId="17EB1EDD"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2D69C6">
        <w:tab/>
      </w:r>
      <w:proofErr w:type="spellStart"/>
      <w:r w:rsidRPr="002D69C6">
        <w:rPr>
          <w:b/>
          <w:bCs/>
          <w:color w:val="000000"/>
          <w:lang w:val="en-US"/>
        </w:rPr>
        <w:t>Truestone</w:t>
      </w:r>
      <w:proofErr w:type="spellEnd"/>
      <w:r w:rsidRPr="002D69C6">
        <w:rPr>
          <w:b/>
          <w:bCs/>
          <w:color w:val="000000"/>
          <w:lang w:val="en-US"/>
        </w:rPr>
        <w:t xml:space="preserve"> Maritime Operations</w:t>
      </w:r>
    </w:p>
    <w:p w14:paraId="320BBB0F"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proofErr w:type="spellStart"/>
      <w:r w:rsidRPr="002D69C6">
        <w:rPr>
          <w:color w:val="000000"/>
          <w:lang w:val="en-US"/>
        </w:rPr>
        <w:t>Mr</w:t>
      </w:r>
      <w:proofErr w:type="spellEnd"/>
      <w:r w:rsidRPr="002D69C6">
        <w:rPr>
          <w:color w:val="000000"/>
          <w:lang w:val="en-US"/>
        </w:rPr>
        <w:t xml:space="preserve"> Paul SMITH</w:t>
      </w:r>
    </w:p>
    <w:p w14:paraId="0713FFD3" w14:textId="77777777" w:rsidR="007F145D" w:rsidRPr="002D69C6" w:rsidRDefault="007F145D" w:rsidP="007F145D">
      <w:pPr>
        <w:widowControl w:val="0"/>
        <w:tabs>
          <w:tab w:val="left" w:pos="1695"/>
        </w:tabs>
        <w:autoSpaceDE w:val="0"/>
        <w:autoSpaceDN w:val="0"/>
        <w:adjustRightInd w:val="0"/>
        <w:rPr>
          <w:color w:val="000000"/>
        </w:rPr>
      </w:pPr>
      <w:r w:rsidRPr="002D69C6">
        <w:rPr>
          <w:lang w:val="en-US"/>
        </w:rPr>
        <w:tab/>
      </w:r>
      <w:r w:rsidRPr="002D69C6">
        <w:rPr>
          <w:color w:val="000000"/>
        </w:rPr>
        <w:t>USA</w:t>
      </w:r>
    </w:p>
    <w:p w14:paraId="2549FF2C" w14:textId="77777777" w:rsidR="007F145D" w:rsidRDefault="007F145D" w:rsidP="007F145D">
      <w:pPr>
        <w:widowControl w:val="0"/>
        <w:tabs>
          <w:tab w:val="left" w:pos="1695"/>
          <w:tab w:val="left" w:pos="3685"/>
        </w:tabs>
        <w:autoSpaceDE w:val="0"/>
        <w:autoSpaceDN w:val="0"/>
        <w:adjustRightInd w:val="0"/>
        <w:spacing w:before="100"/>
        <w:rPr>
          <w:color w:val="000000"/>
        </w:rPr>
      </w:pPr>
      <w:r w:rsidRPr="002D69C6">
        <w:tab/>
      </w:r>
      <w:proofErr w:type="gramStart"/>
      <w:r w:rsidRPr="002D69C6">
        <w:rPr>
          <w:color w:val="000000"/>
        </w:rPr>
        <w:t>e</w:t>
      </w:r>
      <w:proofErr w:type="gramEnd"/>
      <w:r w:rsidRPr="002D69C6">
        <w:rPr>
          <w:color w:val="000000"/>
        </w:rPr>
        <w:t>-mail</w:t>
      </w:r>
      <w:r w:rsidRPr="002D69C6">
        <w:tab/>
      </w:r>
      <w:hyperlink r:id="rId133" w:history="1">
        <w:r w:rsidRPr="00C7408F">
          <w:rPr>
            <w:rStyle w:val="Hyperlink"/>
          </w:rPr>
          <w:t>Paul.Smith@truestonefed.com</w:t>
        </w:r>
      </w:hyperlink>
    </w:p>
    <w:p w14:paraId="22CEF355"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3B6B90">
        <w:tab/>
      </w:r>
      <w:r w:rsidRPr="002D69C6">
        <w:rPr>
          <w:b/>
          <w:bCs/>
          <w:color w:val="000000"/>
          <w:lang w:val="en-US"/>
        </w:rPr>
        <w:t>US Coast Guard</w:t>
      </w:r>
    </w:p>
    <w:p w14:paraId="7859CE21"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Lt Dave LEWALD</w:t>
      </w:r>
    </w:p>
    <w:p w14:paraId="2845C86B"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Commandant (CG-NAV-1)</w:t>
      </w:r>
    </w:p>
    <w:p w14:paraId="1826713D"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2100 2nd Street SW</w:t>
      </w:r>
    </w:p>
    <w:p w14:paraId="15D2E5C3"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Washington DC 20593</w:t>
      </w:r>
    </w:p>
    <w:p w14:paraId="56C530F2" w14:textId="77777777" w:rsidR="007F145D" w:rsidRPr="002D69C6" w:rsidRDefault="007F145D" w:rsidP="007F145D">
      <w:pPr>
        <w:widowControl w:val="0"/>
        <w:tabs>
          <w:tab w:val="left" w:pos="1695"/>
        </w:tabs>
        <w:autoSpaceDE w:val="0"/>
        <w:autoSpaceDN w:val="0"/>
        <w:adjustRightInd w:val="0"/>
        <w:spacing w:before="8"/>
        <w:rPr>
          <w:color w:val="000000"/>
        </w:rPr>
      </w:pPr>
      <w:r w:rsidRPr="002D69C6">
        <w:rPr>
          <w:lang w:val="en-US"/>
        </w:rPr>
        <w:tab/>
      </w:r>
      <w:r w:rsidRPr="002D69C6">
        <w:rPr>
          <w:color w:val="000000"/>
        </w:rPr>
        <w:t>USA</w:t>
      </w:r>
    </w:p>
    <w:p w14:paraId="65F39C36"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+1 202 372 1549</w:t>
      </w:r>
    </w:p>
    <w:p w14:paraId="4DBCBDD3"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+1 202 615 9614</w:t>
      </w:r>
    </w:p>
    <w:p w14:paraId="5CCB2B4E"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134" w:history="1">
        <w:r w:rsidRPr="00C7408F">
          <w:rPr>
            <w:rStyle w:val="Hyperlink"/>
          </w:rPr>
          <w:t>Robert.D.Lewald@uscg.mil</w:t>
        </w:r>
      </w:hyperlink>
    </w:p>
    <w:p w14:paraId="79493F80" w14:textId="77777777" w:rsidR="007F145D" w:rsidRPr="002D69C6" w:rsidRDefault="007F145D" w:rsidP="007F145D">
      <w:pPr>
        <w:widowControl w:val="0"/>
        <w:tabs>
          <w:tab w:val="left" w:pos="1700"/>
        </w:tabs>
        <w:autoSpaceDE w:val="0"/>
        <w:autoSpaceDN w:val="0"/>
        <w:adjustRightInd w:val="0"/>
        <w:spacing w:before="300"/>
        <w:rPr>
          <w:b/>
          <w:bCs/>
          <w:color w:val="000000"/>
          <w:lang w:val="en-US"/>
        </w:rPr>
      </w:pPr>
      <w:r w:rsidRPr="003B6B90">
        <w:tab/>
      </w:r>
      <w:r w:rsidRPr="002D69C6">
        <w:rPr>
          <w:b/>
          <w:bCs/>
          <w:color w:val="000000"/>
          <w:lang w:val="en-US"/>
        </w:rPr>
        <w:t>US Coast Guard</w:t>
      </w:r>
    </w:p>
    <w:p w14:paraId="0A160E7C"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proofErr w:type="spellStart"/>
      <w:r w:rsidRPr="002D69C6">
        <w:rPr>
          <w:color w:val="000000"/>
          <w:lang w:val="en-US"/>
        </w:rPr>
        <w:t>Mrs</w:t>
      </w:r>
      <w:proofErr w:type="spellEnd"/>
      <w:r w:rsidRPr="002D69C6">
        <w:rPr>
          <w:color w:val="000000"/>
          <w:lang w:val="en-US"/>
        </w:rPr>
        <w:t xml:space="preserve"> Kathleen WELDER</w:t>
      </w:r>
    </w:p>
    <w:p w14:paraId="0B365DA1" w14:textId="77777777" w:rsidR="007F145D" w:rsidRPr="002D69C6" w:rsidRDefault="007F145D" w:rsidP="007F145D">
      <w:pPr>
        <w:widowControl w:val="0"/>
        <w:tabs>
          <w:tab w:val="left" w:pos="1695"/>
        </w:tabs>
        <w:autoSpaceDE w:val="0"/>
        <w:autoSpaceDN w:val="0"/>
        <w:adjustRightInd w:val="0"/>
        <w:rPr>
          <w:color w:val="000000"/>
          <w:lang w:val="en-US"/>
        </w:rPr>
      </w:pPr>
      <w:r w:rsidRPr="002D69C6">
        <w:rPr>
          <w:lang w:val="en-US"/>
        </w:rPr>
        <w:tab/>
      </w:r>
      <w:r w:rsidRPr="002D69C6">
        <w:rPr>
          <w:color w:val="000000"/>
          <w:lang w:val="en-US"/>
        </w:rPr>
        <w:t>USA</w:t>
      </w:r>
    </w:p>
    <w:p w14:paraId="3FB28DE7" w14:textId="77777777" w:rsidR="007F145D" w:rsidRDefault="007F145D" w:rsidP="007F145D">
      <w:pPr>
        <w:widowControl w:val="0"/>
        <w:tabs>
          <w:tab w:val="left" w:pos="1695"/>
          <w:tab w:val="left" w:pos="3685"/>
        </w:tabs>
        <w:autoSpaceDE w:val="0"/>
        <w:autoSpaceDN w:val="0"/>
        <w:adjustRightInd w:val="0"/>
        <w:spacing w:before="100"/>
        <w:rPr>
          <w:color w:val="000000"/>
        </w:rPr>
      </w:pPr>
      <w:r w:rsidRPr="002D69C6">
        <w:tab/>
      </w:r>
      <w:proofErr w:type="gramStart"/>
      <w:r w:rsidRPr="002D69C6">
        <w:rPr>
          <w:color w:val="000000"/>
        </w:rPr>
        <w:t>e</w:t>
      </w:r>
      <w:proofErr w:type="gramEnd"/>
      <w:r w:rsidRPr="002D69C6">
        <w:rPr>
          <w:color w:val="000000"/>
        </w:rPr>
        <w:t>-mail</w:t>
      </w:r>
      <w:r w:rsidRPr="002D69C6">
        <w:tab/>
      </w:r>
      <w:hyperlink r:id="rId135" w:history="1">
        <w:r w:rsidRPr="00C7408F">
          <w:rPr>
            <w:rStyle w:val="Hyperlink"/>
          </w:rPr>
          <w:t>Kathleen.V.Welder@uscg.mil</w:t>
        </w:r>
      </w:hyperlink>
    </w:p>
    <w:p w14:paraId="3FFABB66"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 (alternative)</w:t>
      </w:r>
      <w:r w:rsidRPr="002D69C6">
        <w:tab/>
      </w:r>
      <w:hyperlink r:id="rId136" w:history="1">
        <w:r w:rsidRPr="00C7408F">
          <w:rPr>
            <w:rStyle w:val="Hyperlink"/>
          </w:rPr>
          <w:t>kathleen.welder@gmail.com</w:t>
        </w:r>
      </w:hyperlink>
    </w:p>
    <w:p w14:paraId="10F401CA" w14:textId="77777777" w:rsidR="007F145D" w:rsidRPr="002D69C6" w:rsidRDefault="007F145D" w:rsidP="007F145D">
      <w:pPr>
        <w:widowControl w:val="0"/>
        <w:tabs>
          <w:tab w:val="left" w:pos="226"/>
          <w:tab w:val="left" w:pos="1700"/>
        </w:tabs>
        <w:autoSpaceDE w:val="0"/>
        <w:autoSpaceDN w:val="0"/>
        <w:adjustRightInd w:val="0"/>
        <w:spacing w:before="300"/>
        <w:rPr>
          <w:b/>
          <w:bCs/>
          <w:color w:val="000000"/>
          <w:lang w:val="en-US"/>
        </w:rPr>
      </w:pPr>
      <w:r w:rsidRPr="003B6B90">
        <w:tab/>
      </w:r>
      <w:r w:rsidRPr="002D69C6">
        <w:rPr>
          <w:b/>
          <w:bCs/>
          <w:color w:val="000000"/>
          <w:lang w:val="en-US"/>
        </w:rPr>
        <w:t>USA (Chair)</w:t>
      </w:r>
      <w:r w:rsidRPr="002D69C6">
        <w:rPr>
          <w:lang w:val="en-US"/>
        </w:rPr>
        <w:tab/>
      </w:r>
      <w:r w:rsidRPr="002D69C6">
        <w:rPr>
          <w:b/>
          <w:bCs/>
          <w:color w:val="000000"/>
          <w:lang w:val="en-US"/>
        </w:rPr>
        <w:t>US Coast Guard</w:t>
      </w:r>
    </w:p>
    <w:p w14:paraId="7BF54BAA" w14:textId="77777777" w:rsidR="007F145D" w:rsidRPr="002D69C6" w:rsidRDefault="007F145D" w:rsidP="007F145D">
      <w:pPr>
        <w:widowControl w:val="0"/>
        <w:tabs>
          <w:tab w:val="left" w:pos="1700"/>
        </w:tabs>
        <w:autoSpaceDE w:val="0"/>
        <w:autoSpaceDN w:val="0"/>
        <w:adjustRightInd w:val="0"/>
        <w:spacing w:before="100"/>
        <w:rPr>
          <w:color w:val="000000"/>
          <w:lang w:val="en-US"/>
        </w:rPr>
      </w:pPr>
      <w:r w:rsidRPr="002D69C6">
        <w:rPr>
          <w:lang w:val="en-US"/>
        </w:rPr>
        <w:tab/>
      </w:r>
      <w:r w:rsidRPr="002D69C6">
        <w:rPr>
          <w:color w:val="000000"/>
          <w:lang w:val="en-US"/>
        </w:rPr>
        <w:t>Mr. William CAIRNS</w:t>
      </w:r>
    </w:p>
    <w:p w14:paraId="0C64BC2F"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Commandant (CG-NAV)</w:t>
      </w:r>
    </w:p>
    <w:p w14:paraId="0F9421A2" w14:textId="77777777" w:rsidR="007F145D" w:rsidRPr="002D69C6" w:rsidRDefault="007F145D" w:rsidP="007F145D">
      <w:pPr>
        <w:widowControl w:val="0"/>
        <w:tabs>
          <w:tab w:val="left" w:pos="1700"/>
        </w:tabs>
        <w:autoSpaceDE w:val="0"/>
        <w:autoSpaceDN w:val="0"/>
        <w:adjustRightInd w:val="0"/>
        <w:rPr>
          <w:color w:val="000000"/>
          <w:lang w:val="en-US"/>
        </w:rPr>
      </w:pPr>
      <w:r w:rsidRPr="002D69C6">
        <w:rPr>
          <w:lang w:val="en-US"/>
        </w:rPr>
        <w:tab/>
      </w:r>
      <w:r w:rsidRPr="002D69C6">
        <w:rPr>
          <w:color w:val="000000"/>
          <w:lang w:val="en-US"/>
        </w:rPr>
        <w:t>2100 2nd Street SW</w:t>
      </w:r>
    </w:p>
    <w:p w14:paraId="40DAED10" w14:textId="77777777" w:rsidR="007F145D" w:rsidRPr="002D69C6" w:rsidRDefault="007F145D" w:rsidP="007F145D">
      <w:pPr>
        <w:widowControl w:val="0"/>
        <w:tabs>
          <w:tab w:val="left" w:pos="1700"/>
        </w:tabs>
        <w:autoSpaceDE w:val="0"/>
        <w:autoSpaceDN w:val="0"/>
        <w:adjustRightInd w:val="0"/>
        <w:spacing w:before="7"/>
        <w:rPr>
          <w:color w:val="000000"/>
          <w:lang w:val="en-US"/>
        </w:rPr>
      </w:pPr>
      <w:r w:rsidRPr="002D69C6">
        <w:rPr>
          <w:lang w:val="en-US"/>
        </w:rPr>
        <w:tab/>
      </w:r>
      <w:r w:rsidRPr="002D69C6">
        <w:rPr>
          <w:color w:val="000000"/>
          <w:lang w:val="en-US"/>
        </w:rPr>
        <w:t>Washington DC 20593</w:t>
      </w:r>
    </w:p>
    <w:p w14:paraId="29C554E8" w14:textId="77777777" w:rsidR="007F145D" w:rsidRPr="002D69C6" w:rsidRDefault="007F145D" w:rsidP="007F145D">
      <w:pPr>
        <w:widowControl w:val="0"/>
        <w:tabs>
          <w:tab w:val="left" w:pos="1695"/>
        </w:tabs>
        <w:autoSpaceDE w:val="0"/>
        <w:autoSpaceDN w:val="0"/>
        <w:adjustRightInd w:val="0"/>
        <w:spacing w:before="8"/>
        <w:rPr>
          <w:color w:val="000000"/>
        </w:rPr>
      </w:pPr>
      <w:r w:rsidRPr="002D69C6">
        <w:rPr>
          <w:lang w:val="en-US"/>
        </w:rPr>
        <w:tab/>
      </w:r>
      <w:r w:rsidRPr="002D69C6">
        <w:rPr>
          <w:color w:val="000000"/>
        </w:rPr>
        <w:t>USA</w:t>
      </w:r>
    </w:p>
    <w:p w14:paraId="125716CF" w14:textId="77777777" w:rsidR="007F145D" w:rsidRPr="002D69C6" w:rsidRDefault="007F145D" w:rsidP="007F145D">
      <w:pPr>
        <w:widowControl w:val="0"/>
        <w:tabs>
          <w:tab w:val="left" w:pos="1700"/>
          <w:tab w:val="left" w:pos="3685"/>
        </w:tabs>
        <w:autoSpaceDE w:val="0"/>
        <w:autoSpaceDN w:val="0"/>
        <w:adjustRightInd w:val="0"/>
        <w:spacing w:before="100"/>
        <w:rPr>
          <w:color w:val="000000"/>
        </w:rPr>
      </w:pPr>
      <w:r w:rsidRPr="002D69C6">
        <w:tab/>
      </w:r>
      <w:r w:rsidRPr="002D69C6">
        <w:rPr>
          <w:color w:val="000000"/>
        </w:rPr>
        <w:t>Phone</w:t>
      </w:r>
      <w:r w:rsidRPr="002D69C6">
        <w:tab/>
      </w:r>
      <w:r w:rsidRPr="002D69C6">
        <w:rPr>
          <w:color w:val="000000"/>
        </w:rPr>
        <w:t>+1 202 372 1557</w:t>
      </w:r>
    </w:p>
    <w:p w14:paraId="3212C477" w14:textId="77777777" w:rsidR="007F145D" w:rsidRPr="002D69C6" w:rsidRDefault="007F145D" w:rsidP="007F145D">
      <w:pPr>
        <w:widowControl w:val="0"/>
        <w:tabs>
          <w:tab w:val="left" w:pos="1700"/>
          <w:tab w:val="left" w:pos="3685"/>
        </w:tabs>
        <w:autoSpaceDE w:val="0"/>
        <w:autoSpaceDN w:val="0"/>
        <w:adjustRightInd w:val="0"/>
        <w:rPr>
          <w:color w:val="000000"/>
        </w:rPr>
      </w:pPr>
      <w:r w:rsidRPr="002D69C6">
        <w:tab/>
      </w:r>
      <w:r w:rsidRPr="002D69C6">
        <w:rPr>
          <w:color w:val="000000"/>
        </w:rPr>
        <w:t>Fax</w:t>
      </w:r>
      <w:r w:rsidRPr="002D69C6">
        <w:tab/>
      </w:r>
      <w:r w:rsidRPr="002D69C6">
        <w:rPr>
          <w:color w:val="000000"/>
        </w:rPr>
        <w:t>+1 202 372 1930</w:t>
      </w:r>
    </w:p>
    <w:p w14:paraId="1507C4BA" w14:textId="77777777" w:rsidR="007F145D" w:rsidRPr="002D69C6" w:rsidRDefault="007F145D" w:rsidP="007F145D">
      <w:pPr>
        <w:widowControl w:val="0"/>
        <w:tabs>
          <w:tab w:val="left" w:pos="1701"/>
          <w:tab w:val="left" w:pos="3685"/>
        </w:tabs>
        <w:autoSpaceDE w:val="0"/>
        <w:autoSpaceDN w:val="0"/>
        <w:adjustRightInd w:val="0"/>
        <w:rPr>
          <w:color w:val="000000"/>
        </w:rPr>
      </w:pPr>
      <w:r w:rsidRPr="002D69C6">
        <w:tab/>
      </w:r>
      <w:r w:rsidRPr="002D69C6">
        <w:rPr>
          <w:color w:val="000000"/>
        </w:rPr>
        <w:t>Mobile phone:</w:t>
      </w:r>
      <w:r w:rsidRPr="002D69C6">
        <w:tab/>
      </w:r>
      <w:r w:rsidRPr="002D69C6">
        <w:rPr>
          <w:color w:val="000000"/>
        </w:rPr>
        <w:t>+1 202 230 8069</w:t>
      </w:r>
    </w:p>
    <w:p w14:paraId="6612CF96" w14:textId="77777777" w:rsidR="007F145D" w:rsidRDefault="007F145D" w:rsidP="007F145D">
      <w:pPr>
        <w:widowControl w:val="0"/>
        <w:tabs>
          <w:tab w:val="left" w:pos="1695"/>
          <w:tab w:val="left" w:pos="3685"/>
        </w:tabs>
        <w:autoSpaceDE w:val="0"/>
        <w:autoSpaceDN w:val="0"/>
        <w:adjustRightInd w:val="0"/>
        <w:rPr>
          <w:color w:val="000000"/>
        </w:rPr>
      </w:pPr>
      <w:r w:rsidRPr="002D69C6">
        <w:tab/>
      </w:r>
      <w:proofErr w:type="gramStart"/>
      <w:r w:rsidRPr="002D69C6">
        <w:rPr>
          <w:color w:val="000000"/>
        </w:rPr>
        <w:t>e</w:t>
      </w:r>
      <w:proofErr w:type="gramEnd"/>
      <w:r w:rsidRPr="002D69C6">
        <w:rPr>
          <w:color w:val="000000"/>
        </w:rPr>
        <w:t>-mail</w:t>
      </w:r>
      <w:r w:rsidRPr="002D69C6">
        <w:tab/>
      </w:r>
      <w:hyperlink r:id="rId137" w:history="1">
        <w:r w:rsidRPr="00C7408F">
          <w:rPr>
            <w:rStyle w:val="Hyperlink"/>
          </w:rPr>
          <w:t>william.r.cairns@uscg.mil</w:t>
        </w:r>
      </w:hyperlink>
    </w:p>
    <w:p w14:paraId="5309ED90" w14:textId="77777777" w:rsidR="007F145D" w:rsidRPr="007F145D" w:rsidRDefault="007F145D" w:rsidP="007F145D"/>
    <w:p w14:paraId="0006EC90" w14:textId="66920180" w:rsidR="0004715D" w:rsidRPr="00AF0366" w:rsidRDefault="002F2289" w:rsidP="006C5267">
      <w:pPr>
        <w:pStyle w:val="Annex"/>
        <w:rPr>
          <w:rFonts w:cs="Arial"/>
        </w:rPr>
      </w:pPr>
      <w:r w:rsidRPr="00AF0366">
        <w:rPr>
          <w:rFonts w:cs="Arial"/>
        </w:rPr>
        <w:br w:type="page"/>
      </w:r>
      <w:bookmarkStart w:id="330" w:name="_Toc207579615"/>
      <w:bookmarkStart w:id="331" w:name="_Toc209530662"/>
      <w:bookmarkStart w:id="332" w:name="_Toc210084103"/>
      <w:bookmarkStart w:id="333" w:name="_Toc224792388"/>
      <w:bookmarkStart w:id="334" w:name="_Toc224793498"/>
      <w:bookmarkStart w:id="335" w:name="_Toc210881566"/>
      <w:r w:rsidR="00D866BC" w:rsidRPr="00AF0366">
        <w:rPr>
          <w:rFonts w:cs="Arial"/>
        </w:rPr>
        <w:lastRenderedPageBreak/>
        <w:t>W</w:t>
      </w:r>
      <w:r w:rsidR="00AF72D0">
        <w:rPr>
          <w:rFonts w:cs="Arial"/>
        </w:rPr>
        <w:t>orking</w:t>
      </w:r>
      <w:r w:rsidR="00D866BC" w:rsidRPr="00AF0366">
        <w:rPr>
          <w:rFonts w:cs="Arial"/>
        </w:rPr>
        <w:t xml:space="preserve"> G</w:t>
      </w:r>
      <w:r w:rsidR="00AF72D0">
        <w:rPr>
          <w:rFonts w:cs="Arial"/>
        </w:rPr>
        <w:t>roup</w:t>
      </w:r>
      <w:r w:rsidR="00D866BC" w:rsidRPr="00AF0366">
        <w:rPr>
          <w:rFonts w:cs="Arial"/>
        </w:rPr>
        <w:t xml:space="preserve"> P</w:t>
      </w:r>
      <w:bookmarkEnd w:id="330"/>
      <w:bookmarkEnd w:id="331"/>
      <w:bookmarkEnd w:id="332"/>
      <w:bookmarkEnd w:id="333"/>
      <w:bookmarkEnd w:id="334"/>
      <w:r w:rsidR="00AF72D0">
        <w:rPr>
          <w:rFonts w:cs="Arial"/>
        </w:rPr>
        <w:t>articipants</w:t>
      </w:r>
      <w:bookmarkEnd w:id="335"/>
    </w:p>
    <w:p w14:paraId="0F2B9F1B" w14:textId="5E90FF35" w:rsidR="00AE58DC" w:rsidRPr="00AF0366" w:rsidRDefault="00AE58DC" w:rsidP="00ED0B16">
      <w:pPr>
        <w:tabs>
          <w:tab w:val="left" w:pos="3119"/>
        </w:tabs>
        <w:spacing w:before="240" w:after="240"/>
        <w:rPr>
          <w:b/>
          <w:sz w:val="24"/>
          <w:szCs w:val="24"/>
        </w:rPr>
      </w:pPr>
      <w:r w:rsidRPr="00AF0366">
        <w:rPr>
          <w:b/>
          <w:sz w:val="24"/>
          <w:szCs w:val="24"/>
        </w:rPr>
        <w:t>Working Group 1</w:t>
      </w:r>
      <w:r w:rsidRPr="00AF0366">
        <w:rPr>
          <w:b/>
          <w:sz w:val="24"/>
          <w:szCs w:val="24"/>
        </w:rPr>
        <w:tab/>
        <w:t>Operations</w:t>
      </w:r>
    </w:p>
    <w:tbl>
      <w:tblPr>
        <w:tblW w:w="9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3"/>
        <w:gridCol w:w="3686"/>
        <w:gridCol w:w="5416"/>
      </w:tblGrid>
      <w:tr w:rsidR="00EE0DF4" w:rsidRPr="00AF0366" w14:paraId="4DEA314A" w14:textId="77777777" w:rsidTr="00E067E5">
        <w:trPr>
          <w:jc w:val="center"/>
        </w:trPr>
        <w:tc>
          <w:tcPr>
            <w:tcW w:w="883" w:type="dxa"/>
            <w:tcBorders>
              <w:bottom w:val="thickThinSmallGap" w:sz="24" w:space="0" w:color="auto"/>
            </w:tcBorders>
          </w:tcPr>
          <w:p w14:paraId="41C03A79" w14:textId="77777777" w:rsidR="00EE0DF4" w:rsidRPr="00AF0366" w:rsidRDefault="00EE0DF4" w:rsidP="00190B20">
            <w:pPr>
              <w:spacing w:before="120" w:after="120"/>
              <w:jc w:val="center"/>
              <w:rPr>
                <w:b/>
                <w:bCs/>
                <w:i/>
                <w:iCs/>
              </w:rPr>
            </w:pPr>
          </w:p>
        </w:tc>
        <w:tc>
          <w:tcPr>
            <w:tcW w:w="3686" w:type="dxa"/>
            <w:tcBorders>
              <w:bottom w:val="thickThinSmallGap" w:sz="24" w:space="0" w:color="auto"/>
            </w:tcBorders>
          </w:tcPr>
          <w:p w14:paraId="0690009D" w14:textId="77777777" w:rsidR="00EE0DF4" w:rsidRPr="00AF0366" w:rsidRDefault="00EE0DF4" w:rsidP="00190B20">
            <w:pPr>
              <w:spacing w:before="120" w:after="120"/>
              <w:jc w:val="center"/>
              <w:rPr>
                <w:b/>
                <w:bCs/>
                <w:iCs/>
              </w:rPr>
            </w:pPr>
            <w:r w:rsidRPr="00AF0366">
              <w:rPr>
                <w:b/>
                <w:bCs/>
                <w:iCs/>
              </w:rPr>
              <w:t>Name</w:t>
            </w:r>
          </w:p>
        </w:tc>
        <w:tc>
          <w:tcPr>
            <w:tcW w:w="5416" w:type="dxa"/>
            <w:tcBorders>
              <w:bottom w:val="thickThinSmallGap" w:sz="24" w:space="0" w:color="auto"/>
            </w:tcBorders>
          </w:tcPr>
          <w:p w14:paraId="5D74338B" w14:textId="77777777" w:rsidR="00EE0DF4" w:rsidRPr="00AF0366" w:rsidRDefault="00EE0DF4" w:rsidP="00190B20">
            <w:pPr>
              <w:spacing w:before="120" w:after="120"/>
              <w:jc w:val="center"/>
              <w:rPr>
                <w:b/>
                <w:bCs/>
                <w:iCs/>
              </w:rPr>
            </w:pPr>
            <w:r w:rsidRPr="00AF0366">
              <w:rPr>
                <w:b/>
                <w:bCs/>
                <w:iCs/>
              </w:rPr>
              <w:t>Organization</w:t>
            </w:r>
            <w:r w:rsidR="00B758E6" w:rsidRPr="00AF0366">
              <w:rPr>
                <w:b/>
                <w:bCs/>
                <w:iCs/>
              </w:rPr>
              <w:t xml:space="preserve"> </w:t>
            </w:r>
            <w:r w:rsidRPr="00AF0366">
              <w:rPr>
                <w:b/>
                <w:bCs/>
                <w:iCs/>
              </w:rPr>
              <w:t>/</w:t>
            </w:r>
            <w:r w:rsidR="00B758E6" w:rsidRPr="00AF0366">
              <w:rPr>
                <w:b/>
                <w:bCs/>
                <w:iCs/>
              </w:rPr>
              <w:t xml:space="preserve"> </w:t>
            </w:r>
            <w:r w:rsidRPr="00AF0366">
              <w:rPr>
                <w:b/>
                <w:bCs/>
                <w:iCs/>
              </w:rPr>
              <w:t>Country</w:t>
            </w:r>
          </w:p>
        </w:tc>
      </w:tr>
      <w:tr w:rsidR="00284472" w:rsidRPr="00AF0366" w14:paraId="77D205FB" w14:textId="77777777" w:rsidTr="00173498">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14:paraId="2C71BCE6" w14:textId="77777777" w:rsidR="00284472" w:rsidRPr="00AF0366" w:rsidRDefault="00284472" w:rsidP="00D32ECE">
            <w:pPr>
              <w:pStyle w:val="WGnumbering"/>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2268954E" w14:textId="77777777" w:rsidR="00284472" w:rsidRPr="00B851EA" w:rsidRDefault="00284472" w:rsidP="004751A6">
            <w:pPr>
              <w:spacing w:before="60" w:after="60"/>
            </w:pPr>
            <w:r w:rsidRPr="00B851EA">
              <w:t xml:space="preserve">David </w:t>
            </w:r>
            <w:proofErr w:type="spellStart"/>
            <w:r w:rsidRPr="00B851EA">
              <w:t>Patraiko</w:t>
            </w:r>
            <w:proofErr w:type="spellEnd"/>
            <w:r w:rsidRPr="00B851EA">
              <w:t xml:space="preserve"> (Chair)</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21348B55" w14:textId="77777777" w:rsidR="00284472" w:rsidRPr="00AF0366" w:rsidRDefault="00284472" w:rsidP="004751A6">
            <w:pPr>
              <w:spacing w:before="60" w:after="60"/>
            </w:pPr>
            <w:r w:rsidRPr="00AF0366">
              <w:t>The Nautical Institute</w:t>
            </w:r>
          </w:p>
        </w:tc>
      </w:tr>
      <w:tr w:rsidR="00284472" w:rsidRPr="00AF0366" w14:paraId="5CA4666D" w14:textId="77777777" w:rsidTr="00173498">
        <w:trPr>
          <w:trHeight w:val="284"/>
          <w:jc w:val="center"/>
        </w:trPr>
        <w:tc>
          <w:tcPr>
            <w:tcW w:w="883" w:type="dxa"/>
            <w:vAlign w:val="center"/>
          </w:tcPr>
          <w:p w14:paraId="4F3C60AC" w14:textId="77777777" w:rsidR="00284472" w:rsidRPr="00AF0366" w:rsidRDefault="00284472" w:rsidP="00127D90">
            <w:pPr>
              <w:pStyle w:val="WGnumbering"/>
            </w:pPr>
          </w:p>
        </w:tc>
        <w:tc>
          <w:tcPr>
            <w:tcW w:w="3686" w:type="dxa"/>
            <w:shd w:val="clear" w:color="auto" w:fill="auto"/>
            <w:tcMar>
              <w:top w:w="57" w:type="dxa"/>
              <w:bottom w:w="57" w:type="dxa"/>
            </w:tcMar>
            <w:vAlign w:val="center"/>
          </w:tcPr>
          <w:p w14:paraId="5A55954D" w14:textId="77777777" w:rsidR="00284472" w:rsidRPr="00B851EA" w:rsidRDefault="00284472" w:rsidP="004751A6">
            <w:pPr>
              <w:spacing w:before="60" w:after="60"/>
            </w:pPr>
            <w:r w:rsidRPr="00B851EA">
              <w:t xml:space="preserve">Mahesh </w:t>
            </w:r>
            <w:proofErr w:type="spellStart"/>
            <w:r w:rsidRPr="00B851EA">
              <w:t>Alimchandani</w:t>
            </w:r>
            <w:proofErr w:type="spellEnd"/>
            <w:r w:rsidRPr="00B851EA">
              <w:t xml:space="preserve"> (Vice Chair)</w:t>
            </w:r>
          </w:p>
        </w:tc>
        <w:tc>
          <w:tcPr>
            <w:tcW w:w="5416" w:type="dxa"/>
            <w:tcMar>
              <w:top w:w="57" w:type="dxa"/>
              <w:bottom w:w="57" w:type="dxa"/>
            </w:tcMar>
            <w:vAlign w:val="center"/>
          </w:tcPr>
          <w:p w14:paraId="204D9D9D" w14:textId="77777777" w:rsidR="00284472" w:rsidRPr="00AF0366" w:rsidRDefault="00284472" w:rsidP="004751A6">
            <w:pPr>
              <w:spacing w:before="60" w:after="60"/>
            </w:pPr>
            <w:r w:rsidRPr="00AF0366">
              <w:t>Australian Maritime Safety Authority</w:t>
            </w:r>
          </w:p>
        </w:tc>
      </w:tr>
      <w:tr w:rsidR="00990420" w:rsidRPr="00AF0366" w14:paraId="40C5BF0C" w14:textId="77777777" w:rsidTr="00173498">
        <w:trPr>
          <w:trHeight w:val="284"/>
          <w:jc w:val="center"/>
        </w:trPr>
        <w:tc>
          <w:tcPr>
            <w:tcW w:w="883" w:type="dxa"/>
            <w:vAlign w:val="center"/>
          </w:tcPr>
          <w:p w14:paraId="0A073DA8" w14:textId="77777777" w:rsidR="00990420" w:rsidRPr="00AF0366" w:rsidRDefault="00990420" w:rsidP="00127D90">
            <w:pPr>
              <w:pStyle w:val="WGnumbering"/>
            </w:pPr>
          </w:p>
        </w:tc>
        <w:tc>
          <w:tcPr>
            <w:tcW w:w="3686" w:type="dxa"/>
            <w:shd w:val="clear" w:color="auto" w:fill="auto"/>
            <w:tcMar>
              <w:top w:w="57" w:type="dxa"/>
              <w:bottom w:w="57" w:type="dxa"/>
            </w:tcMar>
            <w:vAlign w:val="center"/>
          </w:tcPr>
          <w:p w14:paraId="52D51BF0" w14:textId="2D14FB8B" w:rsidR="00990420" w:rsidRPr="00B851EA" w:rsidRDefault="00990420" w:rsidP="004751A6">
            <w:pPr>
              <w:spacing w:before="60" w:after="60"/>
            </w:pPr>
            <w:r w:rsidRPr="00B851EA">
              <w:t>Adrian Chan</w:t>
            </w:r>
          </w:p>
        </w:tc>
        <w:tc>
          <w:tcPr>
            <w:tcW w:w="5416" w:type="dxa"/>
            <w:tcMar>
              <w:top w:w="57" w:type="dxa"/>
              <w:bottom w:w="57" w:type="dxa"/>
            </w:tcMar>
            <w:vAlign w:val="center"/>
          </w:tcPr>
          <w:p w14:paraId="549DB215" w14:textId="1902CDAE" w:rsidR="00990420" w:rsidRPr="00AF0366" w:rsidRDefault="00990420" w:rsidP="004751A6">
            <w:pPr>
              <w:spacing w:before="60" w:after="60"/>
            </w:pPr>
            <w:r w:rsidRPr="00AF0366">
              <w:t>MARDEP / Hong Kong SAR</w:t>
            </w:r>
          </w:p>
        </w:tc>
      </w:tr>
      <w:tr w:rsidR="00284472" w:rsidRPr="00AF0366" w14:paraId="64412B99" w14:textId="77777777" w:rsidTr="00173498">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14:paraId="29FA4DFF" w14:textId="77777777" w:rsidR="00284472" w:rsidRPr="00AF0366" w:rsidRDefault="00284472" w:rsidP="00127D90">
            <w:pPr>
              <w:pStyle w:val="WGnumbering"/>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028F06C8" w14:textId="359DA0F9" w:rsidR="00284472" w:rsidRPr="00B851EA" w:rsidRDefault="00990420" w:rsidP="00D10A57">
            <w:pPr>
              <w:spacing w:before="60" w:after="60"/>
            </w:pPr>
            <w:r w:rsidRPr="00B851EA">
              <w:t>Thomas Christensen</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4403E3A6" w14:textId="46113B8D" w:rsidR="00284472" w:rsidRPr="00AF0366" w:rsidRDefault="00990420" w:rsidP="004751A6">
            <w:pPr>
              <w:spacing w:before="60" w:after="60"/>
            </w:pPr>
            <w:r w:rsidRPr="00AF0366">
              <w:t>DMA / Denmark</w:t>
            </w:r>
          </w:p>
        </w:tc>
      </w:tr>
      <w:tr w:rsidR="00284472" w:rsidRPr="00AF0366" w14:paraId="749740EF" w14:textId="77777777" w:rsidTr="00173498">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14:paraId="5F468F76" w14:textId="77777777" w:rsidR="00284472" w:rsidRPr="00AF0366" w:rsidRDefault="00284472" w:rsidP="00127D90">
            <w:pPr>
              <w:pStyle w:val="WGnumbering"/>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30FA95C8" w14:textId="190C58CE" w:rsidR="00284472" w:rsidRPr="00B851EA" w:rsidRDefault="00D10A57" w:rsidP="004751A6">
            <w:pPr>
              <w:spacing w:before="60" w:after="60"/>
            </w:pPr>
            <w:r w:rsidRPr="00B851EA">
              <w:t xml:space="preserve">Jean-Charles </w:t>
            </w:r>
            <w:proofErr w:type="spellStart"/>
            <w:r w:rsidRPr="00B851EA">
              <w:t>Cornillou</w:t>
            </w:r>
            <w:proofErr w:type="spellEnd"/>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1850F36C" w14:textId="09B78359" w:rsidR="00284472" w:rsidRPr="00AF0366" w:rsidRDefault="00D10A57" w:rsidP="004751A6">
            <w:pPr>
              <w:spacing w:before="60" w:after="60"/>
            </w:pPr>
            <w:r w:rsidRPr="00AF0366">
              <w:t>CETMEF / France</w:t>
            </w:r>
          </w:p>
        </w:tc>
      </w:tr>
      <w:tr w:rsidR="00FF4C60" w:rsidRPr="00AF0366" w14:paraId="5A6AF996" w14:textId="77777777" w:rsidTr="00173498">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14:paraId="16B3C478" w14:textId="77777777" w:rsidR="00FF4C60" w:rsidRPr="00AF0366" w:rsidRDefault="00FF4C60" w:rsidP="00127D90">
            <w:pPr>
              <w:pStyle w:val="WGnumbering"/>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0984E8D8" w14:textId="54F5DA90" w:rsidR="00FF4C60" w:rsidRPr="00B851EA" w:rsidRDefault="00FF4C60" w:rsidP="004751A6">
            <w:pPr>
              <w:spacing w:before="60" w:after="60"/>
            </w:pPr>
            <w:r w:rsidRPr="00B851EA">
              <w:t>Peter Douglas</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4AE55141" w14:textId="76CEB5CE" w:rsidR="00FF4C60" w:rsidRPr="00AF0366" w:rsidRDefault="00FF4C60" w:rsidP="002B42D4">
            <w:pPr>
              <w:spacing w:before="60" w:after="60"/>
            </w:pPr>
            <w:r w:rsidRPr="00AF0366">
              <w:t>NLB / Scotland</w:t>
            </w:r>
          </w:p>
        </w:tc>
      </w:tr>
      <w:tr w:rsidR="00284472" w:rsidRPr="00AF0366" w14:paraId="5711D536" w14:textId="77777777" w:rsidTr="00173498">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14:paraId="0B783F7F" w14:textId="77777777" w:rsidR="00284472" w:rsidRPr="00AF0366" w:rsidRDefault="00284472" w:rsidP="00127D90">
            <w:pPr>
              <w:pStyle w:val="WGnumbering"/>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1F28AAE7" w14:textId="77777777" w:rsidR="00284472" w:rsidRPr="00B851EA" w:rsidRDefault="00284472" w:rsidP="004B521F">
            <w:pPr>
              <w:spacing w:before="60" w:after="60"/>
            </w:pPr>
            <w:r w:rsidRPr="00B851EA">
              <w:t xml:space="preserve">Jon Leon </w:t>
            </w:r>
            <w:proofErr w:type="spellStart"/>
            <w:r w:rsidRPr="00B851EA">
              <w:t>Ervik</w:t>
            </w:r>
            <w:proofErr w:type="spellEnd"/>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7631297F" w14:textId="77777777" w:rsidR="00284472" w:rsidRPr="00AF0366" w:rsidRDefault="00284472" w:rsidP="004751A6">
            <w:pPr>
              <w:spacing w:before="60" w:after="60"/>
            </w:pPr>
            <w:r w:rsidRPr="00AF0366">
              <w:t>Norwegian Coastal Administration</w:t>
            </w:r>
          </w:p>
        </w:tc>
      </w:tr>
      <w:tr w:rsidR="00284472" w:rsidRPr="00AF0366" w14:paraId="5BF9D65F" w14:textId="77777777" w:rsidTr="00173498">
        <w:trPr>
          <w:trHeight w:val="284"/>
          <w:jc w:val="center"/>
        </w:trPr>
        <w:tc>
          <w:tcPr>
            <w:tcW w:w="883" w:type="dxa"/>
            <w:vAlign w:val="center"/>
          </w:tcPr>
          <w:p w14:paraId="01634D8B" w14:textId="77777777" w:rsidR="00284472" w:rsidRPr="00AF0366" w:rsidRDefault="00284472" w:rsidP="00127D90">
            <w:pPr>
              <w:pStyle w:val="WGnumbering"/>
            </w:pPr>
          </w:p>
        </w:tc>
        <w:tc>
          <w:tcPr>
            <w:tcW w:w="3686" w:type="dxa"/>
            <w:shd w:val="clear" w:color="auto" w:fill="auto"/>
            <w:tcMar>
              <w:top w:w="57" w:type="dxa"/>
              <w:bottom w:w="57" w:type="dxa"/>
            </w:tcMar>
            <w:vAlign w:val="center"/>
          </w:tcPr>
          <w:p w14:paraId="59A28513" w14:textId="1B9938F2" w:rsidR="00284472" w:rsidRPr="00B851EA" w:rsidRDefault="00990420" w:rsidP="004751A6">
            <w:pPr>
              <w:spacing w:before="60" w:after="60"/>
            </w:pPr>
            <w:r w:rsidRPr="00B851EA">
              <w:t>Daniel Gilles</w:t>
            </w:r>
          </w:p>
        </w:tc>
        <w:tc>
          <w:tcPr>
            <w:tcW w:w="5416" w:type="dxa"/>
            <w:tcMar>
              <w:top w:w="57" w:type="dxa"/>
              <w:bottom w:w="57" w:type="dxa"/>
            </w:tcMar>
            <w:vAlign w:val="center"/>
          </w:tcPr>
          <w:p w14:paraId="4AD8030D" w14:textId="7AB26840" w:rsidR="00284472" w:rsidRPr="00AF0366" w:rsidRDefault="00990420" w:rsidP="00990420">
            <w:pPr>
              <w:spacing w:before="60" w:after="60"/>
            </w:pPr>
            <w:r w:rsidRPr="00AF0366">
              <w:t>International Maritime Pilots’ Association</w:t>
            </w:r>
          </w:p>
        </w:tc>
      </w:tr>
      <w:tr w:rsidR="00284472" w:rsidRPr="00AF0366" w14:paraId="6D51F651" w14:textId="77777777" w:rsidTr="00173498">
        <w:trPr>
          <w:trHeight w:val="284"/>
          <w:jc w:val="center"/>
        </w:trPr>
        <w:tc>
          <w:tcPr>
            <w:tcW w:w="883" w:type="dxa"/>
            <w:vAlign w:val="center"/>
          </w:tcPr>
          <w:p w14:paraId="1AA1F3C0" w14:textId="77777777" w:rsidR="00284472" w:rsidRPr="00AF0366" w:rsidRDefault="00284472" w:rsidP="00127D90">
            <w:pPr>
              <w:pStyle w:val="WGnumbering"/>
            </w:pPr>
          </w:p>
        </w:tc>
        <w:tc>
          <w:tcPr>
            <w:tcW w:w="3686" w:type="dxa"/>
            <w:shd w:val="clear" w:color="auto" w:fill="auto"/>
            <w:tcMar>
              <w:top w:w="57" w:type="dxa"/>
              <w:bottom w:w="57" w:type="dxa"/>
            </w:tcMar>
            <w:vAlign w:val="center"/>
          </w:tcPr>
          <w:p w14:paraId="5210BC2E" w14:textId="77777777" w:rsidR="00284472" w:rsidRPr="00B851EA" w:rsidRDefault="00284472" w:rsidP="004751A6">
            <w:pPr>
              <w:spacing w:before="60" w:after="60"/>
            </w:pPr>
            <w:r w:rsidRPr="00B851EA">
              <w:t>Sebastian Irons</w:t>
            </w:r>
          </w:p>
        </w:tc>
        <w:tc>
          <w:tcPr>
            <w:tcW w:w="5416" w:type="dxa"/>
            <w:tcMar>
              <w:top w:w="57" w:type="dxa"/>
              <w:bottom w:w="57" w:type="dxa"/>
            </w:tcMar>
            <w:vAlign w:val="center"/>
          </w:tcPr>
          <w:p w14:paraId="671009B9" w14:textId="77777777" w:rsidR="00284472" w:rsidRPr="00AF0366" w:rsidRDefault="00284472" w:rsidP="004751A6">
            <w:pPr>
              <w:spacing w:before="60" w:after="60"/>
            </w:pPr>
            <w:r w:rsidRPr="00AF0366">
              <w:t>Swedish Transport Agency (STA)</w:t>
            </w:r>
          </w:p>
        </w:tc>
      </w:tr>
      <w:tr w:rsidR="00284472" w:rsidRPr="00AF0366" w14:paraId="7E242D95" w14:textId="77777777" w:rsidTr="00173498">
        <w:trPr>
          <w:trHeight w:val="284"/>
          <w:jc w:val="center"/>
        </w:trPr>
        <w:tc>
          <w:tcPr>
            <w:tcW w:w="883" w:type="dxa"/>
            <w:vAlign w:val="center"/>
          </w:tcPr>
          <w:p w14:paraId="4732689D" w14:textId="77777777" w:rsidR="00284472" w:rsidRPr="00AF0366" w:rsidRDefault="00284472" w:rsidP="00127D90">
            <w:pPr>
              <w:pStyle w:val="WGnumbering"/>
            </w:pPr>
          </w:p>
        </w:tc>
        <w:tc>
          <w:tcPr>
            <w:tcW w:w="3686" w:type="dxa"/>
            <w:shd w:val="clear" w:color="auto" w:fill="auto"/>
            <w:tcMar>
              <w:top w:w="57" w:type="dxa"/>
              <w:bottom w:w="57" w:type="dxa"/>
            </w:tcMar>
            <w:vAlign w:val="center"/>
          </w:tcPr>
          <w:p w14:paraId="73E41EC2" w14:textId="74288797" w:rsidR="00284472" w:rsidRPr="00B851EA" w:rsidRDefault="00173498" w:rsidP="004751A6">
            <w:pPr>
              <w:spacing w:before="60" w:after="60"/>
            </w:pPr>
            <w:proofErr w:type="spellStart"/>
            <w:r w:rsidRPr="00B851EA">
              <w:t>Jeong</w:t>
            </w:r>
            <w:proofErr w:type="spellEnd"/>
            <w:r w:rsidRPr="00B851EA">
              <w:t xml:space="preserve"> </w:t>
            </w:r>
            <w:proofErr w:type="spellStart"/>
            <w:r w:rsidRPr="00B851EA">
              <w:t>Rok</w:t>
            </w:r>
            <w:proofErr w:type="spellEnd"/>
            <w:r w:rsidR="00284472" w:rsidRPr="00B851EA">
              <w:t xml:space="preserve"> Kim</w:t>
            </w:r>
          </w:p>
        </w:tc>
        <w:tc>
          <w:tcPr>
            <w:tcW w:w="5416" w:type="dxa"/>
            <w:tcMar>
              <w:top w:w="57" w:type="dxa"/>
              <w:bottom w:w="57" w:type="dxa"/>
            </w:tcMar>
            <w:vAlign w:val="center"/>
          </w:tcPr>
          <w:p w14:paraId="117CDC82" w14:textId="7A5AFE01" w:rsidR="00284472" w:rsidRPr="00AF0366" w:rsidRDefault="00284472" w:rsidP="004751A6">
            <w:pPr>
              <w:spacing w:before="60" w:after="60"/>
            </w:pPr>
            <w:r w:rsidRPr="00AF0366">
              <w:t>Korea</w:t>
            </w:r>
            <w:r w:rsidR="00173498" w:rsidRPr="00AF0366">
              <w:t>n Maritime University</w:t>
            </w:r>
          </w:p>
        </w:tc>
      </w:tr>
      <w:tr w:rsidR="00E96F1E" w:rsidRPr="00AF0366" w14:paraId="19CCA91B" w14:textId="77777777" w:rsidTr="00173498">
        <w:trPr>
          <w:trHeight w:val="284"/>
          <w:jc w:val="center"/>
        </w:trPr>
        <w:tc>
          <w:tcPr>
            <w:tcW w:w="883" w:type="dxa"/>
            <w:vAlign w:val="center"/>
          </w:tcPr>
          <w:p w14:paraId="133F83C1" w14:textId="77777777" w:rsidR="00E96F1E" w:rsidRPr="00AF0366" w:rsidRDefault="00E96F1E" w:rsidP="00127D90">
            <w:pPr>
              <w:pStyle w:val="WGnumbering"/>
            </w:pPr>
          </w:p>
        </w:tc>
        <w:tc>
          <w:tcPr>
            <w:tcW w:w="3686" w:type="dxa"/>
            <w:shd w:val="clear" w:color="auto" w:fill="auto"/>
            <w:tcMar>
              <w:top w:w="57" w:type="dxa"/>
              <w:bottom w:w="57" w:type="dxa"/>
            </w:tcMar>
            <w:vAlign w:val="center"/>
          </w:tcPr>
          <w:p w14:paraId="06AE3206" w14:textId="3307EAFD" w:rsidR="00E96F1E" w:rsidRPr="00B851EA" w:rsidRDefault="00E96F1E" w:rsidP="004751A6">
            <w:pPr>
              <w:spacing w:before="60" w:after="60"/>
            </w:pPr>
            <w:r w:rsidRPr="00B851EA">
              <w:t>Young Tae Lee</w:t>
            </w:r>
          </w:p>
        </w:tc>
        <w:tc>
          <w:tcPr>
            <w:tcW w:w="5416" w:type="dxa"/>
            <w:tcMar>
              <w:top w:w="57" w:type="dxa"/>
              <w:bottom w:w="57" w:type="dxa"/>
            </w:tcMar>
            <w:vAlign w:val="center"/>
          </w:tcPr>
          <w:p w14:paraId="63C1B86A" w14:textId="05A49B7E" w:rsidR="00E96F1E" w:rsidRPr="00AF0366" w:rsidRDefault="00E96F1E" w:rsidP="004751A6">
            <w:pPr>
              <w:spacing w:before="60" w:after="60"/>
            </w:pPr>
            <w:r w:rsidRPr="00AF0366">
              <w:t>MLTM / Republic of Korea</w:t>
            </w:r>
          </w:p>
        </w:tc>
      </w:tr>
      <w:tr w:rsidR="00E96F1E" w:rsidRPr="00AF0366" w14:paraId="5BF8E5F5" w14:textId="77777777" w:rsidTr="00173498">
        <w:trPr>
          <w:trHeight w:val="284"/>
          <w:jc w:val="center"/>
        </w:trPr>
        <w:tc>
          <w:tcPr>
            <w:tcW w:w="883" w:type="dxa"/>
            <w:vAlign w:val="center"/>
          </w:tcPr>
          <w:p w14:paraId="63742A66" w14:textId="77777777" w:rsidR="00E96F1E" w:rsidRPr="00AF0366" w:rsidRDefault="00E96F1E" w:rsidP="00127D90">
            <w:pPr>
              <w:pStyle w:val="WGnumbering"/>
            </w:pPr>
          </w:p>
        </w:tc>
        <w:tc>
          <w:tcPr>
            <w:tcW w:w="3686" w:type="dxa"/>
            <w:shd w:val="clear" w:color="auto" w:fill="auto"/>
            <w:tcMar>
              <w:top w:w="57" w:type="dxa"/>
              <w:bottom w:w="57" w:type="dxa"/>
            </w:tcMar>
            <w:vAlign w:val="center"/>
          </w:tcPr>
          <w:p w14:paraId="7A8B6770" w14:textId="769AC2F7" w:rsidR="00E96F1E" w:rsidRPr="00B851EA" w:rsidRDefault="00E96F1E" w:rsidP="004751A6">
            <w:pPr>
              <w:spacing w:before="60" w:after="60"/>
            </w:pPr>
            <w:r w:rsidRPr="00B851EA">
              <w:t>Paul Mueller</w:t>
            </w:r>
          </w:p>
        </w:tc>
        <w:tc>
          <w:tcPr>
            <w:tcW w:w="5416" w:type="dxa"/>
            <w:tcMar>
              <w:top w:w="57" w:type="dxa"/>
              <w:bottom w:w="57" w:type="dxa"/>
            </w:tcMar>
            <w:vAlign w:val="center"/>
          </w:tcPr>
          <w:p w14:paraId="510C3277" w14:textId="2A366B34" w:rsidR="00E96F1E" w:rsidRPr="00AF0366" w:rsidRDefault="00E96F1E" w:rsidP="004751A6">
            <w:pPr>
              <w:spacing w:before="60" w:after="60"/>
            </w:pPr>
            <w:r w:rsidRPr="00AF0366">
              <w:t>Tideland Signal / USA</w:t>
            </w:r>
          </w:p>
        </w:tc>
      </w:tr>
      <w:tr w:rsidR="00E96F1E" w:rsidRPr="00AF0366" w14:paraId="0982A4A2" w14:textId="77777777" w:rsidTr="00173498">
        <w:trPr>
          <w:trHeight w:val="284"/>
          <w:jc w:val="center"/>
        </w:trPr>
        <w:tc>
          <w:tcPr>
            <w:tcW w:w="883" w:type="dxa"/>
            <w:vAlign w:val="center"/>
          </w:tcPr>
          <w:p w14:paraId="6F8CF5B1" w14:textId="77777777" w:rsidR="00E96F1E" w:rsidRPr="00AF0366" w:rsidRDefault="00E96F1E" w:rsidP="00127D90">
            <w:pPr>
              <w:pStyle w:val="WGnumbering"/>
            </w:pPr>
          </w:p>
        </w:tc>
        <w:tc>
          <w:tcPr>
            <w:tcW w:w="3686" w:type="dxa"/>
            <w:shd w:val="clear" w:color="auto" w:fill="auto"/>
            <w:tcMar>
              <w:top w:w="57" w:type="dxa"/>
              <w:bottom w:w="57" w:type="dxa"/>
            </w:tcMar>
            <w:vAlign w:val="center"/>
          </w:tcPr>
          <w:p w14:paraId="0DBA7C0B" w14:textId="73F28DE0" w:rsidR="00E96F1E" w:rsidRPr="00B851EA" w:rsidRDefault="00E96F1E" w:rsidP="004751A6">
            <w:pPr>
              <w:spacing w:before="60" w:after="60"/>
            </w:pPr>
            <w:r w:rsidRPr="00B851EA">
              <w:t>Jan-</w:t>
            </w:r>
            <w:proofErr w:type="spellStart"/>
            <w:r w:rsidRPr="00B851EA">
              <w:t>Hendrik</w:t>
            </w:r>
            <w:proofErr w:type="spellEnd"/>
            <w:r w:rsidRPr="00B851EA">
              <w:t xml:space="preserve"> </w:t>
            </w:r>
            <w:proofErr w:type="spellStart"/>
            <w:r w:rsidRPr="00B851EA">
              <w:t>Oltmann</w:t>
            </w:r>
            <w:proofErr w:type="spellEnd"/>
          </w:p>
        </w:tc>
        <w:tc>
          <w:tcPr>
            <w:tcW w:w="5416" w:type="dxa"/>
            <w:tcMar>
              <w:top w:w="57" w:type="dxa"/>
              <w:bottom w:w="57" w:type="dxa"/>
            </w:tcMar>
            <w:vAlign w:val="center"/>
          </w:tcPr>
          <w:p w14:paraId="46356579" w14:textId="0D594111" w:rsidR="00E96F1E" w:rsidRPr="00AF0366" w:rsidRDefault="00E96F1E" w:rsidP="004751A6">
            <w:pPr>
              <w:spacing w:before="60" w:after="60"/>
            </w:pPr>
            <w:r w:rsidRPr="00AF0366">
              <w:t>German Federal Waterways and Shipping Administration</w:t>
            </w:r>
          </w:p>
        </w:tc>
      </w:tr>
      <w:tr w:rsidR="00E96F1E" w:rsidRPr="00AF0366" w14:paraId="3F7724FD" w14:textId="77777777" w:rsidTr="00173498">
        <w:tblPrEx>
          <w:tblLook w:val="01E0" w:firstRow="1" w:lastRow="1" w:firstColumn="1" w:lastColumn="1" w:noHBand="0" w:noVBand="0"/>
        </w:tblPrEx>
        <w:trPr>
          <w:trHeight w:val="284"/>
          <w:jc w:val="center"/>
        </w:trPr>
        <w:tc>
          <w:tcPr>
            <w:tcW w:w="883" w:type="dxa"/>
            <w:vAlign w:val="center"/>
          </w:tcPr>
          <w:p w14:paraId="4DFF5A79" w14:textId="77777777" w:rsidR="00E96F1E" w:rsidRPr="00AF0366" w:rsidRDefault="00E96F1E" w:rsidP="00127D90">
            <w:pPr>
              <w:pStyle w:val="WGnumbering"/>
            </w:pPr>
          </w:p>
        </w:tc>
        <w:tc>
          <w:tcPr>
            <w:tcW w:w="3686" w:type="dxa"/>
            <w:shd w:val="clear" w:color="auto" w:fill="auto"/>
            <w:vAlign w:val="center"/>
          </w:tcPr>
          <w:p w14:paraId="583EB97C" w14:textId="77777777" w:rsidR="00E96F1E" w:rsidRPr="00B851EA" w:rsidRDefault="00E96F1E" w:rsidP="004751A6">
            <w:pPr>
              <w:spacing w:before="60" w:after="60"/>
            </w:pPr>
            <w:r w:rsidRPr="00B851EA">
              <w:t xml:space="preserve">Pieter </w:t>
            </w:r>
            <w:proofErr w:type="spellStart"/>
            <w:r w:rsidRPr="00B851EA">
              <w:t>Paap</w:t>
            </w:r>
            <w:proofErr w:type="spellEnd"/>
          </w:p>
        </w:tc>
        <w:tc>
          <w:tcPr>
            <w:tcW w:w="5416" w:type="dxa"/>
            <w:vAlign w:val="center"/>
          </w:tcPr>
          <w:p w14:paraId="795EA89A" w14:textId="77777777" w:rsidR="00E96F1E" w:rsidRPr="00AF0366" w:rsidRDefault="00E96F1E" w:rsidP="004751A6">
            <w:pPr>
              <w:spacing w:before="60" w:after="60"/>
            </w:pPr>
            <w:r w:rsidRPr="00AF0366">
              <w:t>The Netherlands Ministry of Infrastructure and for the Environment</w:t>
            </w:r>
          </w:p>
        </w:tc>
      </w:tr>
      <w:tr w:rsidR="00E96F1E" w:rsidRPr="00AF0366" w14:paraId="7B58416E" w14:textId="77777777" w:rsidTr="00173498">
        <w:tblPrEx>
          <w:tblLook w:val="01E0" w:firstRow="1" w:lastRow="1" w:firstColumn="1" w:lastColumn="1" w:noHBand="0" w:noVBand="0"/>
        </w:tblPrEx>
        <w:trPr>
          <w:trHeight w:val="284"/>
          <w:jc w:val="center"/>
        </w:trPr>
        <w:tc>
          <w:tcPr>
            <w:tcW w:w="883" w:type="dxa"/>
            <w:vAlign w:val="center"/>
          </w:tcPr>
          <w:p w14:paraId="69157C23" w14:textId="77777777" w:rsidR="00E96F1E" w:rsidRPr="00AF0366" w:rsidRDefault="00E96F1E" w:rsidP="00127D90">
            <w:pPr>
              <w:pStyle w:val="WGnumbering"/>
            </w:pPr>
          </w:p>
        </w:tc>
        <w:tc>
          <w:tcPr>
            <w:tcW w:w="3686" w:type="dxa"/>
            <w:shd w:val="clear" w:color="auto" w:fill="auto"/>
            <w:vAlign w:val="center"/>
          </w:tcPr>
          <w:p w14:paraId="7848370F" w14:textId="56257EA9" w:rsidR="00E96F1E" w:rsidRPr="00B851EA" w:rsidRDefault="00E96F1E" w:rsidP="004751A6">
            <w:pPr>
              <w:spacing w:before="60" w:after="60"/>
            </w:pPr>
            <w:r w:rsidRPr="00B851EA">
              <w:t xml:space="preserve">Natasha </w:t>
            </w:r>
            <w:proofErr w:type="spellStart"/>
            <w:r w:rsidRPr="00B851EA">
              <w:t>Riendlau</w:t>
            </w:r>
            <w:proofErr w:type="spellEnd"/>
          </w:p>
        </w:tc>
        <w:tc>
          <w:tcPr>
            <w:tcW w:w="5416" w:type="dxa"/>
            <w:vAlign w:val="center"/>
          </w:tcPr>
          <w:p w14:paraId="05752D51" w14:textId="7778F28E" w:rsidR="00E96F1E" w:rsidRPr="00AF0366" w:rsidRDefault="00E96F1E" w:rsidP="004751A6">
            <w:pPr>
              <w:spacing w:before="60" w:after="60"/>
            </w:pPr>
            <w:r w:rsidRPr="00AF0366">
              <w:t>CCG / Canada</w:t>
            </w:r>
          </w:p>
        </w:tc>
      </w:tr>
      <w:tr w:rsidR="00E96F1E" w:rsidRPr="00AF0366" w14:paraId="16152978" w14:textId="77777777" w:rsidTr="00173498">
        <w:tblPrEx>
          <w:tblLook w:val="01E0" w:firstRow="1" w:lastRow="1" w:firstColumn="1" w:lastColumn="1" w:noHBand="0" w:noVBand="0"/>
        </w:tblPrEx>
        <w:trPr>
          <w:trHeight w:val="284"/>
          <w:jc w:val="center"/>
        </w:trPr>
        <w:tc>
          <w:tcPr>
            <w:tcW w:w="883" w:type="dxa"/>
            <w:vAlign w:val="center"/>
          </w:tcPr>
          <w:p w14:paraId="58D2E04A" w14:textId="77777777" w:rsidR="00E96F1E" w:rsidRPr="00AF0366" w:rsidRDefault="00E96F1E" w:rsidP="00127D90">
            <w:pPr>
              <w:pStyle w:val="WGnumbering"/>
            </w:pPr>
          </w:p>
        </w:tc>
        <w:tc>
          <w:tcPr>
            <w:tcW w:w="3686" w:type="dxa"/>
            <w:shd w:val="clear" w:color="auto" w:fill="auto"/>
            <w:vAlign w:val="center"/>
          </w:tcPr>
          <w:p w14:paraId="2CF363AE" w14:textId="77777777" w:rsidR="00E96F1E" w:rsidRPr="00B851EA" w:rsidRDefault="00E96F1E" w:rsidP="004751A6">
            <w:pPr>
              <w:spacing w:before="60" w:after="60"/>
            </w:pPr>
            <w:proofErr w:type="spellStart"/>
            <w:r w:rsidRPr="00B851EA">
              <w:t>Jochen</w:t>
            </w:r>
            <w:proofErr w:type="spellEnd"/>
            <w:r w:rsidRPr="00B851EA">
              <w:t xml:space="preserve"> </w:t>
            </w:r>
            <w:proofErr w:type="spellStart"/>
            <w:r w:rsidRPr="00B851EA">
              <w:t>Ritterbusch</w:t>
            </w:r>
            <w:proofErr w:type="spellEnd"/>
          </w:p>
        </w:tc>
        <w:tc>
          <w:tcPr>
            <w:tcW w:w="5416" w:type="dxa"/>
            <w:vAlign w:val="center"/>
          </w:tcPr>
          <w:p w14:paraId="1043DA2A" w14:textId="77777777" w:rsidR="00E96F1E" w:rsidRPr="00AF0366" w:rsidRDefault="00E96F1E" w:rsidP="004751A6">
            <w:pPr>
              <w:spacing w:before="60" w:after="60"/>
            </w:pPr>
            <w:r w:rsidRPr="00AF0366">
              <w:t>German Federal Maritime and Hydrographic Agency (BSH)</w:t>
            </w:r>
          </w:p>
        </w:tc>
      </w:tr>
      <w:tr w:rsidR="00E96F1E" w:rsidRPr="00AF0366" w14:paraId="725B7E35" w14:textId="77777777" w:rsidTr="00173498">
        <w:tblPrEx>
          <w:tblLook w:val="01E0" w:firstRow="1" w:lastRow="1" w:firstColumn="1" w:lastColumn="1" w:noHBand="0" w:noVBand="0"/>
        </w:tblPrEx>
        <w:trPr>
          <w:trHeight w:val="284"/>
          <w:jc w:val="center"/>
        </w:trPr>
        <w:tc>
          <w:tcPr>
            <w:tcW w:w="883" w:type="dxa"/>
            <w:vAlign w:val="center"/>
          </w:tcPr>
          <w:p w14:paraId="554A8F83" w14:textId="77777777" w:rsidR="00E96F1E" w:rsidRPr="00AF0366" w:rsidRDefault="00E96F1E" w:rsidP="00127D90">
            <w:pPr>
              <w:pStyle w:val="WGnumbering"/>
            </w:pPr>
          </w:p>
        </w:tc>
        <w:tc>
          <w:tcPr>
            <w:tcW w:w="3686" w:type="dxa"/>
            <w:shd w:val="clear" w:color="auto" w:fill="auto"/>
            <w:vAlign w:val="center"/>
          </w:tcPr>
          <w:p w14:paraId="287071E1" w14:textId="293DDA9B" w:rsidR="00E96F1E" w:rsidRPr="00B851EA" w:rsidRDefault="00E96F1E" w:rsidP="004751A6">
            <w:pPr>
              <w:spacing w:before="60" w:after="60"/>
            </w:pPr>
            <w:r w:rsidRPr="00B851EA">
              <w:t xml:space="preserve">Ulrich Alain </w:t>
            </w:r>
            <w:proofErr w:type="spellStart"/>
            <w:r w:rsidRPr="00B851EA">
              <w:t>Kounchou</w:t>
            </w:r>
            <w:proofErr w:type="spellEnd"/>
            <w:r w:rsidRPr="00B851EA">
              <w:t xml:space="preserve"> </w:t>
            </w:r>
            <w:proofErr w:type="spellStart"/>
            <w:r w:rsidRPr="00B851EA">
              <w:t>Tagne</w:t>
            </w:r>
            <w:proofErr w:type="spellEnd"/>
          </w:p>
        </w:tc>
        <w:tc>
          <w:tcPr>
            <w:tcW w:w="5416" w:type="dxa"/>
            <w:vAlign w:val="center"/>
          </w:tcPr>
          <w:p w14:paraId="7CCD7DAE" w14:textId="02158396" w:rsidR="00E96F1E" w:rsidRPr="00AF0366" w:rsidRDefault="00E96F1E" w:rsidP="004751A6">
            <w:pPr>
              <w:spacing w:before="60" w:after="60"/>
            </w:pPr>
            <w:r w:rsidRPr="00AF0366">
              <w:t>Norwegian Coastal Administration</w:t>
            </w:r>
          </w:p>
        </w:tc>
      </w:tr>
      <w:tr w:rsidR="00E96F1E" w:rsidRPr="00AF0366" w14:paraId="7533413D" w14:textId="77777777" w:rsidTr="00173498">
        <w:tblPrEx>
          <w:tblLook w:val="01E0" w:firstRow="1" w:lastRow="1" w:firstColumn="1" w:lastColumn="1" w:noHBand="0" w:noVBand="0"/>
        </w:tblPrEx>
        <w:trPr>
          <w:trHeight w:val="284"/>
          <w:jc w:val="center"/>
        </w:trPr>
        <w:tc>
          <w:tcPr>
            <w:tcW w:w="883" w:type="dxa"/>
            <w:vAlign w:val="center"/>
          </w:tcPr>
          <w:p w14:paraId="7632465B" w14:textId="77777777" w:rsidR="00E96F1E" w:rsidRPr="00AF0366" w:rsidRDefault="00E96F1E" w:rsidP="00127D90">
            <w:pPr>
              <w:pStyle w:val="WGnumbering"/>
            </w:pPr>
          </w:p>
        </w:tc>
        <w:tc>
          <w:tcPr>
            <w:tcW w:w="3686" w:type="dxa"/>
            <w:shd w:val="clear" w:color="auto" w:fill="auto"/>
            <w:vAlign w:val="center"/>
          </w:tcPr>
          <w:p w14:paraId="01C2025B" w14:textId="77777777" w:rsidR="00E96F1E" w:rsidRPr="00B851EA" w:rsidRDefault="00E96F1E" w:rsidP="004751A6">
            <w:pPr>
              <w:spacing w:before="60" w:after="60"/>
            </w:pPr>
            <w:r w:rsidRPr="00B851EA">
              <w:t xml:space="preserve">Finn Martin </w:t>
            </w:r>
            <w:proofErr w:type="spellStart"/>
            <w:r w:rsidRPr="00B851EA">
              <w:t>Vallersnes</w:t>
            </w:r>
            <w:proofErr w:type="spellEnd"/>
          </w:p>
        </w:tc>
        <w:tc>
          <w:tcPr>
            <w:tcW w:w="5416" w:type="dxa"/>
            <w:vAlign w:val="center"/>
          </w:tcPr>
          <w:p w14:paraId="0AE102C0" w14:textId="77777777" w:rsidR="00E96F1E" w:rsidRPr="00AF0366" w:rsidRDefault="00E96F1E" w:rsidP="004751A6">
            <w:pPr>
              <w:spacing w:before="60" w:after="60"/>
            </w:pPr>
            <w:r w:rsidRPr="00AF0366">
              <w:t>Norwegian Coastal Administration</w:t>
            </w:r>
          </w:p>
        </w:tc>
      </w:tr>
      <w:tr w:rsidR="00E96F1E" w:rsidRPr="00AF0366" w14:paraId="0BC7D95A" w14:textId="77777777" w:rsidTr="00173498">
        <w:tblPrEx>
          <w:tblLook w:val="01E0" w:firstRow="1" w:lastRow="1" w:firstColumn="1" w:lastColumn="1" w:noHBand="0" w:noVBand="0"/>
        </w:tblPrEx>
        <w:trPr>
          <w:trHeight w:val="284"/>
          <w:jc w:val="center"/>
        </w:trPr>
        <w:tc>
          <w:tcPr>
            <w:tcW w:w="883" w:type="dxa"/>
            <w:vAlign w:val="center"/>
          </w:tcPr>
          <w:p w14:paraId="4A5AA88D" w14:textId="77777777" w:rsidR="00E96F1E" w:rsidRPr="00AF0366" w:rsidRDefault="00E96F1E" w:rsidP="00127D90">
            <w:pPr>
              <w:pStyle w:val="WGnumbering"/>
            </w:pPr>
          </w:p>
        </w:tc>
        <w:tc>
          <w:tcPr>
            <w:tcW w:w="3686" w:type="dxa"/>
            <w:shd w:val="clear" w:color="auto" w:fill="auto"/>
            <w:vAlign w:val="center"/>
          </w:tcPr>
          <w:p w14:paraId="13010D68" w14:textId="77777777" w:rsidR="00E96F1E" w:rsidRPr="00B851EA" w:rsidRDefault="00E96F1E" w:rsidP="004751A6">
            <w:pPr>
              <w:spacing w:before="60" w:after="60"/>
            </w:pPr>
            <w:r w:rsidRPr="00B851EA">
              <w:t>Nick Ward</w:t>
            </w:r>
          </w:p>
        </w:tc>
        <w:tc>
          <w:tcPr>
            <w:tcW w:w="5416" w:type="dxa"/>
            <w:vAlign w:val="center"/>
          </w:tcPr>
          <w:p w14:paraId="2A6BFCA4" w14:textId="77777777" w:rsidR="00E96F1E" w:rsidRPr="00AF0366" w:rsidRDefault="00E96F1E" w:rsidP="004751A6">
            <w:pPr>
              <w:spacing w:before="60" w:after="60"/>
            </w:pPr>
            <w:r w:rsidRPr="00AF0366">
              <w:t>GLA R&amp;RNAV / UK</w:t>
            </w:r>
          </w:p>
        </w:tc>
      </w:tr>
      <w:tr w:rsidR="00E96F1E" w:rsidRPr="00AF0366" w14:paraId="0CF94232" w14:textId="77777777" w:rsidTr="00173498">
        <w:tblPrEx>
          <w:tblLook w:val="01E0" w:firstRow="1" w:lastRow="1" w:firstColumn="1" w:lastColumn="1" w:noHBand="0" w:noVBand="0"/>
        </w:tblPrEx>
        <w:trPr>
          <w:trHeight w:val="284"/>
          <w:jc w:val="center"/>
        </w:trPr>
        <w:tc>
          <w:tcPr>
            <w:tcW w:w="883" w:type="dxa"/>
            <w:vAlign w:val="center"/>
          </w:tcPr>
          <w:p w14:paraId="360AE569" w14:textId="77777777" w:rsidR="00E96F1E" w:rsidRPr="00AF0366" w:rsidRDefault="00E96F1E" w:rsidP="00127D90">
            <w:pPr>
              <w:pStyle w:val="WGnumbering"/>
            </w:pPr>
          </w:p>
        </w:tc>
        <w:tc>
          <w:tcPr>
            <w:tcW w:w="3686" w:type="dxa"/>
            <w:shd w:val="clear" w:color="auto" w:fill="auto"/>
            <w:vAlign w:val="center"/>
          </w:tcPr>
          <w:p w14:paraId="5B0FB00E" w14:textId="516D207A" w:rsidR="00E96F1E" w:rsidRPr="00B851EA" w:rsidRDefault="00E96F1E" w:rsidP="004751A6">
            <w:pPr>
              <w:spacing w:before="60" w:after="60"/>
            </w:pPr>
            <w:r w:rsidRPr="00B851EA">
              <w:t>Kathleen Welder</w:t>
            </w:r>
          </w:p>
        </w:tc>
        <w:tc>
          <w:tcPr>
            <w:tcW w:w="5416" w:type="dxa"/>
            <w:vAlign w:val="center"/>
          </w:tcPr>
          <w:p w14:paraId="03E1EACC" w14:textId="35C6309D" w:rsidR="00E96F1E" w:rsidRPr="00AF0366" w:rsidRDefault="00E96F1E" w:rsidP="004751A6">
            <w:pPr>
              <w:spacing w:before="60" w:after="60"/>
            </w:pPr>
            <w:r w:rsidRPr="00AF0366">
              <w:t>USCG</w:t>
            </w:r>
            <w:r w:rsidR="00AE58DC" w:rsidRPr="00AF0366">
              <w:t xml:space="preserve"> / USA</w:t>
            </w:r>
          </w:p>
        </w:tc>
      </w:tr>
    </w:tbl>
    <w:p w14:paraId="426067D7" w14:textId="77777777" w:rsidR="003D799B" w:rsidRPr="00AF0366" w:rsidRDefault="003D799B" w:rsidP="006C06BB"/>
    <w:p w14:paraId="077C845E" w14:textId="369A440F" w:rsidR="003D799B" w:rsidRPr="00AF0366" w:rsidRDefault="003D799B">
      <w:r w:rsidRPr="00AF0366">
        <w:br w:type="page"/>
      </w:r>
    </w:p>
    <w:p w14:paraId="5731C066" w14:textId="77777777" w:rsidR="003D799B" w:rsidRPr="00AF0366" w:rsidRDefault="003D799B" w:rsidP="006C06BB"/>
    <w:p w14:paraId="388230FA" w14:textId="759DAEC0" w:rsidR="00AE58DC" w:rsidRPr="00AF0366" w:rsidRDefault="00AE58DC" w:rsidP="00AE58DC">
      <w:pPr>
        <w:spacing w:before="240" w:after="240"/>
        <w:rPr>
          <w:b/>
          <w:sz w:val="24"/>
          <w:szCs w:val="24"/>
        </w:rPr>
      </w:pPr>
      <w:r w:rsidRPr="00AF0366">
        <w:rPr>
          <w:b/>
          <w:sz w:val="24"/>
          <w:szCs w:val="24"/>
        </w:rPr>
        <w:t>Portrayal Drafting Group</w:t>
      </w:r>
    </w:p>
    <w:tbl>
      <w:tblPr>
        <w:tblW w:w="9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3"/>
        <w:gridCol w:w="3686"/>
        <w:gridCol w:w="5416"/>
      </w:tblGrid>
      <w:tr w:rsidR="003D799B" w:rsidRPr="00AF0366" w14:paraId="2EE24F23" w14:textId="77777777" w:rsidTr="00AE58DC">
        <w:trPr>
          <w:jc w:val="center"/>
        </w:trPr>
        <w:tc>
          <w:tcPr>
            <w:tcW w:w="883" w:type="dxa"/>
            <w:tcBorders>
              <w:bottom w:val="thickThinSmallGap" w:sz="24" w:space="0" w:color="auto"/>
            </w:tcBorders>
          </w:tcPr>
          <w:p w14:paraId="52150874" w14:textId="77777777" w:rsidR="003D799B" w:rsidRPr="00AF0366" w:rsidRDefault="003D799B" w:rsidP="00AE58DC">
            <w:pPr>
              <w:spacing w:before="120" w:after="120"/>
              <w:jc w:val="center"/>
              <w:rPr>
                <w:b/>
                <w:bCs/>
                <w:i/>
                <w:iCs/>
              </w:rPr>
            </w:pPr>
          </w:p>
        </w:tc>
        <w:tc>
          <w:tcPr>
            <w:tcW w:w="3686" w:type="dxa"/>
            <w:tcBorders>
              <w:bottom w:val="thickThinSmallGap" w:sz="24" w:space="0" w:color="auto"/>
            </w:tcBorders>
          </w:tcPr>
          <w:p w14:paraId="0BF22748" w14:textId="77777777" w:rsidR="003D799B" w:rsidRPr="00AF0366" w:rsidRDefault="003D799B" w:rsidP="00AE58DC">
            <w:pPr>
              <w:spacing w:before="120" w:after="120"/>
              <w:jc w:val="center"/>
              <w:rPr>
                <w:b/>
                <w:bCs/>
                <w:iCs/>
              </w:rPr>
            </w:pPr>
            <w:r w:rsidRPr="00AF0366">
              <w:rPr>
                <w:b/>
                <w:bCs/>
                <w:iCs/>
              </w:rPr>
              <w:t>Name</w:t>
            </w:r>
          </w:p>
        </w:tc>
        <w:tc>
          <w:tcPr>
            <w:tcW w:w="5416" w:type="dxa"/>
            <w:tcBorders>
              <w:bottom w:val="thickThinSmallGap" w:sz="24" w:space="0" w:color="auto"/>
            </w:tcBorders>
          </w:tcPr>
          <w:p w14:paraId="63D9A02A" w14:textId="77777777" w:rsidR="003D799B" w:rsidRPr="00AF0366" w:rsidRDefault="003D799B" w:rsidP="00AE58DC">
            <w:pPr>
              <w:spacing w:before="120" w:after="120"/>
              <w:jc w:val="center"/>
              <w:rPr>
                <w:b/>
                <w:bCs/>
                <w:iCs/>
              </w:rPr>
            </w:pPr>
            <w:r w:rsidRPr="00AF0366">
              <w:rPr>
                <w:b/>
                <w:bCs/>
                <w:iCs/>
              </w:rPr>
              <w:t>Organization / Country</w:t>
            </w:r>
          </w:p>
        </w:tc>
      </w:tr>
      <w:tr w:rsidR="003D799B" w:rsidRPr="00AF0366" w14:paraId="70AC82B3" w14:textId="77777777" w:rsidTr="00AE58DC">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14:paraId="3B02D06D" w14:textId="77777777" w:rsidR="003D799B" w:rsidRPr="00AF0366" w:rsidRDefault="003D799B" w:rsidP="00464D5D">
            <w:pPr>
              <w:pStyle w:val="WGnumbering"/>
              <w:numPr>
                <w:ilvl w:val="0"/>
                <w:numId w:val="30"/>
              </w:numPr>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7602AFD9" w14:textId="653340CF" w:rsidR="003D799B" w:rsidRPr="00AF0366" w:rsidRDefault="003D799B" w:rsidP="00AE58DC">
            <w:pPr>
              <w:spacing w:before="60" w:after="60"/>
            </w:pPr>
            <w:r w:rsidRPr="00AF0366">
              <w:t>Lee Alexander (Chair)</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60211842" w14:textId="0DEDD6C0" w:rsidR="003D799B" w:rsidRPr="00AF0366" w:rsidRDefault="003D799B" w:rsidP="00AE58DC">
            <w:pPr>
              <w:spacing w:before="60" w:after="60"/>
            </w:pPr>
            <w:r w:rsidRPr="00AF0366">
              <w:t>CCG / Canada</w:t>
            </w:r>
          </w:p>
        </w:tc>
      </w:tr>
      <w:tr w:rsidR="003D799B" w:rsidRPr="00AF0366" w14:paraId="0BC51C94" w14:textId="77777777" w:rsidTr="00AE58DC">
        <w:trPr>
          <w:trHeight w:val="284"/>
          <w:jc w:val="center"/>
        </w:trPr>
        <w:tc>
          <w:tcPr>
            <w:tcW w:w="883" w:type="dxa"/>
            <w:vAlign w:val="center"/>
          </w:tcPr>
          <w:p w14:paraId="251F0E5B" w14:textId="77777777" w:rsidR="003D799B" w:rsidRPr="00AF0366" w:rsidRDefault="003D799B" w:rsidP="00AE58DC">
            <w:pPr>
              <w:pStyle w:val="WGnumbering"/>
            </w:pPr>
          </w:p>
        </w:tc>
        <w:tc>
          <w:tcPr>
            <w:tcW w:w="3686" w:type="dxa"/>
            <w:shd w:val="clear" w:color="auto" w:fill="auto"/>
            <w:tcMar>
              <w:top w:w="57" w:type="dxa"/>
              <w:bottom w:w="57" w:type="dxa"/>
            </w:tcMar>
            <w:vAlign w:val="center"/>
          </w:tcPr>
          <w:p w14:paraId="33768051" w14:textId="5108870E" w:rsidR="003D799B" w:rsidRPr="00AF0366" w:rsidRDefault="003D799B" w:rsidP="00AE58DC">
            <w:pPr>
              <w:spacing w:before="60" w:after="60"/>
            </w:pPr>
            <w:r w:rsidRPr="00AF0366">
              <w:t xml:space="preserve">Sea </w:t>
            </w:r>
            <w:proofErr w:type="spellStart"/>
            <w:r w:rsidRPr="00AF0366">
              <w:t>Jeong</w:t>
            </w:r>
            <w:proofErr w:type="spellEnd"/>
            <w:r w:rsidRPr="00AF0366">
              <w:t xml:space="preserve"> Lee (Vice Chair)</w:t>
            </w:r>
          </w:p>
        </w:tc>
        <w:tc>
          <w:tcPr>
            <w:tcW w:w="5416" w:type="dxa"/>
            <w:tcMar>
              <w:top w:w="57" w:type="dxa"/>
              <w:bottom w:w="57" w:type="dxa"/>
            </w:tcMar>
            <w:vAlign w:val="center"/>
          </w:tcPr>
          <w:p w14:paraId="6425734C" w14:textId="4A54D0E0" w:rsidR="003D799B" w:rsidRPr="00AF0366" w:rsidRDefault="003D799B" w:rsidP="00AE58DC">
            <w:pPr>
              <w:spacing w:before="60" w:after="60"/>
            </w:pPr>
            <w:r w:rsidRPr="00AF0366">
              <w:t>Korean Maritime University</w:t>
            </w:r>
          </w:p>
        </w:tc>
      </w:tr>
      <w:tr w:rsidR="003D799B" w:rsidRPr="00AF0366" w14:paraId="67261A66" w14:textId="77777777" w:rsidTr="00AE58DC">
        <w:trPr>
          <w:trHeight w:val="284"/>
          <w:jc w:val="center"/>
        </w:trPr>
        <w:tc>
          <w:tcPr>
            <w:tcW w:w="883" w:type="dxa"/>
            <w:vAlign w:val="center"/>
          </w:tcPr>
          <w:p w14:paraId="23E617CF" w14:textId="77777777" w:rsidR="003D799B" w:rsidRPr="00AF0366" w:rsidRDefault="003D799B" w:rsidP="00AE58DC">
            <w:pPr>
              <w:pStyle w:val="WGnumbering"/>
            </w:pPr>
          </w:p>
        </w:tc>
        <w:tc>
          <w:tcPr>
            <w:tcW w:w="3686" w:type="dxa"/>
            <w:shd w:val="clear" w:color="auto" w:fill="auto"/>
            <w:tcMar>
              <w:top w:w="57" w:type="dxa"/>
              <w:bottom w:w="57" w:type="dxa"/>
            </w:tcMar>
            <w:vAlign w:val="center"/>
          </w:tcPr>
          <w:p w14:paraId="4D2C22F6" w14:textId="6508874E" w:rsidR="003D799B" w:rsidRPr="00AF0366" w:rsidRDefault="00B851EA" w:rsidP="00AE58DC">
            <w:pPr>
              <w:spacing w:before="60" w:after="60"/>
            </w:pPr>
            <w:proofErr w:type="spellStart"/>
            <w:r>
              <w:t>Arur</w:t>
            </w:r>
            <w:proofErr w:type="spellEnd"/>
            <w:r>
              <w:t xml:space="preserve"> </w:t>
            </w:r>
            <w:proofErr w:type="spellStart"/>
            <w:r>
              <w:t>Baranowski</w:t>
            </w:r>
            <w:proofErr w:type="spellEnd"/>
          </w:p>
        </w:tc>
        <w:tc>
          <w:tcPr>
            <w:tcW w:w="5416" w:type="dxa"/>
            <w:tcMar>
              <w:top w:w="57" w:type="dxa"/>
              <w:bottom w:w="57" w:type="dxa"/>
            </w:tcMar>
            <w:vAlign w:val="center"/>
          </w:tcPr>
          <w:p w14:paraId="31460B23" w14:textId="736E87A2" w:rsidR="003D799B" w:rsidRPr="00AF0366" w:rsidRDefault="00B851EA" w:rsidP="00AE58DC">
            <w:pPr>
              <w:spacing w:before="60" w:after="60"/>
            </w:pPr>
            <w:r>
              <w:t>SPRINT / Poland</w:t>
            </w:r>
          </w:p>
        </w:tc>
      </w:tr>
      <w:tr w:rsidR="003D799B" w:rsidRPr="00AF0366" w14:paraId="2E87A3A7" w14:textId="77777777" w:rsidTr="00AE58DC">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14:paraId="3BCFAF58" w14:textId="77777777" w:rsidR="003D799B" w:rsidRPr="00AF0366" w:rsidRDefault="003D799B" w:rsidP="00AE58DC">
            <w:pPr>
              <w:pStyle w:val="WGnumbering"/>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29869937" w14:textId="364744ED" w:rsidR="003D799B" w:rsidRPr="00AF0366" w:rsidRDefault="00B851EA" w:rsidP="003D799B">
            <w:pPr>
              <w:spacing w:before="60" w:after="60"/>
            </w:pPr>
            <w:r>
              <w:t>Jean-</w:t>
            </w:r>
            <w:proofErr w:type="spellStart"/>
            <w:r>
              <w:t>Danil</w:t>
            </w:r>
            <w:proofErr w:type="spellEnd"/>
            <w:r>
              <w:t xml:space="preserve"> Gilles</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2BB08915" w14:textId="672BF995" w:rsidR="003D799B" w:rsidRPr="00AF0366" w:rsidRDefault="00B851EA" w:rsidP="00AE58DC">
            <w:pPr>
              <w:spacing w:before="60" w:after="60"/>
            </w:pPr>
            <w:r>
              <w:t>IMPA</w:t>
            </w:r>
          </w:p>
        </w:tc>
      </w:tr>
      <w:tr w:rsidR="003D799B" w:rsidRPr="00AF0366" w14:paraId="65F96871" w14:textId="77777777" w:rsidTr="00AE58DC">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14:paraId="47EE7F14" w14:textId="77777777" w:rsidR="003D799B" w:rsidRPr="00AF0366" w:rsidRDefault="003D799B" w:rsidP="00AE58DC">
            <w:pPr>
              <w:pStyle w:val="WGnumbering"/>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238DF450" w14:textId="721B09A0" w:rsidR="003D799B" w:rsidRPr="00AF0366" w:rsidRDefault="00B851EA" w:rsidP="00AE58DC">
            <w:pPr>
              <w:spacing w:before="60" w:after="60"/>
            </w:pPr>
            <w:r>
              <w:t xml:space="preserve">Thomas </w:t>
            </w:r>
            <w:proofErr w:type="spellStart"/>
            <w:r>
              <w:t>Porathe</w:t>
            </w:r>
            <w:proofErr w:type="spellEnd"/>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17E276EF" w14:textId="735863D8" w:rsidR="003D799B" w:rsidRPr="00AF0366" w:rsidRDefault="00B851EA" w:rsidP="00AE58DC">
            <w:pPr>
              <w:spacing w:before="60" w:after="60"/>
            </w:pPr>
            <w:r>
              <w:t>Chalmers University / DMA</w:t>
            </w:r>
          </w:p>
        </w:tc>
      </w:tr>
      <w:tr w:rsidR="003D799B" w:rsidRPr="00AF0366" w14:paraId="7F1F86D1" w14:textId="77777777" w:rsidTr="00AE58DC">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14:paraId="2C28AB0B" w14:textId="77777777" w:rsidR="003D799B" w:rsidRPr="00AF0366" w:rsidRDefault="003D799B" w:rsidP="00AE58DC">
            <w:pPr>
              <w:pStyle w:val="WGnumbering"/>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14:paraId="2F367F5E" w14:textId="44BD874D" w:rsidR="003D799B" w:rsidRPr="00AF0366" w:rsidRDefault="003D799B" w:rsidP="00AE58DC">
            <w:pPr>
              <w:spacing w:before="60" w:after="60"/>
            </w:pPr>
            <w:r w:rsidRPr="00AF0366">
              <w:t xml:space="preserve">Michael </w:t>
            </w:r>
            <w:proofErr w:type="spellStart"/>
            <w:r w:rsidRPr="00AF0366">
              <w:t>Rambaut</w:t>
            </w:r>
            <w:proofErr w:type="spellEnd"/>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14:paraId="58C0FFBB" w14:textId="35FC801F" w:rsidR="003D799B" w:rsidRPr="00AF0366" w:rsidRDefault="003D799B" w:rsidP="00AE58DC">
            <w:pPr>
              <w:spacing w:before="60" w:after="60"/>
            </w:pPr>
            <w:r w:rsidRPr="00AF0366">
              <w:t>CIRM</w:t>
            </w:r>
          </w:p>
        </w:tc>
      </w:tr>
      <w:tr w:rsidR="003D799B" w:rsidRPr="00AF0366" w14:paraId="485C0A24" w14:textId="77777777" w:rsidTr="00AE58DC">
        <w:trPr>
          <w:trHeight w:val="284"/>
          <w:jc w:val="center"/>
        </w:trPr>
        <w:tc>
          <w:tcPr>
            <w:tcW w:w="883" w:type="dxa"/>
            <w:vAlign w:val="center"/>
          </w:tcPr>
          <w:p w14:paraId="7783F09D" w14:textId="77777777" w:rsidR="003D799B" w:rsidRPr="00AF0366" w:rsidRDefault="003D799B" w:rsidP="00AE58DC">
            <w:pPr>
              <w:pStyle w:val="WGnumbering"/>
            </w:pPr>
          </w:p>
        </w:tc>
        <w:tc>
          <w:tcPr>
            <w:tcW w:w="3686" w:type="dxa"/>
            <w:shd w:val="clear" w:color="auto" w:fill="auto"/>
            <w:tcMar>
              <w:top w:w="57" w:type="dxa"/>
              <w:bottom w:w="57" w:type="dxa"/>
            </w:tcMar>
            <w:vAlign w:val="center"/>
          </w:tcPr>
          <w:p w14:paraId="1BB2BE6F" w14:textId="4C524060" w:rsidR="003D799B" w:rsidRPr="00AF0366" w:rsidRDefault="00B851EA" w:rsidP="00AE58DC">
            <w:pPr>
              <w:spacing w:before="60" w:after="60"/>
            </w:pPr>
            <w:r>
              <w:t>Woo Sung Shim</w:t>
            </w:r>
          </w:p>
        </w:tc>
        <w:tc>
          <w:tcPr>
            <w:tcW w:w="5416" w:type="dxa"/>
            <w:tcMar>
              <w:top w:w="57" w:type="dxa"/>
              <w:bottom w:w="57" w:type="dxa"/>
            </w:tcMar>
            <w:vAlign w:val="center"/>
          </w:tcPr>
          <w:p w14:paraId="3340647E" w14:textId="0A7C7E5E" w:rsidR="003D799B" w:rsidRPr="00AF0366" w:rsidRDefault="00B851EA" w:rsidP="00AE58DC">
            <w:pPr>
              <w:spacing w:before="60" w:after="60"/>
            </w:pPr>
            <w:r>
              <w:t>Korean Institute of Ocean</w:t>
            </w:r>
          </w:p>
        </w:tc>
      </w:tr>
      <w:tr w:rsidR="003D799B" w:rsidRPr="00AF0366" w14:paraId="563EDD52" w14:textId="77777777" w:rsidTr="00AE58DC">
        <w:trPr>
          <w:trHeight w:val="284"/>
          <w:jc w:val="center"/>
        </w:trPr>
        <w:tc>
          <w:tcPr>
            <w:tcW w:w="883" w:type="dxa"/>
            <w:vAlign w:val="center"/>
          </w:tcPr>
          <w:p w14:paraId="57AD4171" w14:textId="77777777" w:rsidR="003D799B" w:rsidRPr="00AF0366" w:rsidRDefault="003D799B" w:rsidP="00AE58DC">
            <w:pPr>
              <w:pStyle w:val="WGnumbering"/>
            </w:pPr>
          </w:p>
        </w:tc>
        <w:tc>
          <w:tcPr>
            <w:tcW w:w="3686" w:type="dxa"/>
            <w:shd w:val="clear" w:color="auto" w:fill="auto"/>
            <w:tcMar>
              <w:top w:w="57" w:type="dxa"/>
              <w:bottom w:w="57" w:type="dxa"/>
            </w:tcMar>
            <w:vAlign w:val="center"/>
          </w:tcPr>
          <w:p w14:paraId="2CB47CE5" w14:textId="32CBF55C" w:rsidR="003D799B" w:rsidRPr="00AF0366" w:rsidRDefault="003D799B" w:rsidP="00AE58DC">
            <w:pPr>
              <w:spacing w:before="60" w:after="60"/>
            </w:pPr>
            <w:r w:rsidRPr="00AF0366">
              <w:t>Nick Ward</w:t>
            </w:r>
          </w:p>
        </w:tc>
        <w:tc>
          <w:tcPr>
            <w:tcW w:w="5416" w:type="dxa"/>
            <w:tcMar>
              <w:top w:w="57" w:type="dxa"/>
              <w:bottom w:w="57" w:type="dxa"/>
            </w:tcMar>
            <w:vAlign w:val="center"/>
          </w:tcPr>
          <w:p w14:paraId="232825CD" w14:textId="7E02355D" w:rsidR="003D799B" w:rsidRPr="00AF0366" w:rsidRDefault="003D799B" w:rsidP="00AE58DC">
            <w:pPr>
              <w:spacing w:before="60" w:after="60"/>
            </w:pPr>
            <w:r w:rsidRPr="00AF0366">
              <w:t>GLA R&amp;RNAV</w:t>
            </w:r>
            <w:r w:rsidR="00AE58DC" w:rsidRPr="00AF0366">
              <w:t xml:space="preserve"> / UK</w:t>
            </w:r>
          </w:p>
        </w:tc>
      </w:tr>
    </w:tbl>
    <w:p w14:paraId="56D0669B" w14:textId="77777777" w:rsidR="003D799B" w:rsidRPr="00AF0366" w:rsidRDefault="003D799B" w:rsidP="006C06BB">
      <w:pPr>
        <w:rPr>
          <w:b/>
          <w:sz w:val="28"/>
          <w:szCs w:val="28"/>
        </w:rPr>
      </w:pPr>
    </w:p>
    <w:p w14:paraId="0CEA06E6" w14:textId="77777777" w:rsidR="00AB2E89" w:rsidRPr="00AF0366" w:rsidRDefault="00AC3C78" w:rsidP="006C06BB">
      <w:r w:rsidRPr="00AF0366">
        <w:br w:type="page"/>
      </w:r>
    </w:p>
    <w:p w14:paraId="091757AF" w14:textId="34C6E35C" w:rsidR="001D69A7" w:rsidRPr="00AF0366" w:rsidRDefault="00AE58DC" w:rsidP="00ED0B16">
      <w:pPr>
        <w:tabs>
          <w:tab w:val="left" w:pos="3119"/>
        </w:tabs>
        <w:spacing w:before="240" w:after="240"/>
        <w:rPr>
          <w:b/>
          <w:sz w:val="24"/>
          <w:szCs w:val="24"/>
        </w:rPr>
      </w:pPr>
      <w:bookmarkStart w:id="336" w:name="_Toc162367159"/>
      <w:r w:rsidRPr="00AF0366">
        <w:rPr>
          <w:b/>
          <w:sz w:val="24"/>
          <w:szCs w:val="24"/>
        </w:rPr>
        <w:lastRenderedPageBreak/>
        <w:t>Working Group 2</w:t>
      </w:r>
      <w:r w:rsidRPr="00AF0366">
        <w:rPr>
          <w:b/>
          <w:sz w:val="24"/>
          <w:szCs w:val="24"/>
        </w:rPr>
        <w:tab/>
      </w:r>
      <w:r w:rsidR="00F40F33" w:rsidRPr="00AF0366">
        <w:rPr>
          <w:b/>
          <w:sz w:val="24"/>
          <w:szCs w:val="24"/>
        </w:rPr>
        <w:t>PNT / Sensors</w:t>
      </w:r>
      <w:bookmarkEnd w:id="336"/>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3260"/>
        <w:gridCol w:w="5597"/>
      </w:tblGrid>
      <w:tr w:rsidR="00EE0DF4" w:rsidRPr="00AF0366" w14:paraId="5EE71196" w14:textId="77777777" w:rsidTr="00E067E5">
        <w:trPr>
          <w:trHeight w:val="284"/>
          <w:jc w:val="center"/>
        </w:trPr>
        <w:tc>
          <w:tcPr>
            <w:tcW w:w="923" w:type="dxa"/>
            <w:tcBorders>
              <w:bottom w:val="thickThinSmallGap" w:sz="24" w:space="0" w:color="auto"/>
            </w:tcBorders>
          </w:tcPr>
          <w:p w14:paraId="5F8B9BE8" w14:textId="77777777" w:rsidR="00EE0DF4" w:rsidRPr="00AF0366" w:rsidRDefault="00EE0DF4" w:rsidP="00655D43">
            <w:pPr>
              <w:spacing w:before="60" w:after="60"/>
              <w:jc w:val="center"/>
              <w:rPr>
                <w:b/>
              </w:rPr>
            </w:pPr>
          </w:p>
        </w:tc>
        <w:tc>
          <w:tcPr>
            <w:tcW w:w="3260" w:type="dxa"/>
            <w:tcBorders>
              <w:bottom w:val="thickThinSmallGap" w:sz="24" w:space="0" w:color="auto"/>
            </w:tcBorders>
            <w:vAlign w:val="center"/>
          </w:tcPr>
          <w:p w14:paraId="09E8EA20" w14:textId="77777777" w:rsidR="00EE0DF4" w:rsidRPr="00AF0366" w:rsidRDefault="00EE0DF4" w:rsidP="00655D43">
            <w:pPr>
              <w:spacing w:before="60" w:after="60"/>
              <w:jc w:val="center"/>
              <w:rPr>
                <w:b/>
              </w:rPr>
            </w:pPr>
            <w:r w:rsidRPr="00AF0366">
              <w:rPr>
                <w:b/>
              </w:rPr>
              <w:t>Name</w:t>
            </w:r>
          </w:p>
        </w:tc>
        <w:tc>
          <w:tcPr>
            <w:tcW w:w="5597" w:type="dxa"/>
            <w:tcBorders>
              <w:bottom w:val="thickThinSmallGap" w:sz="24" w:space="0" w:color="auto"/>
            </w:tcBorders>
            <w:vAlign w:val="center"/>
          </w:tcPr>
          <w:p w14:paraId="476A951B" w14:textId="77777777" w:rsidR="00EE0DF4" w:rsidRPr="00AF0366" w:rsidRDefault="00B758E6" w:rsidP="00655D43">
            <w:pPr>
              <w:spacing w:before="60" w:after="60"/>
              <w:jc w:val="center"/>
              <w:rPr>
                <w:b/>
              </w:rPr>
            </w:pPr>
            <w:r w:rsidRPr="00AF0366">
              <w:rPr>
                <w:b/>
                <w:bCs/>
                <w:iCs/>
              </w:rPr>
              <w:t>Organization / Country</w:t>
            </w:r>
          </w:p>
        </w:tc>
      </w:tr>
      <w:tr w:rsidR="00EE0DF4" w:rsidRPr="00AF0366" w14:paraId="0E185A19" w14:textId="77777777" w:rsidTr="00C3606A">
        <w:tblPrEx>
          <w:tblLook w:val="01E0" w:firstRow="1" w:lastRow="1" w:firstColumn="1" w:lastColumn="1" w:noHBand="0" w:noVBand="0"/>
        </w:tblPrEx>
        <w:trPr>
          <w:trHeight w:val="284"/>
          <w:jc w:val="center"/>
        </w:trPr>
        <w:tc>
          <w:tcPr>
            <w:tcW w:w="923" w:type="dxa"/>
            <w:vAlign w:val="center"/>
          </w:tcPr>
          <w:p w14:paraId="619A8D18" w14:textId="77777777" w:rsidR="00EE0DF4" w:rsidRPr="00AF0366" w:rsidRDefault="00EE0DF4" w:rsidP="00464D5D">
            <w:pPr>
              <w:pStyle w:val="WGnumbering"/>
              <w:numPr>
                <w:ilvl w:val="0"/>
                <w:numId w:val="21"/>
              </w:numPr>
            </w:pPr>
          </w:p>
        </w:tc>
        <w:tc>
          <w:tcPr>
            <w:tcW w:w="3260" w:type="dxa"/>
            <w:shd w:val="clear" w:color="auto" w:fill="auto"/>
            <w:vAlign w:val="center"/>
          </w:tcPr>
          <w:p w14:paraId="0123B740" w14:textId="346E36CB" w:rsidR="00EE0DF4" w:rsidRPr="00B851EA" w:rsidRDefault="00443D7C" w:rsidP="00976186">
            <w:pPr>
              <w:spacing w:before="60" w:after="60"/>
            </w:pPr>
            <w:r w:rsidRPr="00B851EA">
              <w:t>Alan Grant</w:t>
            </w:r>
            <w:r w:rsidR="00C248C9" w:rsidRPr="00B851EA">
              <w:t xml:space="preserve"> (Chair)</w:t>
            </w:r>
          </w:p>
        </w:tc>
        <w:tc>
          <w:tcPr>
            <w:tcW w:w="5597" w:type="dxa"/>
            <w:vAlign w:val="center"/>
          </w:tcPr>
          <w:p w14:paraId="5239CA72" w14:textId="0F43CC62" w:rsidR="00EE0DF4" w:rsidRPr="00AF0366" w:rsidRDefault="00443D7C" w:rsidP="00A249CF">
            <w:pPr>
              <w:spacing w:before="60" w:after="60"/>
            </w:pPr>
            <w:r w:rsidRPr="00AF0366">
              <w:t>GLA R</w:t>
            </w:r>
            <w:r w:rsidR="00AE58DC" w:rsidRPr="00AF0366">
              <w:t>&amp;</w:t>
            </w:r>
            <w:r w:rsidRPr="00AF0366">
              <w:t>RNAV / UK</w:t>
            </w:r>
          </w:p>
        </w:tc>
      </w:tr>
      <w:tr w:rsidR="00DC51BB" w:rsidRPr="00AF0366" w14:paraId="523F0054" w14:textId="77777777" w:rsidTr="00C3606A">
        <w:tblPrEx>
          <w:tblLook w:val="01E0" w:firstRow="1" w:lastRow="1" w:firstColumn="1" w:lastColumn="1" w:noHBand="0" w:noVBand="0"/>
        </w:tblPrEx>
        <w:trPr>
          <w:trHeight w:val="284"/>
          <w:jc w:val="center"/>
        </w:trPr>
        <w:tc>
          <w:tcPr>
            <w:tcW w:w="923" w:type="dxa"/>
            <w:vAlign w:val="center"/>
          </w:tcPr>
          <w:p w14:paraId="5745387D" w14:textId="77777777" w:rsidR="00DC51BB" w:rsidRPr="00AF0366" w:rsidRDefault="00DC51BB" w:rsidP="00464D5D">
            <w:pPr>
              <w:pStyle w:val="WGnumbering"/>
              <w:numPr>
                <w:ilvl w:val="0"/>
                <w:numId w:val="21"/>
              </w:numPr>
            </w:pPr>
          </w:p>
        </w:tc>
        <w:tc>
          <w:tcPr>
            <w:tcW w:w="3260" w:type="dxa"/>
            <w:shd w:val="clear" w:color="auto" w:fill="auto"/>
            <w:vAlign w:val="center"/>
          </w:tcPr>
          <w:p w14:paraId="1594F139" w14:textId="77777777" w:rsidR="00DC51BB" w:rsidRPr="00B851EA" w:rsidRDefault="00DC51BB" w:rsidP="00976186">
            <w:pPr>
              <w:spacing w:before="60" w:after="60"/>
            </w:pPr>
            <w:r w:rsidRPr="00B851EA">
              <w:t>Colin Day (Vice Chair)</w:t>
            </w:r>
          </w:p>
        </w:tc>
        <w:tc>
          <w:tcPr>
            <w:tcW w:w="5597" w:type="dxa"/>
            <w:vAlign w:val="center"/>
          </w:tcPr>
          <w:p w14:paraId="0DF6DB12" w14:textId="77777777" w:rsidR="00DC51BB" w:rsidRPr="00AF0366" w:rsidRDefault="00DC51BB" w:rsidP="00A249CF">
            <w:pPr>
              <w:spacing w:before="60" w:after="60"/>
            </w:pPr>
            <w:r w:rsidRPr="00AF0366">
              <w:t>Commissioners of Irish Lights</w:t>
            </w:r>
          </w:p>
        </w:tc>
      </w:tr>
      <w:tr w:rsidR="000D1ADF" w:rsidRPr="00AF0366" w14:paraId="5F86E629" w14:textId="77777777" w:rsidTr="00D43C22">
        <w:tblPrEx>
          <w:tblLook w:val="01E0" w:firstRow="1" w:lastRow="1" w:firstColumn="1" w:lastColumn="1" w:noHBand="0" w:noVBand="0"/>
        </w:tblPrEx>
        <w:trPr>
          <w:trHeight w:val="284"/>
          <w:jc w:val="center"/>
        </w:trPr>
        <w:tc>
          <w:tcPr>
            <w:tcW w:w="923" w:type="dxa"/>
            <w:vAlign w:val="center"/>
          </w:tcPr>
          <w:p w14:paraId="6201C8E5" w14:textId="77777777" w:rsidR="000D1ADF" w:rsidRPr="00AF0366" w:rsidRDefault="000D1ADF" w:rsidP="00464D5D">
            <w:pPr>
              <w:pStyle w:val="WGnumbering"/>
              <w:numPr>
                <w:ilvl w:val="0"/>
                <w:numId w:val="21"/>
              </w:numPr>
            </w:pPr>
          </w:p>
        </w:tc>
        <w:tc>
          <w:tcPr>
            <w:tcW w:w="3260" w:type="dxa"/>
            <w:shd w:val="clear" w:color="auto" w:fill="auto"/>
          </w:tcPr>
          <w:p w14:paraId="7984E7A2" w14:textId="2545F8A7" w:rsidR="000D1ADF" w:rsidRPr="00B851EA" w:rsidRDefault="000D1ADF" w:rsidP="00976186">
            <w:pPr>
              <w:spacing w:before="60" w:after="60"/>
            </w:pPr>
            <w:r w:rsidRPr="00B851EA">
              <w:t xml:space="preserve">Ivan M </w:t>
            </w:r>
            <w:proofErr w:type="spellStart"/>
            <w:r w:rsidRPr="00B851EA">
              <w:t>Carlsson</w:t>
            </w:r>
            <w:proofErr w:type="spellEnd"/>
          </w:p>
        </w:tc>
        <w:tc>
          <w:tcPr>
            <w:tcW w:w="5597" w:type="dxa"/>
          </w:tcPr>
          <w:p w14:paraId="7AB72803" w14:textId="0860E255" w:rsidR="000D1ADF" w:rsidRPr="00AF0366" w:rsidRDefault="000D1ADF" w:rsidP="00A249CF">
            <w:pPr>
              <w:spacing w:before="60" w:after="60"/>
            </w:pPr>
            <w:r w:rsidRPr="00AF0366">
              <w:t>Danish Maritime Authority / Denmark</w:t>
            </w:r>
          </w:p>
        </w:tc>
      </w:tr>
      <w:tr w:rsidR="000D1ADF" w:rsidRPr="00AF0366" w14:paraId="3F74BCD5" w14:textId="77777777" w:rsidTr="00D43C22">
        <w:tblPrEx>
          <w:tblLook w:val="01E0" w:firstRow="1" w:lastRow="1" w:firstColumn="1" w:lastColumn="1" w:noHBand="0" w:noVBand="0"/>
        </w:tblPrEx>
        <w:trPr>
          <w:trHeight w:val="284"/>
          <w:jc w:val="center"/>
        </w:trPr>
        <w:tc>
          <w:tcPr>
            <w:tcW w:w="923" w:type="dxa"/>
            <w:vAlign w:val="center"/>
          </w:tcPr>
          <w:p w14:paraId="52C2799B" w14:textId="77777777" w:rsidR="000D1ADF" w:rsidRPr="00AF0366" w:rsidRDefault="000D1ADF" w:rsidP="00464D5D">
            <w:pPr>
              <w:pStyle w:val="WGnumbering"/>
              <w:numPr>
                <w:ilvl w:val="0"/>
                <w:numId w:val="21"/>
              </w:numPr>
            </w:pPr>
          </w:p>
        </w:tc>
        <w:tc>
          <w:tcPr>
            <w:tcW w:w="3260" w:type="dxa"/>
            <w:shd w:val="clear" w:color="auto" w:fill="auto"/>
          </w:tcPr>
          <w:p w14:paraId="09C0210E" w14:textId="7C7D0A05" w:rsidR="000D1ADF" w:rsidRPr="00B851EA" w:rsidRDefault="000D1ADF" w:rsidP="00976186">
            <w:pPr>
              <w:spacing w:before="60" w:after="60"/>
            </w:pPr>
            <w:r w:rsidRPr="00B851EA">
              <w:t>Peter Douglas</w:t>
            </w:r>
          </w:p>
        </w:tc>
        <w:tc>
          <w:tcPr>
            <w:tcW w:w="5597" w:type="dxa"/>
          </w:tcPr>
          <w:p w14:paraId="2AC0BF39" w14:textId="63F66F6E" w:rsidR="000D1ADF" w:rsidRPr="00AF0366" w:rsidRDefault="000D1ADF" w:rsidP="00A249CF">
            <w:pPr>
              <w:spacing w:before="60" w:after="60"/>
            </w:pPr>
            <w:r w:rsidRPr="00AF0366">
              <w:t>NLB / Scotland</w:t>
            </w:r>
          </w:p>
        </w:tc>
      </w:tr>
      <w:tr w:rsidR="000D1ADF" w:rsidRPr="00AF0366" w14:paraId="05ADFBB0" w14:textId="77777777" w:rsidTr="00D43C22">
        <w:tblPrEx>
          <w:tblLook w:val="01E0" w:firstRow="1" w:lastRow="1" w:firstColumn="1" w:lastColumn="1" w:noHBand="0" w:noVBand="0"/>
        </w:tblPrEx>
        <w:trPr>
          <w:trHeight w:val="284"/>
          <w:jc w:val="center"/>
        </w:trPr>
        <w:tc>
          <w:tcPr>
            <w:tcW w:w="923" w:type="dxa"/>
            <w:vAlign w:val="center"/>
          </w:tcPr>
          <w:p w14:paraId="55FC7899" w14:textId="77777777" w:rsidR="000D1ADF" w:rsidRPr="00AF0366" w:rsidRDefault="000D1ADF" w:rsidP="00C248C9">
            <w:pPr>
              <w:pStyle w:val="WGnumbering"/>
            </w:pPr>
          </w:p>
        </w:tc>
        <w:tc>
          <w:tcPr>
            <w:tcW w:w="3260" w:type="dxa"/>
            <w:shd w:val="clear" w:color="auto" w:fill="auto"/>
            <w:vAlign w:val="center"/>
          </w:tcPr>
          <w:p w14:paraId="51AB5681" w14:textId="5C4C11F1" w:rsidR="000D1ADF" w:rsidRPr="00B851EA" w:rsidRDefault="000D1ADF" w:rsidP="004B6127">
            <w:pPr>
              <w:spacing w:before="60" w:after="60"/>
            </w:pPr>
            <w:proofErr w:type="spellStart"/>
            <w:r w:rsidRPr="00B851EA">
              <w:t>Marek</w:t>
            </w:r>
            <w:proofErr w:type="spellEnd"/>
            <w:r w:rsidRPr="00B851EA">
              <w:t xml:space="preserve"> </w:t>
            </w:r>
            <w:proofErr w:type="spellStart"/>
            <w:r w:rsidRPr="00B851EA">
              <w:t>Dziewicki</w:t>
            </w:r>
            <w:proofErr w:type="spellEnd"/>
          </w:p>
        </w:tc>
        <w:tc>
          <w:tcPr>
            <w:tcW w:w="5597" w:type="dxa"/>
          </w:tcPr>
          <w:p w14:paraId="3522734C" w14:textId="2A8E89DC" w:rsidR="000D1ADF" w:rsidRPr="00AF0366" w:rsidRDefault="000D1ADF" w:rsidP="004B6127">
            <w:pPr>
              <w:spacing w:before="60" w:after="60"/>
            </w:pPr>
            <w:r w:rsidRPr="00AF0366">
              <w:t>DMA / Denmark</w:t>
            </w:r>
          </w:p>
        </w:tc>
      </w:tr>
      <w:tr w:rsidR="000D1ADF" w:rsidRPr="00AF0366" w14:paraId="2EC23FBD" w14:textId="77777777" w:rsidTr="00D43C22">
        <w:tblPrEx>
          <w:tblLook w:val="01E0" w:firstRow="1" w:lastRow="1" w:firstColumn="1" w:lastColumn="1" w:noHBand="0" w:noVBand="0"/>
        </w:tblPrEx>
        <w:trPr>
          <w:trHeight w:val="284"/>
          <w:jc w:val="center"/>
        </w:trPr>
        <w:tc>
          <w:tcPr>
            <w:tcW w:w="923" w:type="dxa"/>
            <w:vAlign w:val="center"/>
          </w:tcPr>
          <w:p w14:paraId="2973FB25" w14:textId="77777777" w:rsidR="000D1ADF" w:rsidRPr="00AF0366" w:rsidRDefault="000D1ADF" w:rsidP="00C248C9">
            <w:pPr>
              <w:pStyle w:val="WGnumbering"/>
            </w:pPr>
          </w:p>
        </w:tc>
        <w:tc>
          <w:tcPr>
            <w:tcW w:w="3260" w:type="dxa"/>
            <w:shd w:val="clear" w:color="auto" w:fill="auto"/>
            <w:vAlign w:val="center"/>
          </w:tcPr>
          <w:p w14:paraId="61767CC0" w14:textId="13E39351" w:rsidR="000D1ADF" w:rsidRPr="00B851EA" w:rsidRDefault="000D1ADF" w:rsidP="004B6127">
            <w:pPr>
              <w:spacing w:before="60" w:after="60"/>
            </w:pPr>
            <w:r w:rsidRPr="00B851EA">
              <w:t>Philippe Erhard</w:t>
            </w:r>
          </w:p>
        </w:tc>
        <w:tc>
          <w:tcPr>
            <w:tcW w:w="5597" w:type="dxa"/>
          </w:tcPr>
          <w:p w14:paraId="199CC870" w14:textId="33842B9E" w:rsidR="000D1ADF" w:rsidRPr="00AF0366" w:rsidRDefault="000D1ADF" w:rsidP="004B6127">
            <w:pPr>
              <w:spacing w:before="60" w:after="60"/>
            </w:pPr>
            <w:r w:rsidRPr="00AF0366">
              <w:t>NLB / Scotland</w:t>
            </w:r>
          </w:p>
        </w:tc>
      </w:tr>
      <w:tr w:rsidR="000D1ADF" w:rsidRPr="00AF0366" w14:paraId="1B2023E2" w14:textId="77777777" w:rsidTr="00C3606A">
        <w:tblPrEx>
          <w:tblLook w:val="01E0" w:firstRow="1" w:lastRow="1" w:firstColumn="1" w:lastColumn="1" w:noHBand="0" w:noVBand="0"/>
        </w:tblPrEx>
        <w:trPr>
          <w:trHeight w:val="284"/>
          <w:jc w:val="center"/>
        </w:trPr>
        <w:tc>
          <w:tcPr>
            <w:tcW w:w="923" w:type="dxa"/>
            <w:vAlign w:val="center"/>
          </w:tcPr>
          <w:p w14:paraId="547E6F7B" w14:textId="77777777" w:rsidR="000D1ADF" w:rsidRPr="00AF0366" w:rsidRDefault="000D1ADF" w:rsidP="00C248C9">
            <w:pPr>
              <w:pStyle w:val="WGnumbering"/>
            </w:pPr>
          </w:p>
        </w:tc>
        <w:tc>
          <w:tcPr>
            <w:tcW w:w="3260" w:type="dxa"/>
            <w:shd w:val="clear" w:color="auto" w:fill="auto"/>
          </w:tcPr>
          <w:p w14:paraId="11879C5A" w14:textId="77777777" w:rsidR="000D1ADF" w:rsidRPr="00B851EA" w:rsidRDefault="000D1ADF" w:rsidP="00B779A0">
            <w:pPr>
              <w:spacing w:before="60" w:after="60"/>
            </w:pPr>
            <w:proofErr w:type="spellStart"/>
            <w:r w:rsidRPr="00B851EA">
              <w:t>Kaisu</w:t>
            </w:r>
            <w:proofErr w:type="spellEnd"/>
            <w:r w:rsidRPr="00B851EA">
              <w:t xml:space="preserve"> </w:t>
            </w:r>
            <w:proofErr w:type="spellStart"/>
            <w:r w:rsidRPr="00B851EA">
              <w:t>Heikonen</w:t>
            </w:r>
            <w:proofErr w:type="spellEnd"/>
          </w:p>
        </w:tc>
        <w:tc>
          <w:tcPr>
            <w:tcW w:w="5597" w:type="dxa"/>
          </w:tcPr>
          <w:p w14:paraId="1A85D3EE" w14:textId="77777777" w:rsidR="000D1ADF" w:rsidRPr="00AF0366" w:rsidRDefault="000D1ADF" w:rsidP="00284472">
            <w:pPr>
              <w:spacing w:before="60" w:after="60"/>
            </w:pPr>
            <w:r w:rsidRPr="00AF0366">
              <w:t xml:space="preserve">FMA / Finland </w:t>
            </w:r>
          </w:p>
        </w:tc>
      </w:tr>
      <w:tr w:rsidR="000D1ADF" w:rsidRPr="00AF0366" w14:paraId="04ED83C2" w14:textId="77777777" w:rsidTr="00C3606A">
        <w:tblPrEx>
          <w:tblLook w:val="01E0" w:firstRow="1" w:lastRow="1" w:firstColumn="1" w:lastColumn="1" w:noHBand="0" w:noVBand="0"/>
        </w:tblPrEx>
        <w:trPr>
          <w:trHeight w:val="284"/>
          <w:jc w:val="center"/>
        </w:trPr>
        <w:tc>
          <w:tcPr>
            <w:tcW w:w="923" w:type="dxa"/>
            <w:vAlign w:val="center"/>
          </w:tcPr>
          <w:p w14:paraId="15BAB78E" w14:textId="77777777" w:rsidR="000D1ADF" w:rsidRPr="00AF0366" w:rsidRDefault="000D1ADF" w:rsidP="00C248C9">
            <w:pPr>
              <w:pStyle w:val="WGnumbering"/>
            </w:pPr>
          </w:p>
        </w:tc>
        <w:tc>
          <w:tcPr>
            <w:tcW w:w="3260" w:type="dxa"/>
            <w:shd w:val="clear" w:color="auto" w:fill="auto"/>
          </w:tcPr>
          <w:p w14:paraId="3720838D" w14:textId="345FB9A6" w:rsidR="000D1ADF" w:rsidRPr="00B851EA" w:rsidRDefault="000D1ADF" w:rsidP="004B6127">
            <w:pPr>
              <w:spacing w:before="60" w:after="60"/>
            </w:pPr>
            <w:r w:rsidRPr="00B851EA">
              <w:t>Michael Hoppe</w:t>
            </w:r>
          </w:p>
        </w:tc>
        <w:tc>
          <w:tcPr>
            <w:tcW w:w="5597" w:type="dxa"/>
          </w:tcPr>
          <w:p w14:paraId="75637E34" w14:textId="1273D400" w:rsidR="000D1ADF" w:rsidRPr="00AF0366" w:rsidRDefault="000D1ADF" w:rsidP="004B6127">
            <w:pPr>
              <w:spacing w:before="60" w:after="60"/>
            </w:pPr>
            <w:r w:rsidRPr="00AF0366">
              <w:t>German Federal Waterways &amp; Shipping Administration</w:t>
            </w:r>
          </w:p>
        </w:tc>
      </w:tr>
      <w:tr w:rsidR="000D1ADF" w:rsidRPr="00AF0366" w14:paraId="5A1C3A97" w14:textId="77777777" w:rsidTr="0015202D">
        <w:tblPrEx>
          <w:tblLook w:val="01E0" w:firstRow="1" w:lastRow="1" w:firstColumn="1" w:lastColumn="1" w:noHBand="0" w:noVBand="0"/>
        </w:tblPrEx>
        <w:trPr>
          <w:trHeight w:val="284"/>
          <w:jc w:val="center"/>
        </w:trPr>
        <w:tc>
          <w:tcPr>
            <w:tcW w:w="923" w:type="dxa"/>
            <w:vAlign w:val="center"/>
          </w:tcPr>
          <w:p w14:paraId="44532293" w14:textId="77777777" w:rsidR="000D1ADF" w:rsidRPr="00AF0366" w:rsidRDefault="000D1ADF" w:rsidP="00C248C9">
            <w:pPr>
              <w:pStyle w:val="WGnumbering"/>
            </w:pPr>
          </w:p>
        </w:tc>
        <w:tc>
          <w:tcPr>
            <w:tcW w:w="3260" w:type="dxa"/>
            <w:shd w:val="clear" w:color="auto" w:fill="auto"/>
            <w:vAlign w:val="center"/>
          </w:tcPr>
          <w:p w14:paraId="4462462E" w14:textId="63D7FDA2" w:rsidR="000D1ADF" w:rsidRPr="00B851EA" w:rsidRDefault="000D1ADF" w:rsidP="004B6127">
            <w:pPr>
              <w:spacing w:before="60" w:after="60"/>
            </w:pPr>
            <w:proofErr w:type="spellStart"/>
            <w:r w:rsidRPr="00B851EA">
              <w:t>Goran</w:t>
            </w:r>
            <w:proofErr w:type="spellEnd"/>
            <w:r w:rsidRPr="00B851EA">
              <w:t xml:space="preserve"> </w:t>
            </w:r>
            <w:proofErr w:type="spellStart"/>
            <w:r w:rsidRPr="00B851EA">
              <w:t>Jedrejcic</w:t>
            </w:r>
            <w:proofErr w:type="spellEnd"/>
          </w:p>
        </w:tc>
        <w:tc>
          <w:tcPr>
            <w:tcW w:w="5597" w:type="dxa"/>
            <w:vAlign w:val="center"/>
          </w:tcPr>
          <w:p w14:paraId="092B3851" w14:textId="702A098A" w:rsidR="000D1ADF" w:rsidRPr="00AF0366" w:rsidRDefault="000D1ADF" w:rsidP="004B6127">
            <w:pPr>
              <w:spacing w:before="60" w:after="60"/>
            </w:pPr>
            <w:r w:rsidRPr="00AF0366">
              <w:t>Trimble Navigation / Germany</w:t>
            </w:r>
          </w:p>
        </w:tc>
      </w:tr>
      <w:tr w:rsidR="000D1ADF" w:rsidRPr="00AF0366" w14:paraId="121EFBD1" w14:textId="77777777" w:rsidTr="00C3606A">
        <w:tblPrEx>
          <w:tblLook w:val="01E0" w:firstRow="1" w:lastRow="1" w:firstColumn="1" w:lastColumn="1" w:noHBand="0" w:noVBand="0"/>
        </w:tblPrEx>
        <w:trPr>
          <w:trHeight w:val="284"/>
          <w:jc w:val="center"/>
        </w:trPr>
        <w:tc>
          <w:tcPr>
            <w:tcW w:w="923" w:type="dxa"/>
            <w:vAlign w:val="center"/>
          </w:tcPr>
          <w:p w14:paraId="26E46E7D" w14:textId="77777777" w:rsidR="000D1ADF" w:rsidRPr="00AF0366" w:rsidRDefault="000D1ADF" w:rsidP="00C248C9">
            <w:pPr>
              <w:pStyle w:val="WGnumbering"/>
            </w:pPr>
          </w:p>
        </w:tc>
        <w:tc>
          <w:tcPr>
            <w:tcW w:w="3260" w:type="dxa"/>
            <w:shd w:val="clear" w:color="auto" w:fill="auto"/>
            <w:vAlign w:val="center"/>
          </w:tcPr>
          <w:p w14:paraId="246F700D" w14:textId="77777777" w:rsidR="000D1ADF" w:rsidRPr="00B851EA" w:rsidRDefault="000D1ADF" w:rsidP="00976186">
            <w:pPr>
              <w:spacing w:before="60" w:after="60"/>
            </w:pPr>
            <w:proofErr w:type="spellStart"/>
            <w:r w:rsidRPr="00B851EA">
              <w:t>Bjornar</w:t>
            </w:r>
            <w:proofErr w:type="spellEnd"/>
            <w:r w:rsidRPr="00B851EA">
              <w:t xml:space="preserve"> </w:t>
            </w:r>
            <w:proofErr w:type="spellStart"/>
            <w:r w:rsidRPr="00B851EA">
              <w:t>Kleppe</w:t>
            </w:r>
            <w:proofErr w:type="spellEnd"/>
          </w:p>
        </w:tc>
        <w:tc>
          <w:tcPr>
            <w:tcW w:w="5597" w:type="dxa"/>
            <w:vAlign w:val="center"/>
          </w:tcPr>
          <w:p w14:paraId="622A76DE" w14:textId="77777777" w:rsidR="000D1ADF" w:rsidRPr="00AF0366" w:rsidRDefault="000D1ADF" w:rsidP="00976186">
            <w:pPr>
              <w:spacing w:before="60" w:after="60"/>
            </w:pPr>
            <w:r w:rsidRPr="00AF0366">
              <w:t>NCA / Norway</w:t>
            </w:r>
          </w:p>
        </w:tc>
      </w:tr>
      <w:tr w:rsidR="000D1ADF" w:rsidRPr="00AF0366" w14:paraId="04CFC1AE" w14:textId="77777777" w:rsidTr="0015202D">
        <w:tblPrEx>
          <w:tblLook w:val="01E0" w:firstRow="1" w:lastRow="1" w:firstColumn="1" w:lastColumn="1" w:noHBand="0" w:noVBand="0"/>
        </w:tblPrEx>
        <w:trPr>
          <w:trHeight w:val="284"/>
          <w:jc w:val="center"/>
        </w:trPr>
        <w:tc>
          <w:tcPr>
            <w:tcW w:w="923" w:type="dxa"/>
            <w:vAlign w:val="center"/>
          </w:tcPr>
          <w:p w14:paraId="56A3C1A7" w14:textId="77777777" w:rsidR="000D1ADF" w:rsidRPr="00AF0366" w:rsidRDefault="000D1ADF" w:rsidP="00C248C9">
            <w:pPr>
              <w:pStyle w:val="WGnumbering"/>
            </w:pPr>
          </w:p>
        </w:tc>
        <w:tc>
          <w:tcPr>
            <w:tcW w:w="3260" w:type="dxa"/>
            <w:shd w:val="clear" w:color="auto" w:fill="auto"/>
          </w:tcPr>
          <w:p w14:paraId="6348F6D6" w14:textId="2DB0EA38" w:rsidR="000D1ADF" w:rsidRPr="00B851EA" w:rsidRDefault="000D1ADF" w:rsidP="00976186">
            <w:pPr>
              <w:spacing w:before="60" w:after="60"/>
            </w:pPr>
            <w:r w:rsidRPr="00B851EA">
              <w:t>Tatsuya Kojima</w:t>
            </w:r>
          </w:p>
        </w:tc>
        <w:tc>
          <w:tcPr>
            <w:tcW w:w="5597" w:type="dxa"/>
          </w:tcPr>
          <w:p w14:paraId="0132616A" w14:textId="77162308" w:rsidR="000D1ADF" w:rsidRPr="00AF0366" w:rsidRDefault="000D1ADF" w:rsidP="00976186">
            <w:pPr>
              <w:spacing w:before="60" w:after="60"/>
            </w:pPr>
            <w:proofErr w:type="spellStart"/>
            <w:r w:rsidRPr="00AF0366">
              <w:t>Furuno</w:t>
            </w:r>
            <w:proofErr w:type="spellEnd"/>
            <w:r w:rsidRPr="00AF0366">
              <w:t xml:space="preserve"> Electric / Finland</w:t>
            </w:r>
          </w:p>
        </w:tc>
      </w:tr>
      <w:tr w:rsidR="000D1ADF" w:rsidRPr="00AF0366" w14:paraId="2DAF296E" w14:textId="77777777" w:rsidTr="00C3606A">
        <w:tblPrEx>
          <w:tblLook w:val="01E0" w:firstRow="1" w:lastRow="1" w:firstColumn="1" w:lastColumn="1" w:noHBand="0" w:noVBand="0"/>
        </w:tblPrEx>
        <w:trPr>
          <w:trHeight w:val="284"/>
          <w:jc w:val="center"/>
        </w:trPr>
        <w:tc>
          <w:tcPr>
            <w:tcW w:w="923" w:type="dxa"/>
            <w:vAlign w:val="center"/>
          </w:tcPr>
          <w:p w14:paraId="49AF3A3F" w14:textId="77777777" w:rsidR="000D1ADF" w:rsidRPr="00AF0366" w:rsidRDefault="000D1ADF" w:rsidP="00C248C9">
            <w:pPr>
              <w:pStyle w:val="WGnumbering"/>
            </w:pPr>
          </w:p>
        </w:tc>
        <w:tc>
          <w:tcPr>
            <w:tcW w:w="3260" w:type="dxa"/>
            <w:shd w:val="clear" w:color="auto" w:fill="auto"/>
            <w:vAlign w:val="center"/>
          </w:tcPr>
          <w:p w14:paraId="625A5B00" w14:textId="6ECEA1A5" w:rsidR="000D1ADF" w:rsidRPr="00B851EA" w:rsidRDefault="000D1ADF" w:rsidP="00976186">
            <w:pPr>
              <w:spacing w:before="60" w:after="60"/>
            </w:pPr>
            <w:r w:rsidRPr="00B851EA">
              <w:t xml:space="preserve">Rob </w:t>
            </w:r>
            <w:proofErr w:type="spellStart"/>
            <w:r w:rsidRPr="00B851EA">
              <w:t>Langen</w:t>
            </w:r>
            <w:proofErr w:type="spellEnd"/>
          </w:p>
        </w:tc>
        <w:tc>
          <w:tcPr>
            <w:tcW w:w="5597" w:type="dxa"/>
            <w:vAlign w:val="center"/>
          </w:tcPr>
          <w:p w14:paraId="3F620038" w14:textId="081C3B32" w:rsidR="000D1ADF" w:rsidRPr="00AF0366" w:rsidRDefault="000D1ADF" w:rsidP="00976186">
            <w:pPr>
              <w:spacing w:before="60" w:after="60"/>
            </w:pPr>
            <w:proofErr w:type="spellStart"/>
            <w:r w:rsidRPr="00AF0366">
              <w:t>Rijkswaterstaat</w:t>
            </w:r>
            <w:proofErr w:type="spellEnd"/>
            <w:r w:rsidRPr="00AF0366">
              <w:t xml:space="preserve"> / The Netherlands</w:t>
            </w:r>
          </w:p>
        </w:tc>
      </w:tr>
      <w:tr w:rsidR="000D1ADF" w:rsidRPr="00AF0366" w14:paraId="788AE1FB" w14:textId="77777777" w:rsidTr="00C3606A">
        <w:tblPrEx>
          <w:tblLook w:val="01E0" w:firstRow="1" w:lastRow="1" w:firstColumn="1" w:lastColumn="1" w:noHBand="0" w:noVBand="0"/>
        </w:tblPrEx>
        <w:trPr>
          <w:trHeight w:val="284"/>
          <w:jc w:val="center"/>
        </w:trPr>
        <w:tc>
          <w:tcPr>
            <w:tcW w:w="923" w:type="dxa"/>
            <w:vAlign w:val="center"/>
          </w:tcPr>
          <w:p w14:paraId="368EA56F" w14:textId="77777777" w:rsidR="000D1ADF" w:rsidRPr="00AF0366" w:rsidRDefault="000D1ADF" w:rsidP="00C248C9">
            <w:pPr>
              <w:pStyle w:val="WGnumbering"/>
            </w:pPr>
          </w:p>
        </w:tc>
        <w:tc>
          <w:tcPr>
            <w:tcW w:w="3260" w:type="dxa"/>
            <w:shd w:val="clear" w:color="auto" w:fill="auto"/>
          </w:tcPr>
          <w:p w14:paraId="196D600E" w14:textId="77777777" w:rsidR="000D1ADF" w:rsidRPr="00B851EA" w:rsidRDefault="000D1ADF" w:rsidP="004B6127">
            <w:pPr>
              <w:spacing w:before="60" w:after="60"/>
            </w:pPr>
            <w:proofErr w:type="spellStart"/>
            <w:r w:rsidRPr="00B851EA">
              <w:t>Thoralf</w:t>
            </w:r>
            <w:proofErr w:type="spellEnd"/>
            <w:r w:rsidRPr="00B851EA">
              <w:t xml:space="preserve"> </w:t>
            </w:r>
            <w:proofErr w:type="spellStart"/>
            <w:r w:rsidRPr="00B851EA">
              <w:t>Noach</w:t>
            </w:r>
            <w:proofErr w:type="spellEnd"/>
          </w:p>
        </w:tc>
        <w:tc>
          <w:tcPr>
            <w:tcW w:w="5597" w:type="dxa"/>
          </w:tcPr>
          <w:p w14:paraId="140AAC91" w14:textId="77777777" w:rsidR="000D1ADF" w:rsidRPr="00AF0366" w:rsidRDefault="000D1ADF" w:rsidP="004B6127">
            <w:pPr>
              <w:spacing w:before="60" w:after="60"/>
            </w:pPr>
            <w:r w:rsidRPr="00AF0366">
              <w:t>German Aerospace Centre</w:t>
            </w:r>
          </w:p>
        </w:tc>
      </w:tr>
      <w:tr w:rsidR="000D1ADF" w:rsidRPr="00AF0366" w14:paraId="2FE261C6" w14:textId="77777777" w:rsidTr="00A959E3">
        <w:tblPrEx>
          <w:tblLook w:val="01E0" w:firstRow="1" w:lastRow="1" w:firstColumn="1" w:lastColumn="1" w:noHBand="0" w:noVBand="0"/>
        </w:tblPrEx>
        <w:trPr>
          <w:trHeight w:val="284"/>
          <w:jc w:val="center"/>
        </w:trPr>
        <w:tc>
          <w:tcPr>
            <w:tcW w:w="923" w:type="dxa"/>
            <w:vAlign w:val="center"/>
          </w:tcPr>
          <w:p w14:paraId="4B052E1A" w14:textId="77777777" w:rsidR="000D1ADF" w:rsidRPr="00AF0366" w:rsidRDefault="000D1ADF" w:rsidP="00C248C9">
            <w:pPr>
              <w:pStyle w:val="WGnumbering"/>
            </w:pPr>
          </w:p>
        </w:tc>
        <w:tc>
          <w:tcPr>
            <w:tcW w:w="3260" w:type="dxa"/>
            <w:shd w:val="clear" w:color="auto" w:fill="auto"/>
            <w:vAlign w:val="center"/>
          </w:tcPr>
          <w:p w14:paraId="20C67B0E" w14:textId="486B2CC9" w:rsidR="000D1ADF" w:rsidRPr="00B851EA" w:rsidRDefault="000D1ADF" w:rsidP="004B6127">
            <w:pPr>
              <w:spacing w:before="60" w:after="60"/>
            </w:pPr>
            <w:r w:rsidRPr="00B851EA">
              <w:t>Michael Poon</w:t>
            </w:r>
          </w:p>
        </w:tc>
        <w:tc>
          <w:tcPr>
            <w:tcW w:w="5597" w:type="dxa"/>
            <w:vAlign w:val="center"/>
          </w:tcPr>
          <w:p w14:paraId="796B993B" w14:textId="4D6F96F0" w:rsidR="000D1ADF" w:rsidRPr="00AF0366" w:rsidRDefault="000D1ADF" w:rsidP="00A959E3">
            <w:pPr>
              <w:spacing w:before="60" w:after="60"/>
            </w:pPr>
            <w:r w:rsidRPr="00AF0366">
              <w:t>Marine Department, Hong Kong SAR</w:t>
            </w:r>
          </w:p>
        </w:tc>
      </w:tr>
      <w:tr w:rsidR="000D1ADF" w:rsidRPr="00AF0366" w14:paraId="0F685C3F" w14:textId="77777777" w:rsidTr="00C3606A">
        <w:tblPrEx>
          <w:tblLook w:val="01E0" w:firstRow="1" w:lastRow="1" w:firstColumn="1" w:lastColumn="1" w:noHBand="0" w:noVBand="0"/>
        </w:tblPrEx>
        <w:trPr>
          <w:trHeight w:val="284"/>
          <w:jc w:val="center"/>
        </w:trPr>
        <w:tc>
          <w:tcPr>
            <w:tcW w:w="923" w:type="dxa"/>
            <w:vAlign w:val="center"/>
          </w:tcPr>
          <w:p w14:paraId="28ED32AE" w14:textId="77777777" w:rsidR="000D1ADF" w:rsidRPr="00AF0366" w:rsidRDefault="000D1ADF" w:rsidP="00C248C9">
            <w:pPr>
              <w:pStyle w:val="WGnumbering"/>
            </w:pPr>
          </w:p>
        </w:tc>
        <w:tc>
          <w:tcPr>
            <w:tcW w:w="3260" w:type="dxa"/>
            <w:shd w:val="clear" w:color="auto" w:fill="auto"/>
          </w:tcPr>
          <w:p w14:paraId="2EBE01B2" w14:textId="5F27CF69" w:rsidR="000D1ADF" w:rsidRPr="00B851EA" w:rsidRDefault="000D1ADF" w:rsidP="00B33222">
            <w:pPr>
              <w:spacing w:before="60" w:after="60"/>
            </w:pPr>
            <w:proofErr w:type="spellStart"/>
            <w:r w:rsidRPr="00B851EA">
              <w:t>Luo</w:t>
            </w:r>
            <w:proofErr w:type="spellEnd"/>
            <w:r w:rsidRPr="00B851EA">
              <w:t xml:space="preserve"> </w:t>
            </w:r>
            <w:proofErr w:type="spellStart"/>
            <w:r w:rsidRPr="00B851EA">
              <w:t>Siming</w:t>
            </w:r>
            <w:proofErr w:type="spellEnd"/>
          </w:p>
        </w:tc>
        <w:tc>
          <w:tcPr>
            <w:tcW w:w="5597" w:type="dxa"/>
          </w:tcPr>
          <w:p w14:paraId="4A53E441" w14:textId="77777777" w:rsidR="000D1ADF" w:rsidRPr="00AF0366" w:rsidRDefault="000D1ADF" w:rsidP="00C3606A">
            <w:pPr>
              <w:spacing w:before="60" w:after="60"/>
            </w:pPr>
            <w:proofErr w:type="spellStart"/>
            <w:r w:rsidRPr="00AF0366">
              <w:t>Guang</w:t>
            </w:r>
            <w:proofErr w:type="spellEnd"/>
            <w:r w:rsidRPr="00AF0366">
              <w:t xml:space="preserve"> Dong Maritime Administration / China</w:t>
            </w:r>
          </w:p>
        </w:tc>
      </w:tr>
      <w:tr w:rsidR="000D1ADF" w:rsidRPr="00AF0366" w14:paraId="3D50694F" w14:textId="77777777" w:rsidTr="00C3606A">
        <w:tblPrEx>
          <w:tblLook w:val="01E0" w:firstRow="1" w:lastRow="1" w:firstColumn="1" w:lastColumn="1" w:noHBand="0" w:noVBand="0"/>
        </w:tblPrEx>
        <w:trPr>
          <w:trHeight w:val="284"/>
          <w:jc w:val="center"/>
        </w:trPr>
        <w:tc>
          <w:tcPr>
            <w:tcW w:w="923" w:type="dxa"/>
            <w:vAlign w:val="center"/>
          </w:tcPr>
          <w:p w14:paraId="63B19163" w14:textId="77777777" w:rsidR="000D1ADF" w:rsidRPr="00AF0366" w:rsidRDefault="000D1ADF" w:rsidP="00C248C9">
            <w:pPr>
              <w:pStyle w:val="WGnumbering"/>
            </w:pPr>
          </w:p>
        </w:tc>
        <w:tc>
          <w:tcPr>
            <w:tcW w:w="3260" w:type="dxa"/>
            <w:shd w:val="clear" w:color="auto" w:fill="auto"/>
          </w:tcPr>
          <w:p w14:paraId="2E23674C" w14:textId="77777777" w:rsidR="000D1ADF" w:rsidRPr="00B851EA" w:rsidRDefault="000D1ADF" w:rsidP="004B6127">
            <w:pPr>
              <w:spacing w:before="60" w:after="60"/>
            </w:pPr>
            <w:r w:rsidRPr="00B851EA">
              <w:t xml:space="preserve">David </w:t>
            </w:r>
            <w:proofErr w:type="spellStart"/>
            <w:r w:rsidRPr="00B851EA">
              <w:t>Turnage</w:t>
            </w:r>
            <w:proofErr w:type="spellEnd"/>
          </w:p>
        </w:tc>
        <w:tc>
          <w:tcPr>
            <w:tcW w:w="5597" w:type="dxa"/>
          </w:tcPr>
          <w:p w14:paraId="1F3E8A68" w14:textId="77777777" w:rsidR="000D1ADF" w:rsidRPr="00AF0366" w:rsidRDefault="000D1ADF" w:rsidP="004B6127">
            <w:pPr>
              <w:spacing w:before="60" w:after="60"/>
            </w:pPr>
            <w:r w:rsidRPr="00AF0366">
              <w:t>Kelvin Hughes / UK</w:t>
            </w:r>
          </w:p>
        </w:tc>
      </w:tr>
      <w:tr w:rsidR="000D1ADF" w:rsidRPr="00AF0366" w14:paraId="170D8E24" w14:textId="77777777" w:rsidTr="00C3606A">
        <w:tblPrEx>
          <w:tblLook w:val="01E0" w:firstRow="1" w:lastRow="1" w:firstColumn="1" w:lastColumn="1" w:noHBand="0" w:noVBand="0"/>
        </w:tblPrEx>
        <w:trPr>
          <w:trHeight w:val="284"/>
          <w:jc w:val="center"/>
        </w:trPr>
        <w:tc>
          <w:tcPr>
            <w:tcW w:w="923" w:type="dxa"/>
            <w:vAlign w:val="center"/>
          </w:tcPr>
          <w:p w14:paraId="50E4D803" w14:textId="77777777" w:rsidR="000D1ADF" w:rsidRPr="00AF0366" w:rsidRDefault="000D1ADF" w:rsidP="00C248C9">
            <w:pPr>
              <w:pStyle w:val="WGnumbering"/>
            </w:pPr>
          </w:p>
        </w:tc>
        <w:tc>
          <w:tcPr>
            <w:tcW w:w="3260" w:type="dxa"/>
            <w:shd w:val="clear" w:color="auto" w:fill="auto"/>
            <w:vAlign w:val="center"/>
          </w:tcPr>
          <w:p w14:paraId="763FBC89" w14:textId="77777777" w:rsidR="000D1ADF" w:rsidRPr="00B851EA" w:rsidRDefault="000D1ADF" w:rsidP="004B6127">
            <w:pPr>
              <w:spacing w:before="60" w:after="60"/>
            </w:pPr>
            <w:r w:rsidRPr="00B851EA">
              <w:t>Nick Ward</w:t>
            </w:r>
          </w:p>
        </w:tc>
        <w:tc>
          <w:tcPr>
            <w:tcW w:w="5597" w:type="dxa"/>
            <w:vAlign w:val="center"/>
          </w:tcPr>
          <w:p w14:paraId="0630BE9F" w14:textId="77777777" w:rsidR="000D1ADF" w:rsidRPr="00AF0366" w:rsidRDefault="000D1ADF" w:rsidP="004B6127">
            <w:pPr>
              <w:spacing w:before="60" w:after="60"/>
            </w:pPr>
            <w:r w:rsidRPr="00AF0366">
              <w:t>GLA R&amp;RNAV / UK</w:t>
            </w:r>
          </w:p>
        </w:tc>
      </w:tr>
      <w:tr w:rsidR="000D1ADF" w:rsidRPr="00AF0366" w14:paraId="4ED9E38F" w14:textId="77777777" w:rsidTr="00C3606A">
        <w:tblPrEx>
          <w:tblLook w:val="01E0" w:firstRow="1" w:lastRow="1" w:firstColumn="1" w:lastColumn="1" w:noHBand="0" w:noVBand="0"/>
        </w:tblPrEx>
        <w:trPr>
          <w:trHeight w:val="284"/>
          <w:jc w:val="center"/>
        </w:trPr>
        <w:tc>
          <w:tcPr>
            <w:tcW w:w="923" w:type="dxa"/>
            <w:vAlign w:val="center"/>
          </w:tcPr>
          <w:p w14:paraId="6A908B77" w14:textId="77777777" w:rsidR="000D1ADF" w:rsidRPr="00AF0366" w:rsidRDefault="000D1ADF" w:rsidP="00C248C9">
            <w:pPr>
              <w:pStyle w:val="WGnumbering"/>
            </w:pPr>
          </w:p>
        </w:tc>
        <w:tc>
          <w:tcPr>
            <w:tcW w:w="3260" w:type="dxa"/>
            <w:shd w:val="clear" w:color="auto" w:fill="auto"/>
            <w:vAlign w:val="center"/>
          </w:tcPr>
          <w:p w14:paraId="46433749" w14:textId="58DAE496" w:rsidR="000D1ADF" w:rsidRPr="00B851EA" w:rsidRDefault="000D1ADF" w:rsidP="004B6127">
            <w:pPr>
              <w:spacing w:before="60" w:after="60"/>
            </w:pPr>
            <w:r w:rsidRPr="00B851EA">
              <w:t xml:space="preserve">Johan </w:t>
            </w:r>
            <w:proofErr w:type="spellStart"/>
            <w:r w:rsidRPr="00B851EA">
              <w:t>Winell</w:t>
            </w:r>
            <w:proofErr w:type="spellEnd"/>
          </w:p>
        </w:tc>
        <w:tc>
          <w:tcPr>
            <w:tcW w:w="5597" w:type="dxa"/>
            <w:vAlign w:val="center"/>
          </w:tcPr>
          <w:p w14:paraId="1BACCA4E" w14:textId="608040D5" w:rsidR="000D1ADF" w:rsidRPr="00AF0366" w:rsidRDefault="000D1ADF" w:rsidP="004B6127">
            <w:pPr>
              <w:spacing w:before="60" w:after="60"/>
            </w:pPr>
            <w:r w:rsidRPr="00AF0366">
              <w:t>Swedish Maritime Administration / Sweden</w:t>
            </w:r>
          </w:p>
        </w:tc>
      </w:tr>
      <w:tr w:rsidR="000D1ADF" w:rsidRPr="00AF0366" w14:paraId="0054C4D3" w14:textId="77777777" w:rsidTr="00C3606A">
        <w:tblPrEx>
          <w:tblLook w:val="01E0" w:firstRow="1" w:lastRow="1" w:firstColumn="1" w:lastColumn="1" w:noHBand="0" w:noVBand="0"/>
        </w:tblPrEx>
        <w:trPr>
          <w:trHeight w:val="284"/>
          <w:jc w:val="center"/>
        </w:trPr>
        <w:tc>
          <w:tcPr>
            <w:tcW w:w="923" w:type="dxa"/>
            <w:vAlign w:val="center"/>
          </w:tcPr>
          <w:p w14:paraId="553265DE" w14:textId="77777777" w:rsidR="000D1ADF" w:rsidRPr="00AF0366" w:rsidRDefault="000D1ADF" w:rsidP="00C248C9">
            <w:pPr>
              <w:pStyle w:val="WGnumbering"/>
            </w:pPr>
          </w:p>
        </w:tc>
        <w:tc>
          <w:tcPr>
            <w:tcW w:w="3260" w:type="dxa"/>
            <w:shd w:val="clear" w:color="auto" w:fill="auto"/>
            <w:vAlign w:val="center"/>
          </w:tcPr>
          <w:p w14:paraId="097AD51C" w14:textId="2126819D" w:rsidR="000D1ADF" w:rsidRPr="00B851EA" w:rsidRDefault="000D1ADF" w:rsidP="004B6127">
            <w:pPr>
              <w:spacing w:before="60" w:after="60"/>
            </w:pPr>
            <w:r w:rsidRPr="00B851EA">
              <w:t xml:space="preserve">Ralf </w:t>
            </w:r>
            <w:proofErr w:type="spellStart"/>
            <w:r w:rsidRPr="00B851EA">
              <w:t>Ziebold</w:t>
            </w:r>
            <w:proofErr w:type="spellEnd"/>
          </w:p>
        </w:tc>
        <w:tc>
          <w:tcPr>
            <w:tcW w:w="5597" w:type="dxa"/>
            <w:vAlign w:val="center"/>
          </w:tcPr>
          <w:p w14:paraId="484E5662" w14:textId="5D47237F" w:rsidR="000D1ADF" w:rsidRPr="00AF0366" w:rsidRDefault="000D1ADF" w:rsidP="004B6127">
            <w:pPr>
              <w:spacing w:before="60" w:after="60"/>
            </w:pPr>
            <w:r w:rsidRPr="00AF0366">
              <w:t>German Aerospace Centre / Germany</w:t>
            </w:r>
          </w:p>
        </w:tc>
      </w:tr>
    </w:tbl>
    <w:p w14:paraId="78280F3E" w14:textId="77777777" w:rsidR="00330346" w:rsidRPr="00AF0366" w:rsidRDefault="00330346" w:rsidP="00BA0AF3"/>
    <w:p w14:paraId="73BEFF27" w14:textId="77777777" w:rsidR="00ED0B16" w:rsidRPr="00AF0366" w:rsidRDefault="00ED0B16">
      <w:pPr>
        <w:rPr>
          <w:rFonts w:eastAsia="Calibri" w:cs="Calibri"/>
          <w:b/>
          <w:sz w:val="28"/>
          <w:szCs w:val="28"/>
          <w:lang w:eastAsia="en-GB"/>
        </w:rPr>
      </w:pPr>
      <w:bookmarkStart w:id="337" w:name="_Toc162367160"/>
      <w:r w:rsidRPr="00AF0366">
        <w:rPr>
          <w:b/>
          <w:sz w:val="28"/>
          <w:szCs w:val="28"/>
        </w:rPr>
        <w:br w:type="page"/>
      </w:r>
    </w:p>
    <w:p w14:paraId="33DDB543" w14:textId="6B88A215" w:rsidR="0004715D" w:rsidRPr="00AF0366" w:rsidRDefault="00AE58DC" w:rsidP="00ED0B16">
      <w:pPr>
        <w:pStyle w:val="BodyText"/>
        <w:rPr>
          <w:b/>
          <w:sz w:val="24"/>
        </w:rPr>
      </w:pPr>
      <w:r w:rsidRPr="00AF0366">
        <w:rPr>
          <w:b/>
          <w:sz w:val="24"/>
        </w:rPr>
        <w:lastRenderedPageBreak/>
        <w:t>Working Groups 3 &amp; 4</w:t>
      </w:r>
      <w:r w:rsidRPr="00AF0366">
        <w:rPr>
          <w:b/>
          <w:sz w:val="24"/>
        </w:rPr>
        <w:tab/>
      </w:r>
      <w:r w:rsidR="009A7D37" w:rsidRPr="00AF0366">
        <w:rPr>
          <w:b/>
          <w:sz w:val="24"/>
        </w:rPr>
        <w:t>AIS</w:t>
      </w:r>
      <w:bookmarkEnd w:id="337"/>
      <w:r w:rsidRPr="00AF0366">
        <w:rPr>
          <w:b/>
          <w:sz w:val="24"/>
        </w:rPr>
        <w:t xml:space="preserve"> &amp; Communications</w:t>
      </w:r>
    </w:p>
    <w:tbl>
      <w:tblPr>
        <w:tblW w:w="9761" w:type="dxa"/>
        <w:jc w:val="center"/>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3250"/>
        <w:gridCol w:w="5660"/>
      </w:tblGrid>
      <w:tr w:rsidR="00EE0DF4" w:rsidRPr="00AF0366" w14:paraId="4D8B9942" w14:textId="77777777" w:rsidTr="00ED0B16">
        <w:trPr>
          <w:trHeight w:val="284"/>
          <w:jc w:val="center"/>
        </w:trPr>
        <w:tc>
          <w:tcPr>
            <w:tcW w:w="851" w:type="dxa"/>
            <w:tcBorders>
              <w:bottom w:val="thickThinSmallGap" w:sz="24" w:space="0" w:color="auto"/>
            </w:tcBorders>
          </w:tcPr>
          <w:p w14:paraId="5B7F8901" w14:textId="77777777" w:rsidR="00EE0DF4" w:rsidRPr="00AF0366" w:rsidRDefault="00EE0DF4" w:rsidP="00F8290A">
            <w:pPr>
              <w:spacing w:before="60" w:after="60"/>
              <w:jc w:val="center"/>
              <w:rPr>
                <w:b/>
              </w:rPr>
            </w:pPr>
          </w:p>
        </w:tc>
        <w:tc>
          <w:tcPr>
            <w:tcW w:w="3250" w:type="dxa"/>
            <w:tcBorders>
              <w:bottom w:val="thickThinSmallGap" w:sz="24" w:space="0" w:color="auto"/>
            </w:tcBorders>
            <w:vAlign w:val="center"/>
          </w:tcPr>
          <w:p w14:paraId="46B7D802" w14:textId="77777777" w:rsidR="00EE0DF4" w:rsidRPr="00AF0366" w:rsidRDefault="00EE0DF4" w:rsidP="00F8290A">
            <w:pPr>
              <w:spacing w:before="60" w:after="60"/>
              <w:jc w:val="center"/>
              <w:rPr>
                <w:b/>
              </w:rPr>
            </w:pPr>
            <w:r w:rsidRPr="00AF0366">
              <w:rPr>
                <w:b/>
              </w:rPr>
              <w:t>Members</w:t>
            </w:r>
          </w:p>
        </w:tc>
        <w:tc>
          <w:tcPr>
            <w:tcW w:w="5660" w:type="dxa"/>
            <w:tcBorders>
              <w:bottom w:val="thickThinSmallGap" w:sz="24" w:space="0" w:color="auto"/>
            </w:tcBorders>
            <w:vAlign w:val="center"/>
          </w:tcPr>
          <w:p w14:paraId="15E6AD1B" w14:textId="77777777" w:rsidR="00EE0DF4" w:rsidRPr="00AF0366" w:rsidRDefault="00B758E6" w:rsidP="00F8290A">
            <w:pPr>
              <w:spacing w:before="60" w:after="60"/>
              <w:jc w:val="center"/>
              <w:rPr>
                <w:b/>
              </w:rPr>
            </w:pPr>
            <w:r w:rsidRPr="00AF0366">
              <w:rPr>
                <w:b/>
                <w:bCs/>
                <w:iCs/>
              </w:rPr>
              <w:t>Organization / Country</w:t>
            </w:r>
          </w:p>
        </w:tc>
      </w:tr>
      <w:tr w:rsidR="00EE0DF4" w:rsidRPr="00AF0366" w14:paraId="7561B0E8" w14:textId="77777777" w:rsidTr="00ED0B16">
        <w:trPr>
          <w:trHeight w:val="284"/>
          <w:jc w:val="center"/>
        </w:trPr>
        <w:tc>
          <w:tcPr>
            <w:tcW w:w="851" w:type="dxa"/>
            <w:tcBorders>
              <w:top w:val="thickThinSmallGap" w:sz="24" w:space="0" w:color="auto"/>
              <w:bottom w:val="single" w:sz="4" w:space="0" w:color="auto"/>
            </w:tcBorders>
            <w:tcMar>
              <w:left w:w="28" w:type="dxa"/>
              <w:right w:w="28" w:type="dxa"/>
            </w:tcMar>
            <w:vAlign w:val="center"/>
          </w:tcPr>
          <w:p w14:paraId="7F835882" w14:textId="77777777" w:rsidR="00EE0DF4" w:rsidRPr="00AF0366" w:rsidRDefault="00EE0DF4" w:rsidP="00464D5D">
            <w:pPr>
              <w:pStyle w:val="WGnumbering"/>
              <w:numPr>
                <w:ilvl w:val="0"/>
                <w:numId w:val="36"/>
              </w:numPr>
            </w:pPr>
          </w:p>
        </w:tc>
        <w:tc>
          <w:tcPr>
            <w:tcW w:w="3250" w:type="dxa"/>
            <w:tcBorders>
              <w:top w:val="thickThinSmallGap" w:sz="24" w:space="0" w:color="auto"/>
              <w:bottom w:val="single" w:sz="4" w:space="0" w:color="auto"/>
            </w:tcBorders>
            <w:shd w:val="clear" w:color="auto" w:fill="auto"/>
            <w:vAlign w:val="center"/>
          </w:tcPr>
          <w:p w14:paraId="6CE763C4" w14:textId="77777777" w:rsidR="00EE0DF4" w:rsidRPr="00AF0366" w:rsidRDefault="00EE0DF4" w:rsidP="00AD1184">
            <w:pPr>
              <w:spacing w:before="60" w:after="60"/>
            </w:pPr>
            <w:r w:rsidRPr="00AF0366">
              <w:t>Rolf Zetterberg</w:t>
            </w:r>
            <w:r w:rsidR="00840527" w:rsidRPr="00AF0366">
              <w:t xml:space="preserve"> (Chair)</w:t>
            </w:r>
          </w:p>
        </w:tc>
        <w:tc>
          <w:tcPr>
            <w:tcW w:w="5660" w:type="dxa"/>
            <w:tcBorders>
              <w:top w:val="thickThinSmallGap" w:sz="24" w:space="0" w:color="auto"/>
              <w:bottom w:val="single" w:sz="4" w:space="0" w:color="auto"/>
            </w:tcBorders>
            <w:vAlign w:val="center"/>
          </w:tcPr>
          <w:p w14:paraId="03EB4FD1" w14:textId="77777777" w:rsidR="00EE0DF4" w:rsidRPr="00AF0366" w:rsidRDefault="00EE0DF4" w:rsidP="00AD1184">
            <w:pPr>
              <w:spacing w:before="60" w:after="60"/>
            </w:pPr>
            <w:r w:rsidRPr="00AF0366">
              <w:t>Swedish Maritime Administration</w:t>
            </w:r>
          </w:p>
        </w:tc>
      </w:tr>
      <w:tr w:rsidR="006E3974" w:rsidRPr="00AF0366" w14:paraId="431BE5AC" w14:textId="77777777" w:rsidTr="006E3974">
        <w:trPr>
          <w:trHeight w:val="284"/>
          <w:jc w:val="center"/>
        </w:trPr>
        <w:tc>
          <w:tcPr>
            <w:tcW w:w="851" w:type="dxa"/>
            <w:tcBorders>
              <w:top w:val="single" w:sz="4" w:space="0" w:color="auto"/>
            </w:tcBorders>
            <w:tcMar>
              <w:left w:w="28" w:type="dxa"/>
              <w:right w:w="28" w:type="dxa"/>
            </w:tcMar>
            <w:vAlign w:val="center"/>
          </w:tcPr>
          <w:p w14:paraId="45B917FF" w14:textId="77777777" w:rsidR="006E3974" w:rsidRPr="00AF0366" w:rsidRDefault="006E3974" w:rsidP="00E60887">
            <w:pPr>
              <w:pStyle w:val="WGnumbering"/>
            </w:pPr>
          </w:p>
        </w:tc>
        <w:tc>
          <w:tcPr>
            <w:tcW w:w="3250" w:type="dxa"/>
            <w:tcBorders>
              <w:top w:val="single" w:sz="4" w:space="0" w:color="auto"/>
            </w:tcBorders>
            <w:shd w:val="clear" w:color="auto" w:fill="auto"/>
          </w:tcPr>
          <w:p w14:paraId="68DA7EA8" w14:textId="3E6B791C" w:rsidR="006E3974" w:rsidRPr="00AF0366" w:rsidRDefault="006E3974" w:rsidP="00AD1184">
            <w:pPr>
              <w:spacing w:before="60" w:after="60"/>
            </w:pPr>
            <w:proofErr w:type="spellStart"/>
            <w:r>
              <w:t>Jianbo</w:t>
            </w:r>
            <w:proofErr w:type="spellEnd"/>
            <w:r>
              <w:t xml:space="preserve"> </w:t>
            </w:r>
            <w:proofErr w:type="spellStart"/>
            <w:r>
              <w:t>Bao</w:t>
            </w:r>
            <w:proofErr w:type="spellEnd"/>
          </w:p>
        </w:tc>
        <w:tc>
          <w:tcPr>
            <w:tcW w:w="5660" w:type="dxa"/>
            <w:tcBorders>
              <w:top w:val="single" w:sz="4" w:space="0" w:color="auto"/>
            </w:tcBorders>
          </w:tcPr>
          <w:p w14:paraId="2139D7E3" w14:textId="03A577B3" w:rsidR="006E3974" w:rsidRPr="00AF0366" w:rsidRDefault="006E3974" w:rsidP="00AD1184">
            <w:pPr>
              <w:spacing w:before="60" w:after="60"/>
            </w:pPr>
            <w:r>
              <w:t>China MSA</w:t>
            </w:r>
          </w:p>
        </w:tc>
      </w:tr>
      <w:tr w:rsidR="006E3974" w:rsidRPr="00AF0366" w14:paraId="0B2142DA" w14:textId="77777777" w:rsidTr="006E3974">
        <w:trPr>
          <w:trHeight w:val="284"/>
          <w:jc w:val="center"/>
        </w:trPr>
        <w:tc>
          <w:tcPr>
            <w:tcW w:w="851" w:type="dxa"/>
            <w:tcBorders>
              <w:top w:val="single" w:sz="4" w:space="0" w:color="auto"/>
            </w:tcBorders>
            <w:tcMar>
              <w:left w:w="28" w:type="dxa"/>
              <w:right w:w="28" w:type="dxa"/>
            </w:tcMar>
            <w:vAlign w:val="center"/>
          </w:tcPr>
          <w:p w14:paraId="1E7681BA" w14:textId="77777777" w:rsidR="006E3974" w:rsidRPr="00AF0366" w:rsidRDefault="006E3974" w:rsidP="006E3974">
            <w:pPr>
              <w:pStyle w:val="WGnumbering"/>
            </w:pPr>
          </w:p>
        </w:tc>
        <w:tc>
          <w:tcPr>
            <w:tcW w:w="3250" w:type="dxa"/>
            <w:tcBorders>
              <w:top w:val="single" w:sz="4" w:space="0" w:color="auto"/>
            </w:tcBorders>
            <w:shd w:val="clear" w:color="auto" w:fill="auto"/>
            <w:vAlign w:val="center"/>
          </w:tcPr>
          <w:p w14:paraId="435B7943" w14:textId="77777777" w:rsidR="006E3974" w:rsidRPr="00AF0366" w:rsidRDefault="006E3974" w:rsidP="006E3974">
            <w:pPr>
              <w:spacing w:before="60" w:after="60"/>
            </w:pPr>
            <w:r>
              <w:t xml:space="preserve">Stefan </w:t>
            </w:r>
            <w:proofErr w:type="spellStart"/>
            <w:r>
              <w:t>Bober</w:t>
            </w:r>
            <w:proofErr w:type="spellEnd"/>
          </w:p>
        </w:tc>
        <w:tc>
          <w:tcPr>
            <w:tcW w:w="5660" w:type="dxa"/>
            <w:tcBorders>
              <w:top w:val="single" w:sz="4" w:space="0" w:color="auto"/>
            </w:tcBorders>
            <w:vAlign w:val="center"/>
          </w:tcPr>
          <w:p w14:paraId="2747DE20" w14:textId="77777777" w:rsidR="006E3974" w:rsidRPr="00AF0366" w:rsidRDefault="006E3974" w:rsidP="006E3974">
            <w:pPr>
              <w:spacing w:before="60" w:after="60"/>
              <w:rPr>
                <w:sz w:val="20"/>
                <w:szCs w:val="20"/>
              </w:rPr>
            </w:pPr>
            <w:r>
              <w:t>WSV /Germany</w:t>
            </w:r>
          </w:p>
        </w:tc>
      </w:tr>
      <w:tr w:rsidR="006E3974" w:rsidRPr="00AF0366" w14:paraId="1900E8DE" w14:textId="77777777" w:rsidTr="006E3974">
        <w:trPr>
          <w:trHeight w:val="284"/>
          <w:jc w:val="center"/>
        </w:trPr>
        <w:tc>
          <w:tcPr>
            <w:tcW w:w="851" w:type="dxa"/>
            <w:tcBorders>
              <w:top w:val="single" w:sz="4" w:space="0" w:color="auto"/>
            </w:tcBorders>
            <w:tcMar>
              <w:left w:w="28" w:type="dxa"/>
              <w:right w:w="28" w:type="dxa"/>
            </w:tcMar>
            <w:vAlign w:val="center"/>
          </w:tcPr>
          <w:p w14:paraId="26EDC518" w14:textId="77777777" w:rsidR="006E3974" w:rsidRPr="00AF0366" w:rsidRDefault="006E3974" w:rsidP="00E60887">
            <w:pPr>
              <w:pStyle w:val="WGnumbering"/>
            </w:pPr>
          </w:p>
        </w:tc>
        <w:tc>
          <w:tcPr>
            <w:tcW w:w="3250" w:type="dxa"/>
            <w:tcBorders>
              <w:top w:val="single" w:sz="4" w:space="0" w:color="auto"/>
            </w:tcBorders>
            <w:shd w:val="clear" w:color="auto" w:fill="auto"/>
          </w:tcPr>
          <w:p w14:paraId="0AAEF76C" w14:textId="29CFA65C" w:rsidR="006E3974" w:rsidRDefault="006E3974" w:rsidP="00AD1184">
            <w:pPr>
              <w:spacing w:before="60" w:after="60"/>
            </w:pPr>
            <w:r>
              <w:t xml:space="preserve">Francesco </w:t>
            </w:r>
            <w:proofErr w:type="spellStart"/>
            <w:r>
              <w:t>Borgehese</w:t>
            </w:r>
            <w:proofErr w:type="spellEnd"/>
          </w:p>
        </w:tc>
        <w:tc>
          <w:tcPr>
            <w:tcW w:w="5660" w:type="dxa"/>
            <w:tcBorders>
              <w:top w:val="single" w:sz="4" w:space="0" w:color="auto"/>
            </w:tcBorders>
          </w:tcPr>
          <w:p w14:paraId="7556AB92" w14:textId="70672D57" w:rsidR="006E3974" w:rsidRDefault="006E3974" w:rsidP="00AD1184">
            <w:pPr>
              <w:spacing w:before="60" w:after="60"/>
              <w:rPr>
                <w:sz w:val="20"/>
                <w:szCs w:val="20"/>
              </w:rPr>
            </w:pPr>
            <w:r>
              <w:t>ELMAN / Italy</w:t>
            </w:r>
          </w:p>
        </w:tc>
      </w:tr>
      <w:tr w:rsidR="006E3974" w:rsidRPr="00AF0366" w14:paraId="226BDA8A" w14:textId="77777777" w:rsidTr="006E3974">
        <w:trPr>
          <w:trHeight w:val="284"/>
          <w:jc w:val="center"/>
        </w:trPr>
        <w:tc>
          <w:tcPr>
            <w:tcW w:w="851" w:type="dxa"/>
            <w:tcBorders>
              <w:top w:val="single" w:sz="4" w:space="0" w:color="auto"/>
            </w:tcBorders>
            <w:tcMar>
              <w:left w:w="28" w:type="dxa"/>
              <w:right w:w="28" w:type="dxa"/>
            </w:tcMar>
            <w:vAlign w:val="center"/>
          </w:tcPr>
          <w:p w14:paraId="0B9FDA0B" w14:textId="77777777" w:rsidR="006E3974" w:rsidRPr="00AF0366" w:rsidRDefault="006E3974" w:rsidP="00E60887">
            <w:pPr>
              <w:pStyle w:val="WGnumbering"/>
            </w:pPr>
          </w:p>
        </w:tc>
        <w:tc>
          <w:tcPr>
            <w:tcW w:w="3250" w:type="dxa"/>
            <w:tcBorders>
              <w:top w:val="single" w:sz="4" w:space="0" w:color="auto"/>
            </w:tcBorders>
            <w:shd w:val="clear" w:color="auto" w:fill="auto"/>
          </w:tcPr>
          <w:p w14:paraId="0E7C949E" w14:textId="7ED6A78B" w:rsidR="006E3974" w:rsidRDefault="006E3974" w:rsidP="00AD1184">
            <w:pPr>
              <w:spacing w:before="60" w:after="60"/>
            </w:pPr>
            <w:r>
              <w:t xml:space="preserve">Sigmund Andreas </w:t>
            </w:r>
            <w:proofErr w:type="spellStart"/>
            <w:r>
              <w:t>Breivik</w:t>
            </w:r>
            <w:proofErr w:type="spellEnd"/>
          </w:p>
        </w:tc>
        <w:tc>
          <w:tcPr>
            <w:tcW w:w="5660" w:type="dxa"/>
            <w:tcBorders>
              <w:top w:val="single" w:sz="4" w:space="0" w:color="auto"/>
            </w:tcBorders>
          </w:tcPr>
          <w:p w14:paraId="5C5E22DA" w14:textId="1B288C0F" w:rsidR="006E3974" w:rsidRDefault="006E3974" w:rsidP="00AD1184">
            <w:pPr>
              <w:spacing w:before="60" w:after="60"/>
            </w:pPr>
            <w:r>
              <w:t>Norwegian Coastal Administration</w:t>
            </w:r>
          </w:p>
        </w:tc>
      </w:tr>
      <w:tr w:rsidR="006E3974" w:rsidRPr="00AF0366" w14:paraId="0F3C6030" w14:textId="77777777" w:rsidTr="006E3974">
        <w:trPr>
          <w:trHeight w:val="284"/>
          <w:jc w:val="center"/>
        </w:trPr>
        <w:tc>
          <w:tcPr>
            <w:tcW w:w="851" w:type="dxa"/>
            <w:tcBorders>
              <w:top w:val="single" w:sz="4" w:space="0" w:color="auto"/>
            </w:tcBorders>
            <w:tcMar>
              <w:left w:w="28" w:type="dxa"/>
              <w:right w:w="28" w:type="dxa"/>
            </w:tcMar>
            <w:vAlign w:val="center"/>
          </w:tcPr>
          <w:p w14:paraId="2C245474" w14:textId="77777777" w:rsidR="006E3974" w:rsidRPr="00AF0366" w:rsidRDefault="006E3974" w:rsidP="00E60887">
            <w:pPr>
              <w:pStyle w:val="WGnumbering"/>
            </w:pPr>
          </w:p>
        </w:tc>
        <w:tc>
          <w:tcPr>
            <w:tcW w:w="3250" w:type="dxa"/>
            <w:tcBorders>
              <w:top w:val="single" w:sz="4" w:space="0" w:color="auto"/>
            </w:tcBorders>
            <w:shd w:val="clear" w:color="auto" w:fill="auto"/>
          </w:tcPr>
          <w:p w14:paraId="08C8A469" w14:textId="1EC95E9E" w:rsidR="006E3974" w:rsidRDefault="006E3974" w:rsidP="00AD1184">
            <w:pPr>
              <w:spacing w:before="60" w:after="60"/>
            </w:pPr>
            <w:r>
              <w:t>Peggy Browning</w:t>
            </w:r>
          </w:p>
        </w:tc>
        <w:tc>
          <w:tcPr>
            <w:tcW w:w="5660" w:type="dxa"/>
            <w:tcBorders>
              <w:top w:val="single" w:sz="4" w:space="0" w:color="auto"/>
            </w:tcBorders>
          </w:tcPr>
          <w:p w14:paraId="14580173" w14:textId="296BB725" w:rsidR="006E3974" w:rsidRDefault="006E3974" w:rsidP="00AD1184">
            <w:pPr>
              <w:spacing w:before="60" w:after="60"/>
            </w:pPr>
            <w:proofErr w:type="spellStart"/>
            <w:proofErr w:type="gramStart"/>
            <w:r>
              <w:rPr>
                <w:sz w:val="20"/>
                <w:szCs w:val="20"/>
              </w:rPr>
              <w:t>exactEarth</w:t>
            </w:r>
            <w:proofErr w:type="spellEnd"/>
            <w:proofErr w:type="gramEnd"/>
            <w:r>
              <w:rPr>
                <w:sz w:val="20"/>
                <w:szCs w:val="20"/>
              </w:rPr>
              <w:t xml:space="preserve"> / Canada</w:t>
            </w:r>
          </w:p>
        </w:tc>
      </w:tr>
      <w:tr w:rsidR="006E3974" w:rsidRPr="00AF0366" w14:paraId="2EEC14CC" w14:textId="77777777" w:rsidTr="00ED0B16">
        <w:trPr>
          <w:trHeight w:val="284"/>
          <w:jc w:val="center"/>
        </w:trPr>
        <w:tc>
          <w:tcPr>
            <w:tcW w:w="851" w:type="dxa"/>
            <w:tcBorders>
              <w:top w:val="single" w:sz="4" w:space="0" w:color="auto"/>
            </w:tcBorders>
            <w:tcMar>
              <w:left w:w="28" w:type="dxa"/>
              <w:right w:w="28" w:type="dxa"/>
            </w:tcMar>
            <w:vAlign w:val="center"/>
          </w:tcPr>
          <w:p w14:paraId="3AA244ED" w14:textId="77777777" w:rsidR="006E3974" w:rsidRPr="00AF0366" w:rsidRDefault="006E3974" w:rsidP="00E60887">
            <w:pPr>
              <w:pStyle w:val="WGnumbering"/>
            </w:pPr>
          </w:p>
        </w:tc>
        <w:tc>
          <w:tcPr>
            <w:tcW w:w="3250" w:type="dxa"/>
            <w:tcBorders>
              <w:top w:val="single" w:sz="4" w:space="0" w:color="auto"/>
            </w:tcBorders>
            <w:shd w:val="clear" w:color="auto" w:fill="auto"/>
          </w:tcPr>
          <w:p w14:paraId="7E3AF8FB" w14:textId="7D6C5F80" w:rsidR="006E3974" w:rsidRPr="00AF0366" w:rsidRDefault="006E3974" w:rsidP="00AD1184">
            <w:pPr>
              <w:spacing w:before="60" w:after="60"/>
            </w:pPr>
            <w:r>
              <w:t>Jillian Carson-Jackson</w:t>
            </w:r>
          </w:p>
        </w:tc>
        <w:tc>
          <w:tcPr>
            <w:tcW w:w="5660" w:type="dxa"/>
            <w:tcBorders>
              <w:top w:val="single" w:sz="4" w:space="0" w:color="auto"/>
            </w:tcBorders>
          </w:tcPr>
          <w:p w14:paraId="376EC0ED" w14:textId="3C96514A" w:rsidR="006E3974" w:rsidRPr="00AF0366" w:rsidRDefault="006E3974" w:rsidP="00AD1184">
            <w:pPr>
              <w:spacing w:before="60" w:after="60"/>
              <w:rPr>
                <w:sz w:val="20"/>
                <w:szCs w:val="20"/>
              </w:rPr>
            </w:pPr>
            <w:r>
              <w:rPr>
                <w:sz w:val="20"/>
                <w:szCs w:val="20"/>
              </w:rPr>
              <w:t>AMSA / Australia</w:t>
            </w:r>
          </w:p>
        </w:tc>
      </w:tr>
      <w:tr w:rsidR="00627A12" w:rsidRPr="00AF0366" w14:paraId="730E1F5E" w14:textId="77777777" w:rsidTr="00ED0B16">
        <w:trPr>
          <w:trHeight w:val="284"/>
          <w:jc w:val="center"/>
        </w:trPr>
        <w:tc>
          <w:tcPr>
            <w:tcW w:w="851" w:type="dxa"/>
            <w:tcBorders>
              <w:top w:val="single" w:sz="4" w:space="0" w:color="auto"/>
            </w:tcBorders>
            <w:tcMar>
              <w:left w:w="28" w:type="dxa"/>
              <w:right w:w="28" w:type="dxa"/>
            </w:tcMar>
            <w:vAlign w:val="center"/>
          </w:tcPr>
          <w:p w14:paraId="684C7FE6" w14:textId="77777777" w:rsidR="00627A12" w:rsidRPr="00AF0366" w:rsidRDefault="00627A12" w:rsidP="00E60887">
            <w:pPr>
              <w:pStyle w:val="WGnumbering"/>
            </w:pPr>
          </w:p>
        </w:tc>
        <w:tc>
          <w:tcPr>
            <w:tcW w:w="3250" w:type="dxa"/>
            <w:tcBorders>
              <w:top w:val="single" w:sz="4" w:space="0" w:color="auto"/>
            </w:tcBorders>
            <w:shd w:val="clear" w:color="auto" w:fill="auto"/>
          </w:tcPr>
          <w:p w14:paraId="59D38613" w14:textId="1B0D0E00" w:rsidR="00627A12" w:rsidRDefault="00BC0630" w:rsidP="00AD1184">
            <w:pPr>
              <w:spacing w:before="60" w:after="60"/>
            </w:pPr>
            <w:proofErr w:type="spellStart"/>
            <w:r>
              <w:t>Hanb</w:t>
            </w:r>
            <w:r w:rsidR="00627A12">
              <w:t>yeog</w:t>
            </w:r>
            <w:proofErr w:type="spellEnd"/>
            <w:r w:rsidR="00627A12">
              <w:t xml:space="preserve"> Cho</w:t>
            </w:r>
          </w:p>
        </w:tc>
        <w:tc>
          <w:tcPr>
            <w:tcW w:w="5660" w:type="dxa"/>
            <w:tcBorders>
              <w:top w:val="single" w:sz="4" w:space="0" w:color="auto"/>
            </w:tcBorders>
          </w:tcPr>
          <w:p w14:paraId="22CB79D8" w14:textId="2BA87A6F" w:rsidR="00627A12" w:rsidRDefault="00627A12" w:rsidP="00AD1184">
            <w:pPr>
              <w:spacing w:before="60" w:after="60"/>
              <w:rPr>
                <w:sz w:val="20"/>
                <w:szCs w:val="20"/>
              </w:rPr>
            </w:pPr>
            <w:r>
              <w:rPr>
                <w:sz w:val="20"/>
                <w:szCs w:val="20"/>
              </w:rPr>
              <w:t>ETRI / Republic of Korea</w:t>
            </w:r>
          </w:p>
        </w:tc>
      </w:tr>
      <w:tr w:rsidR="006E3974" w:rsidRPr="00AF0366" w14:paraId="7465FEAB" w14:textId="77777777" w:rsidTr="00ED0B16">
        <w:trPr>
          <w:trHeight w:val="284"/>
          <w:jc w:val="center"/>
        </w:trPr>
        <w:tc>
          <w:tcPr>
            <w:tcW w:w="851" w:type="dxa"/>
            <w:tcMar>
              <w:left w:w="28" w:type="dxa"/>
              <w:right w:w="28" w:type="dxa"/>
            </w:tcMar>
            <w:vAlign w:val="center"/>
          </w:tcPr>
          <w:p w14:paraId="3FCCA606" w14:textId="77777777" w:rsidR="006E3974" w:rsidRPr="00AF0366" w:rsidRDefault="006E3974" w:rsidP="00723568">
            <w:pPr>
              <w:pStyle w:val="WGnumbering"/>
            </w:pPr>
          </w:p>
        </w:tc>
        <w:tc>
          <w:tcPr>
            <w:tcW w:w="3250" w:type="dxa"/>
            <w:vAlign w:val="center"/>
          </w:tcPr>
          <w:p w14:paraId="290A03D5" w14:textId="64CAA6FF" w:rsidR="006E3974" w:rsidRPr="00AF0366" w:rsidRDefault="006E3974" w:rsidP="00AD1184">
            <w:pPr>
              <w:spacing w:before="60" w:after="60"/>
            </w:pPr>
            <w:r>
              <w:t>Jean Francois Coutu</w:t>
            </w:r>
          </w:p>
        </w:tc>
        <w:tc>
          <w:tcPr>
            <w:tcW w:w="5660" w:type="dxa"/>
            <w:vAlign w:val="center"/>
          </w:tcPr>
          <w:p w14:paraId="0041B915" w14:textId="2FC9858A" w:rsidR="006E3974" w:rsidRPr="00AF0366" w:rsidRDefault="006E3974" w:rsidP="00AD1184">
            <w:pPr>
              <w:spacing w:before="60" w:after="60"/>
            </w:pPr>
            <w:r>
              <w:t>Canadian Coast Guard</w:t>
            </w:r>
          </w:p>
        </w:tc>
      </w:tr>
      <w:tr w:rsidR="006E3974" w:rsidRPr="00AF0366" w14:paraId="6F94CCBC" w14:textId="77777777" w:rsidTr="006E3974">
        <w:trPr>
          <w:trHeight w:val="284"/>
          <w:jc w:val="center"/>
        </w:trPr>
        <w:tc>
          <w:tcPr>
            <w:tcW w:w="851" w:type="dxa"/>
            <w:tcMar>
              <w:left w:w="28" w:type="dxa"/>
              <w:right w:w="28" w:type="dxa"/>
            </w:tcMar>
            <w:vAlign w:val="center"/>
          </w:tcPr>
          <w:p w14:paraId="07E7CE20" w14:textId="77777777" w:rsidR="006E3974" w:rsidRPr="00AF0366" w:rsidRDefault="006E3974" w:rsidP="00723568">
            <w:pPr>
              <w:pStyle w:val="WGnumbering"/>
            </w:pPr>
          </w:p>
        </w:tc>
        <w:tc>
          <w:tcPr>
            <w:tcW w:w="3250" w:type="dxa"/>
          </w:tcPr>
          <w:p w14:paraId="62DB67FB" w14:textId="7D2F2E2F" w:rsidR="006E3974" w:rsidRPr="00AF0366" w:rsidRDefault="006E3974" w:rsidP="00AD1184">
            <w:pPr>
              <w:spacing w:before="60" w:after="60"/>
            </w:pPr>
            <w:proofErr w:type="spellStart"/>
            <w:r>
              <w:rPr>
                <w:lang w:val="sv-SE"/>
              </w:rPr>
              <w:t>Gaetan</w:t>
            </w:r>
            <w:proofErr w:type="spellEnd"/>
            <w:r>
              <w:rPr>
                <w:lang w:val="sv-SE"/>
              </w:rPr>
              <w:t xml:space="preserve"> Fabritius</w:t>
            </w:r>
          </w:p>
        </w:tc>
        <w:tc>
          <w:tcPr>
            <w:tcW w:w="5660" w:type="dxa"/>
          </w:tcPr>
          <w:p w14:paraId="1630F788" w14:textId="6C786571" w:rsidR="006E3974" w:rsidRPr="00AF0366" w:rsidRDefault="006E3974" w:rsidP="000C4B32">
            <w:pPr>
              <w:spacing w:before="60" w:after="60"/>
            </w:pPr>
            <w:proofErr w:type="gramStart"/>
            <w:r>
              <w:rPr>
                <w:lang w:val="sv-SE"/>
              </w:rPr>
              <w:t xml:space="preserve">CLS / </w:t>
            </w:r>
            <w:proofErr w:type="spellStart"/>
            <w:r>
              <w:rPr>
                <w:lang w:val="sv-SE"/>
              </w:rPr>
              <w:t>France</w:t>
            </w:r>
            <w:proofErr w:type="spellEnd"/>
            <w:proofErr w:type="gramEnd"/>
          </w:p>
        </w:tc>
      </w:tr>
      <w:tr w:rsidR="006E3974" w:rsidRPr="00AF0366" w14:paraId="4DBFB486" w14:textId="77777777" w:rsidTr="00ED0B16">
        <w:trPr>
          <w:trHeight w:val="284"/>
          <w:jc w:val="center"/>
        </w:trPr>
        <w:tc>
          <w:tcPr>
            <w:tcW w:w="851" w:type="dxa"/>
            <w:tcMar>
              <w:left w:w="28" w:type="dxa"/>
              <w:right w:w="28" w:type="dxa"/>
            </w:tcMar>
            <w:vAlign w:val="center"/>
          </w:tcPr>
          <w:p w14:paraId="7DA2FAED" w14:textId="77777777" w:rsidR="006E3974" w:rsidRPr="00AF0366" w:rsidRDefault="006E3974" w:rsidP="00723568">
            <w:pPr>
              <w:pStyle w:val="WGnumbering"/>
            </w:pPr>
          </w:p>
        </w:tc>
        <w:tc>
          <w:tcPr>
            <w:tcW w:w="3250" w:type="dxa"/>
          </w:tcPr>
          <w:p w14:paraId="70814DE8" w14:textId="61A5BD9F" w:rsidR="006E3974" w:rsidRPr="00AF0366" w:rsidRDefault="006E3974" w:rsidP="00AD1184">
            <w:pPr>
              <w:spacing w:before="60" w:after="60"/>
            </w:pPr>
            <w:r>
              <w:t>Jeffrey van Gils</w:t>
            </w:r>
          </w:p>
        </w:tc>
        <w:tc>
          <w:tcPr>
            <w:tcW w:w="5660" w:type="dxa"/>
          </w:tcPr>
          <w:p w14:paraId="2B96A835" w14:textId="2D4CC9F6" w:rsidR="006E3974" w:rsidRPr="00AF0366" w:rsidRDefault="006E3974" w:rsidP="000C4B32">
            <w:pPr>
              <w:spacing w:before="60" w:after="60"/>
            </w:pPr>
            <w:r>
              <w:t>Ministry of Infrastructure and Environment / NL</w:t>
            </w:r>
          </w:p>
        </w:tc>
      </w:tr>
      <w:tr w:rsidR="006E3974" w:rsidRPr="00AF0366" w14:paraId="71AC2002" w14:textId="77777777" w:rsidTr="00ED0B16">
        <w:trPr>
          <w:trHeight w:val="284"/>
          <w:jc w:val="center"/>
        </w:trPr>
        <w:tc>
          <w:tcPr>
            <w:tcW w:w="851" w:type="dxa"/>
            <w:tcMar>
              <w:left w:w="28" w:type="dxa"/>
              <w:right w:w="28" w:type="dxa"/>
            </w:tcMar>
            <w:vAlign w:val="center"/>
          </w:tcPr>
          <w:p w14:paraId="2AC81811" w14:textId="77777777" w:rsidR="006E3974" w:rsidRPr="00AF0366" w:rsidRDefault="006E3974" w:rsidP="00723568">
            <w:pPr>
              <w:pStyle w:val="WGnumbering"/>
            </w:pPr>
          </w:p>
        </w:tc>
        <w:tc>
          <w:tcPr>
            <w:tcW w:w="3250" w:type="dxa"/>
          </w:tcPr>
          <w:p w14:paraId="5950146C" w14:textId="1B76B3FA" w:rsidR="006E3974" w:rsidRDefault="006E3974" w:rsidP="00AD1184">
            <w:pPr>
              <w:spacing w:before="60" w:after="60"/>
            </w:pPr>
            <w:r>
              <w:rPr>
                <w:lang w:val="sv-SE"/>
              </w:rPr>
              <w:t>Kaisu Heikonen</w:t>
            </w:r>
          </w:p>
        </w:tc>
        <w:tc>
          <w:tcPr>
            <w:tcW w:w="5660" w:type="dxa"/>
          </w:tcPr>
          <w:p w14:paraId="702C61AD" w14:textId="685438B4" w:rsidR="006E3974" w:rsidRDefault="006E3974" w:rsidP="000C4B32">
            <w:pPr>
              <w:spacing w:before="60" w:after="60"/>
            </w:pPr>
            <w:proofErr w:type="spellStart"/>
            <w:r>
              <w:rPr>
                <w:lang w:val="sv-SE"/>
              </w:rPr>
              <w:t>Finnish</w:t>
            </w:r>
            <w:proofErr w:type="spellEnd"/>
            <w:r>
              <w:rPr>
                <w:lang w:val="sv-SE"/>
              </w:rPr>
              <w:t xml:space="preserve"> Transport Agency</w:t>
            </w:r>
          </w:p>
        </w:tc>
      </w:tr>
      <w:tr w:rsidR="006E3974" w:rsidRPr="00AF0366" w14:paraId="1F529EB6" w14:textId="77777777" w:rsidTr="00ED0B16">
        <w:trPr>
          <w:trHeight w:val="284"/>
          <w:jc w:val="center"/>
        </w:trPr>
        <w:tc>
          <w:tcPr>
            <w:tcW w:w="851" w:type="dxa"/>
            <w:tcMar>
              <w:left w:w="28" w:type="dxa"/>
              <w:right w:w="28" w:type="dxa"/>
            </w:tcMar>
            <w:vAlign w:val="center"/>
          </w:tcPr>
          <w:p w14:paraId="3A7F2835" w14:textId="77777777" w:rsidR="006E3974" w:rsidRPr="00AF0366" w:rsidRDefault="006E3974" w:rsidP="00723568">
            <w:pPr>
              <w:pStyle w:val="WGnumbering"/>
            </w:pPr>
          </w:p>
        </w:tc>
        <w:tc>
          <w:tcPr>
            <w:tcW w:w="3250" w:type="dxa"/>
          </w:tcPr>
          <w:p w14:paraId="3B363FE9" w14:textId="6CB28C64" w:rsidR="006E3974" w:rsidRPr="00AF0366" w:rsidRDefault="006E3974" w:rsidP="00AD1184">
            <w:pPr>
              <w:spacing w:before="60" w:after="60"/>
            </w:pPr>
            <w:proofErr w:type="spellStart"/>
            <w:r>
              <w:t>Joa</w:t>
            </w:r>
            <w:proofErr w:type="spellEnd"/>
            <w:r>
              <w:t xml:space="preserve"> </w:t>
            </w:r>
            <w:proofErr w:type="spellStart"/>
            <w:r>
              <w:t>Hyang</w:t>
            </w:r>
            <w:proofErr w:type="spellEnd"/>
            <w:r>
              <w:t xml:space="preserve"> Lee</w:t>
            </w:r>
          </w:p>
        </w:tc>
        <w:tc>
          <w:tcPr>
            <w:tcW w:w="5660" w:type="dxa"/>
          </w:tcPr>
          <w:p w14:paraId="2B3EB280" w14:textId="32DF1121" w:rsidR="006E3974" w:rsidRPr="00AF0366" w:rsidRDefault="006E3974" w:rsidP="00AD1184">
            <w:pPr>
              <w:spacing w:before="60" w:after="60"/>
            </w:pPr>
            <w:r>
              <w:rPr>
                <w:sz w:val="20"/>
                <w:szCs w:val="20"/>
              </w:rPr>
              <w:t>ETRI / Korea</w:t>
            </w:r>
          </w:p>
        </w:tc>
      </w:tr>
      <w:tr w:rsidR="006E3974" w:rsidRPr="00AF0366" w14:paraId="30F70774" w14:textId="77777777" w:rsidTr="00ED0B16">
        <w:trPr>
          <w:trHeight w:val="284"/>
          <w:jc w:val="center"/>
        </w:trPr>
        <w:tc>
          <w:tcPr>
            <w:tcW w:w="851" w:type="dxa"/>
            <w:tcMar>
              <w:left w:w="28" w:type="dxa"/>
              <w:right w:w="28" w:type="dxa"/>
            </w:tcMar>
            <w:vAlign w:val="center"/>
          </w:tcPr>
          <w:p w14:paraId="0C8AFC50" w14:textId="77777777" w:rsidR="006E3974" w:rsidRPr="00AF0366" w:rsidRDefault="006E3974" w:rsidP="00723568">
            <w:pPr>
              <w:pStyle w:val="WGnumbering"/>
            </w:pPr>
          </w:p>
        </w:tc>
        <w:tc>
          <w:tcPr>
            <w:tcW w:w="3250" w:type="dxa"/>
          </w:tcPr>
          <w:p w14:paraId="4AFE4F92" w14:textId="08B95FE3" w:rsidR="006E3974" w:rsidRDefault="006E3974" w:rsidP="00AD1184">
            <w:pPr>
              <w:spacing w:before="60" w:after="60"/>
            </w:pPr>
            <w:r>
              <w:t>Marco Lopez</w:t>
            </w:r>
          </w:p>
        </w:tc>
        <w:tc>
          <w:tcPr>
            <w:tcW w:w="5660" w:type="dxa"/>
          </w:tcPr>
          <w:p w14:paraId="193F6AF5" w14:textId="75ECB4EF" w:rsidR="006E3974" w:rsidRDefault="006E3974" w:rsidP="00AD1184">
            <w:pPr>
              <w:spacing w:before="60" w:after="60"/>
              <w:rPr>
                <w:sz w:val="20"/>
                <w:szCs w:val="20"/>
              </w:rPr>
            </w:pPr>
            <w:r>
              <w:t>GMV S.A. / Spain</w:t>
            </w:r>
          </w:p>
        </w:tc>
      </w:tr>
      <w:tr w:rsidR="006E3974" w:rsidRPr="00AF0366" w14:paraId="1D78D1FB" w14:textId="77777777" w:rsidTr="00ED0B16">
        <w:trPr>
          <w:trHeight w:val="284"/>
          <w:jc w:val="center"/>
        </w:trPr>
        <w:tc>
          <w:tcPr>
            <w:tcW w:w="851" w:type="dxa"/>
            <w:tcMar>
              <w:left w:w="28" w:type="dxa"/>
              <w:right w:w="28" w:type="dxa"/>
            </w:tcMar>
            <w:vAlign w:val="center"/>
          </w:tcPr>
          <w:p w14:paraId="1B1D4092" w14:textId="77777777" w:rsidR="006E3974" w:rsidRPr="00AF0366" w:rsidRDefault="006E3974" w:rsidP="00723568">
            <w:pPr>
              <w:pStyle w:val="WGnumbering"/>
            </w:pPr>
          </w:p>
        </w:tc>
        <w:tc>
          <w:tcPr>
            <w:tcW w:w="3250" w:type="dxa"/>
          </w:tcPr>
          <w:p w14:paraId="4C42E812" w14:textId="5A9A8E70" w:rsidR="006E3974" w:rsidRDefault="006E3974" w:rsidP="00AD1184">
            <w:pPr>
              <w:spacing w:before="60" w:after="60"/>
            </w:pPr>
            <w:r>
              <w:t xml:space="preserve">Yoshio </w:t>
            </w:r>
            <w:proofErr w:type="spellStart"/>
            <w:r>
              <w:t>Miyadera</w:t>
            </w:r>
            <w:proofErr w:type="spellEnd"/>
          </w:p>
        </w:tc>
        <w:tc>
          <w:tcPr>
            <w:tcW w:w="5660" w:type="dxa"/>
          </w:tcPr>
          <w:p w14:paraId="3DCDDBDF" w14:textId="03F31DE6" w:rsidR="006E3974" w:rsidRDefault="006E3974" w:rsidP="00AD1184">
            <w:pPr>
              <w:spacing w:before="60" w:after="60"/>
              <w:rPr>
                <w:sz w:val="20"/>
                <w:szCs w:val="20"/>
              </w:rPr>
            </w:pPr>
            <w:r>
              <w:t>Japan Radio Co Ltd / Japan</w:t>
            </w:r>
          </w:p>
        </w:tc>
      </w:tr>
      <w:tr w:rsidR="00426946" w:rsidRPr="00AF0366" w14:paraId="5B2B5241" w14:textId="77777777" w:rsidTr="00ED0B16">
        <w:trPr>
          <w:trHeight w:val="284"/>
          <w:jc w:val="center"/>
        </w:trPr>
        <w:tc>
          <w:tcPr>
            <w:tcW w:w="851" w:type="dxa"/>
            <w:tcMar>
              <w:left w:w="28" w:type="dxa"/>
              <w:right w:w="28" w:type="dxa"/>
            </w:tcMar>
            <w:vAlign w:val="center"/>
          </w:tcPr>
          <w:p w14:paraId="5967D95B" w14:textId="77777777" w:rsidR="00426946" w:rsidRPr="00AF0366" w:rsidRDefault="00426946" w:rsidP="00723568">
            <w:pPr>
              <w:pStyle w:val="WGnumbering"/>
            </w:pPr>
          </w:p>
        </w:tc>
        <w:tc>
          <w:tcPr>
            <w:tcW w:w="3250" w:type="dxa"/>
          </w:tcPr>
          <w:p w14:paraId="000A6ED3" w14:textId="315E6502" w:rsidR="00426946" w:rsidRDefault="00426946" w:rsidP="00AD1184">
            <w:pPr>
              <w:spacing w:before="60" w:after="60"/>
            </w:pPr>
            <w:r>
              <w:t xml:space="preserve">M </w:t>
            </w:r>
            <w:proofErr w:type="spellStart"/>
            <w:r>
              <w:t>Syaiful</w:t>
            </w:r>
            <w:proofErr w:type="spellEnd"/>
          </w:p>
        </w:tc>
        <w:tc>
          <w:tcPr>
            <w:tcW w:w="5660" w:type="dxa"/>
          </w:tcPr>
          <w:p w14:paraId="2B4A444F" w14:textId="10049A5F" w:rsidR="00426946" w:rsidRDefault="00426946" w:rsidP="00AD1184">
            <w:pPr>
              <w:spacing w:before="60" w:after="60"/>
            </w:pPr>
            <w:r>
              <w:t>Ministry of Transport / Indonesia</w:t>
            </w:r>
          </w:p>
        </w:tc>
      </w:tr>
      <w:tr w:rsidR="006E3974" w:rsidRPr="00AF0366" w14:paraId="700B1B49" w14:textId="77777777" w:rsidTr="00ED0B16">
        <w:trPr>
          <w:trHeight w:val="284"/>
          <w:jc w:val="center"/>
        </w:trPr>
        <w:tc>
          <w:tcPr>
            <w:tcW w:w="851" w:type="dxa"/>
            <w:tcMar>
              <w:left w:w="28" w:type="dxa"/>
              <w:right w:w="28" w:type="dxa"/>
            </w:tcMar>
            <w:vAlign w:val="center"/>
          </w:tcPr>
          <w:p w14:paraId="45906B58" w14:textId="77777777" w:rsidR="006E3974" w:rsidRPr="00AF0366" w:rsidRDefault="006E3974" w:rsidP="00723568">
            <w:pPr>
              <w:pStyle w:val="WGnumbering"/>
            </w:pPr>
          </w:p>
        </w:tc>
        <w:tc>
          <w:tcPr>
            <w:tcW w:w="3250" w:type="dxa"/>
          </w:tcPr>
          <w:p w14:paraId="5072E416" w14:textId="3A1166C8" w:rsidR="006E3974" w:rsidRPr="00AF0366" w:rsidRDefault="006E3974" w:rsidP="00DC51BB">
            <w:pPr>
              <w:keepNext/>
              <w:keepLines/>
              <w:spacing w:before="60" w:after="60" w:afterAutospacing="1"/>
            </w:pPr>
            <w:r>
              <w:t>Hiroyasu Nakagawa</w:t>
            </w:r>
          </w:p>
        </w:tc>
        <w:tc>
          <w:tcPr>
            <w:tcW w:w="5660" w:type="dxa"/>
          </w:tcPr>
          <w:p w14:paraId="62A50704" w14:textId="20E7CF23" w:rsidR="006E3974" w:rsidRPr="00AF0366" w:rsidRDefault="006E3974" w:rsidP="00AD1184">
            <w:pPr>
              <w:spacing w:before="60" w:after="60"/>
            </w:pPr>
            <w:proofErr w:type="spellStart"/>
            <w:r>
              <w:t>Furuno</w:t>
            </w:r>
            <w:proofErr w:type="spellEnd"/>
            <w:r>
              <w:t xml:space="preserve"> Electric Co Ltd / Japan</w:t>
            </w:r>
          </w:p>
        </w:tc>
      </w:tr>
      <w:tr w:rsidR="006E3974" w:rsidRPr="00AF0366" w14:paraId="6FECF47D" w14:textId="77777777" w:rsidTr="00ED0B16">
        <w:trPr>
          <w:trHeight w:val="284"/>
          <w:jc w:val="center"/>
        </w:trPr>
        <w:tc>
          <w:tcPr>
            <w:tcW w:w="851" w:type="dxa"/>
            <w:tcMar>
              <w:left w:w="28" w:type="dxa"/>
              <w:right w:w="28" w:type="dxa"/>
            </w:tcMar>
            <w:vAlign w:val="center"/>
          </w:tcPr>
          <w:p w14:paraId="7522C2DE" w14:textId="77777777" w:rsidR="006E3974" w:rsidRPr="00AF0366" w:rsidRDefault="006E3974" w:rsidP="00723568">
            <w:pPr>
              <w:pStyle w:val="WGnumbering"/>
            </w:pPr>
          </w:p>
        </w:tc>
        <w:tc>
          <w:tcPr>
            <w:tcW w:w="3250" w:type="dxa"/>
            <w:shd w:val="clear" w:color="auto" w:fill="auto"/>
          </w:tcPr>
          <w:p w14:paraId="519AA885" w14:textId="17CC9F73" w:rsidR="006E3974" w:rsidRPr="00AF0366" w:rsidRDefault="006E3974" w:rsidP="00AD1184">
            <w:pPr>
              <w:spacing w:before="60" w:after="60"/>
            </w:pPr>
            <w:r>
              <w:t>Hideki Noguchi</w:t>
            </w:r>
          </w:p>
        </w:tc>
        <w:tc>
          <w:tcPr>
            <w:tcW w:w="5660" w:type="dxa"/>
            <w:shd w:val="clear" w:color="auto" w:fill="auto"/>
          </w:tcPr>
          <w:p w14:paraId="353FE97B" w14:textId="18AC3130" w:rsidR="006E3974" w:rsidRPr="00AF0366" w:rsidRDefault="006E3974" w:rsidP="00AD1184">
            <w:pPr>
              <w:spacing w:before="60" w:after="60"/>
            </w:pPr>
            <w:r>
              <w:t>Japan Coast Guard</w:t>
            </w:r>
          </w:p>
        </w:tc>
      </w:tr>
      <w:tr w:rsidR="006E3974" w:rsidRPr="00AF0366" w14:paraId="3EBCBFE1" w14:textId="77777777" w:rsidTr="00ED0B16">
        <w:trPr>
          <w:trHeight w:val="284"/>
          <w:jc w:val="center"/>
        </w:trPr>
        <w:tc>
          <w:tcPr>
            <w:tcW w:w="851" w:type="dxa"/>
            <w:tcMar>
              <w:left w:w="28" w:type="dxa"/>
              <w:right w:w="28" w:type="dxa"/>
            </w:tcMar>
            <w:vAlign w:val="center"/>
          </w:tcPr>
          <w:p w14:paraId="23ED79FC" w14:textId="77777777" w:rsidR="006E3974" w:rsidRPr="00AF0366" w:rsidRDefault="006E3974" w:rsidP="00723568">
            <w:pPr>
              <w:pStyle w:val="WGnumbering"/>
            </w:pPr>
          </w:p>
        </w:tc>
        <w:tc>
          <w:tcPr>
            <w:tcW w:w="3250" w:type="dxa"/>
          </w:tcPr>
          <w:p w14:paraId="686D81C0" w14:textId="7C48E9D1" w:rsidR="006E3974" w:rsidRPr="00AF0366" w:rsidRDefault="006E3974" w:rsidP="00AD1184">
            <w:pPr>
              <w:spacing w:before="60" w:after="60"/>
            </w:pPr>
            <w:r>
              <w:t>Paul Smith</w:t>
            </w:r>
          </w:p>
        </w:tc>
        <w:tc>
          <w:tcPr>
            <w:tcW w:w="5660" w:type="dxa"/>
          </w:tcPr>
          <w:p w14:paraId="4C178E59" w14:textId="341E2E61" w:rsidR="006E3974" w:rsidRPr="00AF0366" w:rsidRDefault="006E3974" w:rsidP="00AD1184">
            <w:pPr>
              <w:spacing w:before="60" w:after="60"/>
            </w:pPr>
            <w:proofErr w:type="spellStart"/>
            <w:r>
              <w:t>Truestone</w:t>
            </w:r>
            <w:proofErr w:type="spellEnd"/>
            <w:r>
              <w:t xml:space="preserve"> UC / USCG</w:t>
            </w:r>
          </w:p>
        </w:tc>
      </w:tr>
      <w:tr w:rsidR="006E3974" w:rsidRPr="00AF0366" w14:paraId="58C6F994" w14:textId="77777777" w:rsidTr="00ED0B16">
        <w:trPr>
          <w:trHeight w:val="284"/>
          <w:jc w:val="center"/>
        </w:trPr>
        <w:tc>
          <w:tcPr>
            <w:tcW w:w="851" w:type="dxa"/>
            <w:tcMar>
              <w:left w:w="28" w:type="dxa"/>
              <w:right w:w="28" w:type="dxa"/>
            </w:tcMar>
            <w:vAlign w:val="center"/>
          </w:tcPr>
          <w:p w14:paraId="3B32A5E4" w14:textId="77777777" w:rsidR="006E3974" w:rsidRPr="00AF0366" w:rsidRDefault="006E3974" w:rsidP="00723568">
            <w:pPr>
              <w:pStyle w:val="WGnumbering"/>
            </w:pPr>
          </w:p>
        </w:tc>
        <w:tc>
          <w:tcPr>
            <w:tcW w:w="3250" w:type="dxa"/>
          </w:tcPr>
          <w:p w14:paraId="2112FEF6" w14:textId="08EFA493" w:rsidR="006E3974" w:rsidRPr="00AF0366" w:rsidRDefault="006E3974" w:rsidP="001215CF">
            <w:pPr>
              <w:spacing w:before="60" w:after="60"/>
            </w:pPr>
            <w:r w:rsidRPr="00AF0366">
              <w:t xml:space="preserve">Brian </w:t>
            </w:r>
            <w:proofErr w:type="spellStart"/>
            <w:r w:rsidRPr="00AF0366">
              <w:t>Tetrault</w:t>
            </w:r>
            <w:proofErr w:type="spellEnd"/>
          </w:p>
        </w:tc>
        <w:tc>
          <w:tcPr>
            <w:tcW w:w="5660" w:type="dxa"/>
          </w:tcPr>
          <w:p w14:paraId="70CBE2C1" w14:textId="1330C4FD" w:rsidR="006E3974" w:rsidRPr="00AF0366" w:rsidRDefault="006E3974" w:rsidP="00AD1184">
            <w:pPr>
              <w:spacing w:before="60" w:after="60"/>
            </w:pPr>
            <w:r w:rsidRPr="00AF0366">
              <w:t>Army Corps of Engineers / United States</w:t>
            </w:r>
          </w:p>
        </w:tc>
      </w:tr>
      <w:tr w:rsidR="006E3974" w:rsidRPr="00AF0366" w14:paraId="1B9F92C4" w14:textId="77777777" w:rsidTr="00ED0B16">
        <w:trPr>
          <w:trHeight w:val="284"/>
          <w:jc w:val="center"/>
        </w:trPr>
        <w:tc>
          <w:tcPr>
            <w:tcW w:w="851" w:type="dxa"/>
            <w:tcMar>
              <w:left w:w="28" w:type="dxa"/>
              <w:right w:w="28" w:type="dxa"/>
            </w:tcMar>
            <w:vAlign w:val="center"/>
          </w:tcPr>
          <w:p w14:paraId="0AD38187" w14:textId="77777777" w:rsidR="006E3974" w:rsidRPr="00AF0366" w:rsidRDefault="006E3974" w:rsidP="00723568">
            <w:pPr>
              <w:pStyle w:val="WGnumbering"/>
            </w:pPr>
          </w:p>
        </w:tc>
        <w:tc>
          <w:tcPr>
            <w:tcW w:w="3250" w:type="dxa"/>
          </w:tcPr>
          <w:p w14:paraId="6F1CCA9E" w14:textId="47B4A02A" w:rsidR="006E3974" w:rsidRPr="00AF0366" w:rsidRDefault="006E3974" w:rsidP="001215CF">
            <w:pPr>
              <w:spacing w:before="60" w:after="60"/>
            </w:pPr>
            <w:r>
              <w:t xml:space="preserve">Robert </w:t>
            </w:r>
            <w:proofErr w:type="spellStart"/>
            <w:r>
              <w:t>Tremlett</w:t>
            </w:r>
            <w:proofErr w:type="spellEnd"/>
          </w:p>
        </w:tc>
        <w:tc>
          <w:tcPr>
            <w:tcW w:w="5660" w:type="dxa"/>
          </w:tcPr>
          <w:p w14:paraId="3E96008A" w14:textId="4DDF53FD" w:rsidR="006E3974" w:rsidRPr="00AF0366" w:rsidRDefault="006E3974" w:rsidP="00AD1184">
            <w:pPr>
              <w:spacing w:before="60" w:after="60"/>
            </w:pPr>
            <w:r>
              <w:t>Observer</w:t>
            </w:r>
          </w:p>
        </w:tc>
      </w:tr>
      <w:tr w:rsidR="006E3974" w:rsidRPr="00AF0366" w14:paraId="52BEF764" w14:textId="77777777" w:rsidTr="00ED0B16">
        <w:trPr>
          <w:trHeight w:val="284"/>
          <w:jc w:val="center"/>
        </w:trPr>
        <w:tc>
          <w:tcPr>
            <w:tcW w:w="851" w:type="dxa"/>
            <w:tcMar>
              <w:left w:w="28" w:type="dxa"/>
              <w:right w:w="28" w:type="dxa"/>
            </w:tcMar>
            <w:vAlign w:val="center"/>
          </w:tcPr>
          <w:p w14:paraId="51026309" w14:textId="77777777" w:rsidR="006E3974" w:rsidRPr="00AF0366" w:rsidRDefault="006E3974" w:rsidP="00723568">
            <w:pPr>
              <w:pStyle w:val="WGnumbering"/>
            </w:pPr>
          </w:p>
        </w:tc>
        <w:tc>
          <w:tcPr>
            <w:tcW w:w="3250" w:type="dxa"/>
            <w:vAlign w:val="center"/>
          </w:tcPr>
          <w:p w14:paraId="639E2DDA" w14:textId="77777777" w:rsidR="006E3974" w:rsidRPr="00AF0366" w:rsidRDefault="006E3974" w:rsidP="00AD1184">
            <w:pPr>
              <w:spacing w:before="60" w:after="60"/>
            </w:pPr>
            <w:r w:rsidRPr="00AF0366">
              <w:t xml:space="preserve">M </w:t>
            </w:r>
            <w:proofErr w:type="spellStart"/>
            <w:r w:rsidRPr="00AF0366">
              <w:t>Celattin</w:t>
            </w:r>
            <w:proofErr w:type="spellEnd"/>
            <w:r w:rsidRPr="00AF0366">
              <w:t xml:space="preserve"> </w:t>
            </w:r>
            <w:proofErr w:type="spellStart"/>
            <w:r w:rsidRPr="00AF0366">
              <w:t>Uysal</w:t>
            </w:r>
            <w:proofErr w:type="spellEnd"/>
          </w:p>
        </w:tc>
        <w:tc>
          <w:tcPr>
            <w:tcW w:w="5660" w:type="dxa"/>
            <w:vAlign w:val="center"/>
          </w:tcPr>
          <w:p w14:paraId="4651FF61" w14:textId="77777777" w:rsidR="006E3974" w:rsidRPr="00AF0366" w:rsidRDefault="006E3974" w:rsidP="00AD1184">
            <w:pPr>
              <w:spacing w:before="60" w:after="60"/>
            </w:pPr>
            <w:r w:rsidRPr="00AF0366">
              <w:t>DGCS / Turkey</w:t>
            </w:r>
          </w:p>
        </w:tc>
      </w:tr>
      <w:tr w:rsidR="006E3974" w:rsidRPr="00AF0366" w14:paraId="02EF4C9B" w14:textId="77777777" w:rsidTr="00ED0B16">
        <w:trPr>
          <w:trHeight w:val="284"/>
          <w:jc w:val="center"/>
        </w:trPr>
        <w:tc>
          <w:tcPr>
            <w:tcW w:w="851" w:type="dxa"/>
            <w:tcMar>
              <w:left w:w="28" w:type="dxa"/>
              <w:right w:w="28" w:type="dxa"/>
            </w:tcMar>
            <w:vAlign w:val="center"/>
          </w:tcPr>
          <w:p w14:paraId="7CF36F46" w14:textId="77777777" w:rsidR="006E3974" w:rsidRPr="00AF0366" w:rsidRDefault="006E3974" w:rsidP="00723568">
            <w:pPr>
              <w:pStyle w:val="WGnumbering"/>
            </w:pPr>
          </w:p>
        </w:tc>
        <w:tc>
          <w:tcPr>
            <w:tcW w:w="3250" w:type="dxa"/>
          </w:tcPr>
          <w:p w14:paraId="2200D9C7" w14:textId="639B5643" w:rsidR="006E3974" w:rsidRPr="00AF0366" w:rsidRDefault="006E3974" w:rsidP="00AD1184">
            <w:pPr>
              <w:spacing w:before="60" w:after="60"/>
            </w:pPr>
            <w:r w:rsidRPr="00AF0366">
              <w:t xml:space="preserve">Antonio </w:t>
            </w:r>
            <w:proofErr w:type="spellStart"/>
            <w:r w:rsidRPr="00AF0366">
              <w:t>Vollero</w:t>
            </w:r>
            <w:proofErr w:type="spellEnd"/>
          </w:p>
        </w:tc>
        <w:tc>
          <w:tcPr>
            <w:tcW w:w="5660" w:type="dxa"/>
          </w:tcPr>
          <w:p w14:paraId="15AF58D3" w14:textId="594938F5" w:rsidR="006E3974" w:rsidRPr="00AF0366" w:rsidRDefault="006E3974" w:rsidP="00AD1184">
            <w:pPr>
              <w:spacing w:before="60" w:after="60"/>
            </w:pPr>
            <w:r w:rsidRPr="00AF0366">
              <w:t>Italian Coast Guard</w:t>
            </w:r>
          </w:p>
        </w:tc>
      </w:tr>
      <w:tr w:rsidR="006E3974" w:rsidRPr="00AF0366" w14:paraId="231583B5" w14:textId="77777777" w:rsidTr="00ED0B16">
        <w:trPr>
          <w:trHeight w:val="284"/>
          <w:jc w:val="center"/>
        </w:trPr>
        <w:tc>
          <w:tcPr>
            <w:tcW w:w="851" w:type="dxa"/>
            <w:tcMar>
              <w:left w:w="28" w:type="dxa"/>
              <w:right w:w="28" w:type="dxa"/>
            </w:tcMar>
            <w:vAlign w:val="center"/>
          </w:tcPr>
          <w:p w14:paraId="0325984A" w14:textId="77777777" w:rsidR="006E3974" w:rsidRPr="00AF0366" w:rsidRDefault="006E3974" w:rsidP="00723568">
            <w:pPr>
              <w:pStyle w:val="WGnumbering"/>
            </w:pPr>
          </w:p>
        </w:tc>
        <w:tc>
          <w:tcPr>
            <w:tcW w:w="3250" w:type="dxa"/>
            <w:vAlign w:val="center"/>
          </w:tcPr>
          <w:p w14:paraId="54500402" w14:textId="77777777" w:rsidR="006E3974" w:rsidRPr="00AF0366" w:rsidRDefault="006E3974" w:rsidP="00AD1184">
            <w:pPr>
              <w:spacing w:before="60" w:after="60"/>
            </w:pPr>
            <w:r w:rsidRPr="00AF0366">
              <w:t>Nick Ward</w:t>
            </w:r>
          </w:p>
        </w:tc>
        <w:tc>
          <w:tcPr>
            <w:tcW w:w="5660" w:type="dxa"/>
            <w:vAlign w:val="center"/>
          </w:tcPr>
          <w:p w14:paraId="1CB69241" w14:textId="77777777" w:rsidR="006E3974" w:rsidRPr="00AF0366" w:rsidRDefault="006E3974" w:rsidP="00AD1184">
            <w:pPr>
              <w:spacing w:before="60" w:after="60"/>
            </w:pPr>
            <w:r w:rsidRPr="00AF0366">
              <w:t>GLA R&amp;RNAV / UK</w:t>
            </w:r>
          </w:p>
        </w:tc>
      </w:tr>
      <w:tr w:rsidR="00426946" w:rsidRPr="00AF0366" w14:paraId="50EDD0AE" w14:textId="77777777" w:rsidTr="00ED0B16">
        <w:trPr>
          <w:trHeight w:val="284"/>
          <w:jc w:val="center"/>
        </w:trPr>
        <w:tc>
          <w:tcPr>
            <w:tcW w:w="851" w:type="dxa"/>
            <w:tcMar>
              <w:left w:w="28" w:type="dxa"/>
              <w:right w:w="28" w:type="dxa"/>
            </w:tcMar>
            <w:vAlign w:val="center"/>
          </w:tcPr>
          <w:p w14:paraId="6B210E76" w14:textId="77777777" w:rsidR="00426946" w:rsidRPr="00AF0366" w:rsidRDefault="00426946" w:rsidP="00723568">
            <w:pPr>
              <w:pStyle w:val="WGnumbering"/>
            </w:pPr>
          </w:p>
        </w:tc>
        <w:tc>
          <w:tcPr>
            <w:tcW w:w="3250" w:type="dxa"/>
            <w:vAlign w:val="center"/>
          </w:tcPr>
          <w:p w14:paraId="6E34BEFF" w14:textId="18F98C08" w:rsidR="00426946" w:rsidRPr="00AF0366" w:rsidRDefault="00426946" w:rsidP="00AD1184">
            <w:pPr>
              <w:spacing w:before="60" w:after="60"/>
            </w:pPr>
            <w:r>
              <w:t xml:space="preserve">Edo </w:t>
            </w:r>
            <w:proofErr w:type="spellStart"/>
            <w:r>
              <w:t>Bima</w:t>
            </w:r>
            <w:proofErr w:type="spellEnd"/>
            <w:r>
              <w:t xml:space="preserve"> </w:t>
            </w:r>
            <w:proofErr w:type="spellStart"/>
            <w:r>
              <w:t>Wardhana</w:t>
            </w:r>
            <w:proofErr w:type="spellEnd"/>
          </w:p>
        </w:tc>
        <w:tc>
          <w:tcPr>
            <w:tcW w:w="5660" w:type="dxa"/>
            <w:vAlign w:val="center"/>
          </w:tcPr>
          <w:p w14:paraId="78903FD5" w14:textId="329BC7E1" w:rsidR="00426946" w:rsidRPr="00AF0366" w:rsidRDefault="00426946" w:rsidP="00AD1184">
            <w:pPr>
              <w:spacing w:before="60" w:after="60"/>
            </w:pPr>
            <w:r>
              <w:t>Ministry of Transport / Indonesia</w:t>
            </w:r>
          </w:p>
        </w:tc>
      </w:tr>
      <w:tr w:rsidR="006E3974" w:rsidRPr="00AF0366" w14:paraId="7A04CCE8" w14:textId="77777777" w:rsidTr="00ED0B16">
        <w:trPr>
          <w:trHeight w:val="284"/>
          <w:jc w:val="center"/>
        </w:trPr>
        <w:tc>
          <w:tcPr>
            <w:tcW w:w="851" w:type="dxa"/>
            <w:tcMar>
              <w:left w:w="28" w:type="dxa"/>
              <w:right w:w="28" w:type="dxa"/>
            </w:tcMar>
            <w:vAlign w:val="center"/>
          </w:tcPr>
          <w:p w14:paraId="0B6A8429" w14:textId="77777777" w:rsidR="006E3974" w:rsidRPr="00AF0366" w:rsidRDefault="006E3974" w:rsidP="00723568">
            <w:pPr>
              <w:pStyle w:val="WGnumbering"/>
            </w:pPr>
          </w:p>
        </w:tc>
        <w:tc>
          <w:tcPr>
            <w:tcW w:w="3250" w:type="dxa"/>
            <w:vAlign w:val="center"/>
          </w:tcPr>
          <w:p w14:paraId="105CBE5D" w14:textId="77777777" w:rsidR="006E3974" w:rsidRPr="00AF0366" w:rsidRDefault="006E3974" w:rsidP="00AD1184">
            <w:pPr>
              <w:spacing w:before="60" w:after="60"/>
            </w:pPr>
            <w:r w:rsidRPr="00AF0366">
              <w:t xml:space="preserve">Richard </w:t>
            </w:r>
            <w:proofErr w:type="spellStart"/>
            <w:r w:rsidRPr="00AF0366">
              <w:t>Wootton</w:t>
            </w:r>
            <w:proofErr w:type="spellEnd"/>
          </w:p>
        </w:tc>
        <w:tc>
          <w:tcPr>
            <w:tcW w:w="5660" w:type="dxa"/>
            <w:vAlign w:val="center"/>
          </w:tcPr>
          <w:p w14:paraId="50FFA25E" w14:textId="77777777" w:rsidR="006E3974" w:rsidRPr="00AF0366" w:rsidRDefault="006E3974" w:rsidP="005E5185">
            <w:pPr>
              <w:spacing w:before="60" w:after="60"/>
            </w:pPr>
            <w:r w:rsidRPr="00AF0366">
              <w:t>Maritime &amp; Coastguard Agency / UK</w:t>
            </w:r>
          </w:p>
        </w:tc>
      </w:tr>
      <w:tr w:rsidR="006E3974" w:rsidRPr="00AF0366" w14:paraId="29B1DB9E" w14:textId="77777777" w:rsidTr="00ED0B16">
        <w:trPr>
          <w:trHeight w:val="284"/>
          <w:jc w:val="center"/>
        </w:trPr>
        <w:tc>
          <w:tcPr>
            <w:tcW w:w="851" w:type="dxa"/>
            <w:tcMar>
              <w:left w:w="28" w:type="dxa"/>
              <w:right w:w="28" w:type="dxa"/>
            </w:tcMar>
            <w:vAlign w:val="center"/>
          </w:tcPr>
          <w:p w14:paraId="2FD1EAC2" w14:textId="77777777" w:rsidR="006E3974" w:rsidRPr="00AF0366" w:rsidRDefault="006E3974" w:rsidP="00723568">
            <w:pPr>
              <w:pStyle w:val="WGnumbering"/>
            </w:pPr>
          </w:p>
        </w:tc>
        <w:tc>
          <w:tcPr>
            <w:tcW w:w="3250" w:type="dxa"/>
            <w:vAlign w:val="center"/>
          </w:tcPr>
          <w:p w14:paraId="2327D84A" w14:textId="4E2EBEAC" w:rsidR="006E3974" w:rsidRPr="00AF0366" w:rsidRDefault="006E3974" w:rsidP="00AD1184">
            <w:pPr>
              <w:spacing w:before="60" w:after="60"/>
            </w:pPr>
            <w:proofErr w:type="spellStart"/>
            <w:r>
              <w:t>Takamasa</w:t>
            </w:r>
            <w:proofErr w:type="spellEnd"/>
            <w:r>
              <w:t xml:space="preserve"> </w:t>
            </w:r>
            <w:proofErr w:type="spellStart"/>
            <w:r>
              <w:t>Yauchi</w:t>
            </w:r>
            <w:proofErr w:type="spellEnd"/>
          </w:p>
        </w:tc>
        <w:tc>
          <w:tcPr>
            <w:tcW w:w="5660" w:type="dxa"/>
            <w:vAlign w:val="center"/>
          </w:tcPr>
          <w:p w14:paraId="4AA1511E" w14:textId="3EA5EDF6" w:rsidR="006E3974" w:rsidRPr="00AF0366" w:rsidRDefault="006E3974" w:rsidP="005E5185">
            <w:pPr>
              <w:spacing w:before="60" w:after="60"/>
            </w:pPr>
            <w:r>
              <w:t>OKI Consulting Solutions /Japan</w:t>
            </w:r>
          </w:p>
        </w:tc>
      </w:tr>
      <w:tr w:rsidR="006E3974" w:rsidRPr="00AF0366" w14:paraId="05C7C58A" w14:textId="77777777" w:rsidTr="00ED0B16">
        <w:trPr>
          <w:trHeight w:val="284"/>
          <w:jc w:val="center"/>
        </w:trPr>
        <w:tc>
          <w:tcPr>
            <w:tcW w:w="851" w:type="dxa"/>
            <w:tcMar>
              <w:left w:w="28" w:type="dxa"/>
              <w:right w:w="28" w:type="dxa"/>
            </w:tcMar>
            <w:vAlign w:val="center"/>
          </w:tcPr>
          <w:p w14:paraId="47699858" w14:textId="77777777" w:rsidR="006E3974" w:rsidRPr="00AF0366" w:rsidRDefault="006E3974" w:rsidP="00723568">
            <w:pPr>
              <w:pStyle w:val="WGnumbering"/>
            </w:pPr>
          </w:p>
        </w:tc>
        <w:tc>
          <w:tcPr>
            <w:tcW w:w="3250" w:type="dxa"/>
            <w:vAlign w:val="center"/>
          </w:tcPr>
          <w:p w14:paraId="390650CB" w14:textId="192F4ABA" w:rsidR="006E3974" w:rsidRDefault="006E3974" w:rsidP="00AD1184">
            <w:pPr>
              <w:spacing w:before="60" w:after="60"/>
            </w:pPr>
            <w:r>
              <w:t xml:space="preserve">Armando </w:t>
            </w:r>
            <w:proofErr w:type="spellStart"/>
            <w:r>
              <w:t>Zorzoni</w:t>
            </w:r>
            <w:proofErr w:type="spellEnd"/>
          </w:p>
        </w:tc>
        <w:tc>
          <w:tcPr>
            <w:tcW w:w="5660" w:type="dxa"/>
            <w:vAlign w:val="center"/>
          </w:tcPr>
          <w:p w14:paraId="42565A02" w14:textId="4C9D769E" w:rsidR="006E3974" w:rsidRPr="00AF0366" w:rsidRDefault="006E3974" w:rsidP="005E5185">
            <w:pPr>
              <w:spacing w:before="60" w:after="60"/>
            </w:pPr>
            <w:proofErr w:type="spellStart"/>
            <w:r w:rsidRPr="001917E0">
              <w:rPr>
                <w:lang w:val="sv-SE"/>
              </w:rPr>
              <w:t>Sevicia</w:t>
            </w:r>
            <w:proofErr w:type="spellEnd"/>
            <w:r w:rsidRPr="001917E0">
              <w:rPr>
                <w:lang w:val="sv-SE"/>
              </w:rPr>
              <w:t xml:space="preserve"> de </w:t>
            </w:r>
            <w:proofErr w:type="spellStart"/>
            <w:r w:rsidRPr="001917E0">
              <w:rPr>
                <w:lang w:val="sv-SE"/>
              </w:rPr>
              <w:t>Hydrografia</w:t>
            </w:r>
            <w:proofErr w:type="spellEnd"/>
            <w:r w:rsidRPr="001917E0">
              <w:rPr>
                <w:lang w:val="sv-SE"/>
              </w:rPr>
              <w:t xml:space="preserve"> </w:t>
            </w:r>
            <w:proofErr w:type="gramStart"/>
            <w:r w:rsidRPr="001917E0">
              <w:rPr>
                <w:lang w:val="sv-SE"/>
              </w:rPr>
              <w:t>Naval /</w:t>
            </w:r>
            <w:r>
              <w:rPr>
                <w:lang w:val="sv-SE"/>
              </w:rPr>
              <w:t xml:space="preserve"> </w:t>
            </w:r>
            <w:r w:rsidRPr="001917E0">
              <w:rPr>
                <w:lang w:val="sv-SE"/>
              </w:rPr>
              <w:t>Argentina</w:t>
            </w:r>
            <w:proofErr w:type="gramEnd"/>
          </w:p>
        </w:tc>
      </w:tr>
    </w:tbl>
    <w:p w14:paraId="69F741C7" w14:textId="77777777" w:rsidR="004365F4" w:rsidRPr="00AF0366" w:rsidRDefault="004365F4" w:rsidP="00BA0AF3"/>
    <w:p w14:paraId="4DA36F58" w14:textId="32A9F9EA" w:rsidR="004365F4" w:rsidRPr="00AF0366" w:rsidRDefault="004D4FFE" w:rsidP="00ED0B16">
      <w:r w:rsidRPr="00AF0366">
        <w:br w:type="page"/>
      </w:r>
    </w:p>
    <w:p w14:paraId="3DE55B47" w14:textId="77777777" w:rsidR="00ED0B16" w:rsidRPr="00AF0366" w:rsidRDefault="00ED0B16" w:rsidP="00ED0B16"/>
    <w:p w14:paraId="314CA7AB" w14:textId="32DFCC49" w:rsidR="006C4786" w:rsidRPr="000949F3" w:rsidRDefault="006E3974" w:rsidP="00ED0B16">
      <w:pPr>
        <w:tabs>
          <w:tab w:val="left" w:pos="3119"/>
        </w:tabs>
        <w:spacing w:before="240" w:after="240"/>
        <w:rPr>
          <w:b/>
          <w:sz w:val="24"/>
          <w:szCs w:val="24"/>
        </w:rPr>
      </w:pPr>
      <w:r>
        <w:rPr>
          <w:b/>
          <w:sz w:val="24"/>
          <w:szCs w:val="24"/>
        </w:rPr>
        <w:t>Working G</w:t>
      </w:r>
      <w:r w:rsidR="00ED0B16" w:rsidRPr="00AF0366">
        <w:rPr>
          <w:b/>
          <w:sz w:val="24"/>
          <w:szCs w:val="24"/>
        </w:rPr>
        <w:t>roup 5</w:t>
      </w:r>
      <w:r w:rsidR="00ED0B16" w:rsidRPr="00AF0366">
        <w:rPr>
          <w:b/>
          <w:sz w:val="24"/>
          <w:szCs w:val="24"/>
        </w:rPr>
        <w:tab/>
      </w:r>
      <w:r w:rsidR="006C4786" w:rsidRPr="000949F3">
        <w:rPr>
          <w:b/>
          <w:sz w:val="24"/>
          <w:szCs w:val="24"/>
        </w:rPr>
        <w:t>Technical</w:t>
      </w:r>
      <w:r w:rsidR="00F40F33" w:rsidRPr="000949F3">
        <w:rPr>
          <w:b/>
          <w:sz w:val="24"/>
          <w:szCs w:val="24"/>
        </w:rPr>
        <w:t xml:space="preserve"> Architecture</w:t>
      </w:r>
    </w:p>
    <w:tbl>
      <w:tblPr>
        <w:tblW w:w="0" w:type="auto"/>
        <w:jc w:val="center"/>
        <w:tblInd w:w="-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6"/>
        <w:gridCol w:w="3545"/>
        <w:gridCol w:w="4961"/>
      </w:tblGrid>
      <w:tr w:rsidR="00F003E0" w:rsidRPr="000949F3" w14:paraId="029126C0" w14:textId="77777777" w:rsidTr="0011282E">
        <w:trPr>
          <w:trHeight w:val="284"/>
          <w:jc w:val="center"/>
        </w:trPr>
        <w:tc>
          <w:tcPr>
            <w:tcW w:w="856" w:type="dxa"/>
            <w:tcBorders>
              <w:bottom w:val="thickThinSmallGap" w:sz="24" w:space="0" w:color="auto"/>
            </w:tcBorders>
          </w:tcPr>
          <w:p w14:paraId="64C90843" w14:textId="77777777" w:rsidR="00F003E0" w:rsidRPr="000949F3" w:rsidRDefault="00F003E0" w:rsidP="00655D43">
            <w:pPr>
              <w:spacing w:before="60" w:after="60"/>
              <w:jc w:val="center"/>
              <w:rPr>
                <w:b/>
              </w:rPr>
            </w:pPr>
          </w:p>
        </w:tc>
        <w:tc>
          <w:tcPr>
            <w:tcW w:w="3545" w:type="dxa"/>
            <w:tcBorders>
              <w:bottom w:val="thickThinSmallGap" w:sz="24" w:space="0" w:color="auto"/>
            </w:tcBorders>
            <w:vAlign w:val="center"/>
          </w:tcPr>
          <w:p w14:paraId="0F4ED493" w14:textId="77777777" w:rsidR="00F003E0" w:rsidRPr="000949F3" w:rsidRDefault="00F003E0" w:rsidP="00655D43">
            <w:pPr>
              <w:spacing w:before="60" w:after="60"/>
              <w:jc w:val="center"/>
              <w:rPr>
                <w:b/>
              </w:rPr>
            </w:pPr>
            <w:r w:rsidRPr="000949F3">
              <w:rPr>
                <w:b/>
              </w:rPr>
              <w:t>Members</w:t>
            </w:r>
          </w:p>
        </w:tc>
        <w:tc>
          <w:tcPr>
            <w:tcW w:w="4961" w:type="dxa"/>
            <w:tcBorders>
              <w:bottom w:val="thickThinSmallGap" w:sz="24" w:space="0" w:color="auto"/>
            </w:tcBorders>
            <w:vAlign w:val="center"/>
          </w:tcPr>
          <w:p w14:paraId="5E3DC3E6" w14:textId="77777777" w:rsidR="00F003E0" w:rsidRPr="000949F3" w:rsidRDefault="00B758E6" w:rsidP="00655D43">
            <w:pPr>
              <w:spacing w:before="60" w:after="60"/>
              <w:jc w:val="center"/>
              <w:rPr>
                <w:b/>
              </w:rPr>
            </w:pPr>
            <w:r w:rsidRPr="000949F3">
              <w:rPr>
                <w:b/>
                <w:bCs/>
                <w:iCs/>
              </w:rPr>
              <w:t>Organization / Country</w:t>
            </w:r>
          </w:p>
        </w:tc>
      </w:tr>
      <w:tr w:rsidR="00F003E0" w:rsidRPr="000949F3" w14:paraId="48D6E255" w14:textId="77777777" w:rsidTr="00EB52D4">
        <w:trPr>
          <w:trHeight w:val="284"/>
          <w:jc w:val="center"/>
        </w:trPr>
        <w:tc>
          <w:tcPr>
            <w:tcW w:w="856" w:type="dxa"/>
            <w:tcBorders>
              <w:top w:val="thickThinSmallGap" w:sz="24" w:space="0" w:color="auto"/>
              <w:bottom w:val="single" w:sz="4" w:space="0" w:color="auto"/>
            </w:tcBorders>
            <w:vAlign w:val="center"/>
          </w:tcPr>
          <w:p w14:paraId="15883F36" w14:textId="77777777" w:rsidR="00F003E0" w:rsidRPr="000949F3" w:rsidRDefault="00F003E0" w:rsidP="00464D5D">
            <w:pPr>
              <w:pStyle w:val="WGnumbering"/>
              <w:numPr>
                <w:ilvl w:val="0"/>
                <w:numId w:val="22"/>
              </w:numPr>
            </w:pPr>
          </w:p>
        </w:tc>
        <w:tc>
          <w:tcPr>
            <w:tcW w:w="3545" w:type="dxa"/>
            <w:tcBorders>
              <w:top w:val="thickThinSmallGap" w:sz="24" w:space="0" w:color="auto"/>
              <w:bottom w:val="single" w:sz="4" w:space="0" w:color="auto"/>
            </w:tcBorders>
            <w:vAlign w:val="center"/>
          </w:tcPr>
          <w:p w14:paraId="26EDBB96" w14:textId="77777777" w:rsidR="00F003E0" w:rsidRPr="000949F3" w:rsidRDefault="00F003E0" w:rsidP="006773F3">
            <w:pPr>
              <w:spacing w:before="60" w:after="60"/>
            </w:pPr>
            <w:r w:rsidRPr="000949F3">
              <w:t>Jan-</w:t>
            </w:r>
            <w:proofErr w:type="spellStart"/>
            <w:r w:rsidRPr="000949F3">
              <w:t>Hendrik</w:t>
            </w:r>
            <w:proofErr w:type="spellEnd"/>
            <w:r w:rsidRPr="000949F3">
              <w:t xml:space="preserve"> </w:t>
            </w:r>
            <w:proofErr w:type="spellStart"/>
            <w:r w:rsidRPr="000949F3">
              <w:t>Oltmann</w:t>
            </w:r>
            <w:proofErr w:type="spellEnd"/>
            <w:r w:rsidRPr="000949F3">
              <w:t xml:space="preserve"> (Chair)</w:t>
            </w:r>
          </w:p>
        </w:tc>
        <w:tc>
          <w:tcPr>
            <w:tcW w:w="4961" w:type="dxa"/>
            <w:tcBorders>
              <w:top w:val="thickThinSmallGap" w:sz="24" w:space="0" w:color="auto"/>
              <w:bottom w:val="single" w:sz="4" w:space="0" w:color="auto"/>
            </w:tcBorders>
            <w:vAlign w:val="center"/>
          </w:tcPr>
          <w:p w14:paraId="0942201E" w14:textId="315FD57C" w:rsidR="00F003E0" w:rsidRPr="000949F3" w:rsidRDefault="00F003E0" w:rsidP="006773F3">
            <w:pPr>
              <w:spacing w:before="60" w:after="60"/>
            </w:pPr>
            <w:r w:rsidRPr="000949F3">
              <w:t xml:space="preserve">German Federal Waterways and </w:t>
            </w:r>
            <w:r w:rsidR="00FF4C60" w:rsidRPr="000949F3">
              <w:t>S</w:t>
            </w:r>
            <w:r w:rsidRPr="000949F3">
              <w:t>hipping Administration</w:t>
            </w:r>
          </w:p>
        </w:tc>
      </w:tr>
      <w:tr w:rsidR="00EB52D4" w:rsidRPr="000949F3" w14:paraId="0D571530" w14:textId="77777777" w:rsidTr="00EB52D4">
        <w:trPr>
          <w:trHeight w:val="284"/>
          <w:jc w:val="center"/>
        </w:trPr>
        <w:tc>
          <w:tcPr>
            <w:tcW w:w="856" w:type="dxa"/>
            <w:tcBorders>
              <w:top w:val="single" w:sz="4" w:space="0" w:color="auto"/>
              <w:bottom w:val="single" w:sz="4" w:space="0" w:color="auto"/>
            </w:tcBorders>
            <w:vAlign w:val="center"/>
          </w:tcPr>
          <w:p w14:paraId="546523C5" w14:textId="77777777" w:rsidR="00EB52D4" w:rsidRPr="000949F3" w:rsidRDefault="00EB52D4" w:rsidP="00464D5D">
            <w:pPr>
              <w:pStyle w:val="WGnumbering"/>
              <w:numPr>
                <w:ilvl w:val="0"/>
                <w:numId w:val="22"/>
              </w:numPr>
            </w:pPr>
          </w:p>
        </w:tc>
        <w:tc>
          <w:tcPr>
            <w:tcW w:w="3545" w:type="dxa"/>
            <w:tcBorders>
              <w:top w:val="single" w:sz="4" w:space="0" w:color="auto"/>
              <w:bottom w:val="single" w:sz="4" w:space="0" w:color="auto"/>
            </w:tcBorders>
            <w:vAlign w:val="center"/>
          </w:tcPr>
          <w:p w14:paraId="471A2D42" w14:textId="7754A782" w:rsidR="00EB52D4" w:rsidRPr="000949F3" w:rsidRDefault="00EB52D4" w:rsidP="006773F3">
            <w:pPr>
              <w:spacing w:before="60" w:after="60"/>
            </w:pPr>
            <w:r w:rsidRPr="000949F3">
              <w:t>Paul Mueller</w:t>
            </w:r>
            <w:r w:rsidR="00443D7C" w:rsidRPr="000949F3">
              <w:t xml:space="preserve"> (Vice Chair)</w:t>
            </w:r>
          </w:p>
        </w:tc>
        <w:tc>
          <w:tcPr>
            <w:tcW w:w="4961" w:type="dxa"/>
            <w:tcBorders>
              <w:top w:val="single" w:sz="4" w:space="0" w:color="auto"/>
              <w:bottom w:val="single" w:sz="4" w:space="0" w:color="auto"/>
            </w:tcBorders>
            <w:vAlign w:val="center"/>
          </w:tcPr>
          <w:p w14:paraId="52471E02" w14:textId="05AB217D" w:rsidR="00EB52D4" w:rsidRPr="000949F3" w:rsidRDefault="00443D7C" w:rsidP="006773F3">
            <w:pPr>
              <w:spacing w:before="60" w:after="60"/>
            </w:pPr>
            <w:r w:rsidRPr="000949F3">
              <w:t>Tideland Signal / USA</w:t>
            </w:r>
          </w:p>
        </w:tc>
      </w:tr>
      <w:tr w:rsidR="002B42D4" w:rsidRPr="000949F3" w14:paraId="0633A06A" w14:textId="77777777" w:rsidTr="0011282E">
        <w:trPr>
          <w:trHeight w:val="284"/>
          <w:jc w:val="center"/>
        </w:trPr>
        <w:tc>
          <w:tcPr>
            <w:tcW w:w="856" w:type="dxa"/>
            <w:tcBorders>
              <w:top w:val="single" w:sz="4" w:space="0" w:color="auto"/>
            </w:tcBorders>
            <w:vAlign w:val="center"/>
          </w:tcPr>
          <w:p w14:paraId="76B5C2FF" w14:textId="77777777" w:rsidR="002B42D4" w:rsidRPr="000949F3" w:rsidRDefault="002B42D4" w:rsidP="00723568">
            <w:pPr>
              <w:pStyle w:val="WGnumbering"/>
            </w:pPr>
          </w:p>
        </w:tc>
        <w:tc>
          <w:tcPr>
            <w:tcW w:w="3545" w:type="dxa"/>
            <w:tcBorders>
              <w:top w:val="single" w:sz="4" w:space="0" w:color="auto"/>
            </w:tcBorders>
            <w:vAlign w:val="center"/>
          </w:tcPr>
          <w:p w14:paraId="3606B4F6" w14:textId="77777777" w:rsidR="002B42D4" w:rsidRPr="000949F3" w:rsidRDefault="002B42D4" w:rsidP="006773F3">
            <w:pPr>
              <w:spacing w:before="60" w:after="60"/>
            </w:pPr>
            <w:r w:rsidRPr="000949F3">
              <w:t>Bill Cairns</w:t>
            </w:r>
          </w:p>
        </w:tc>
        <w:tc>
          <w:tcPr>
            <w:tcW w:w="4961" w:type="dxa"/>
            <w:tcBorders>
              <w:top w:val="single" w:sz="4" w:space="0" w:color="auto"/>
            </w:tcBorders>
            <w:vAlign w:val="center"/>
          </w:tcPr>
          <w:p w14:paraId="3A5912D1" w14:textId="77777777" w:rsidR="002B42D4" w:rsidRPr="000949F3" w:rsidRDefault="002B42D4" w:rsidP="0006093B">
            <w:pPr>
              <w:spacing w:before="60" w:after="60"/>
            </w:pPr>
            <w:r w:rsidRPr="000949F3">
              <w:t>United States Coast Guard</w:t>
            </w:r>
          </w:p>
        </w:tc>
      </w:tr>
      <w:tr w:rsidR="00F003E0" w:rsidRPr="000949F3" w14:paraId="181DCB8D" w14:textId="77777777" w:rsidTr="0011282E">
        <w:trPr>
          <w:trHeight w:val="284"/>
          <w:jc w:val="center"/>
        </w:trPr>
        <w:tc>
          <w:tcPr>
            <w:tcW w:w="856" w:type="dxa"/>
            <w:vAlign w:val="center"/>
          </w:tcPr>
          <w:p w14:paraId="059DB6BD" w14:textId="77777777" w:rsidR="00F003E0" w:rsidRPr="000949F3" w:rsidRDefault="00F003E0" w:rsidP="00723568">
            <w:pPr>
              <w:pStyle w:val="WGnumbering"/>
            </w:pPr>
          </w:p>
        </w:tc>
        <w:tc>
          <w:tcPr>
            <w:tcW w:w="3545" w:type="dxa"/>
            <w:shd w:val="clear" w:color="auto" w:fill="auto"/>
            <w:vAlign w:val="center"/>
          </w:tcPr>
          <w:p w14:paraId="0E7814EE" w14:textId="77777777" w:rsidR="00F003E0" w:rsidRPr="000949F3" w:rsidRDefault="00F003E0" w:rsidP="006773F3">
            <w:pPr>
              <w:spacing w:before="60" w:after="60"/>
            </w:pPr>
            <w:r w:rsidRPr="000949F3">
              <w:t xml:space="preserve">Sergey </w:t>
            </w:r>
            <w:proofErr w:type="spellStart"/>
            <w:r w:rsidRPr="000949F3">
              <w:t>Cherepanov</w:t>
            </w:r>
            <w:proofErr w:type="spellEnd"/>
          </w:p>
        </w:tc>
        <w:tc>
          <w:tcPr>
            <w:tcW w:w="4961" w:type="dxa"/>
            <w:shd w:val="clear" w:color="auto" w:fill="auto"/>
            <w:vAlign w:val="center"/>
          </w:tcPr>
          <w:p w14:paraId="2FC79EA4" w14:textId="77777777" w:rsidR="00F003E0" w:rsidRPr="000949F3" w:rsidRDefault="00F003E0" w:rsidP="006773F3">
            <w:pPr>
              <w:spacing w:before="60" w:after="60"/>
            </w:pPr>
            <w:r w:rsidRPr="000949F3">
              <w:t>TRANSAS / Russia</w:t>
            </w:r>
          </w:p>
        </w:tc>
      </w:tr>
      <w:tr w:rsidR="00FC7EB9" w:rsidRPr="000949F3" w14:paraId="4C6AB145" w14:textId="77777777" w:rsidTr="0011282E">
        <w:trPr>
          <w:trHeight w:val="284"/>
          <w:jc w:val="center"/>
        </w:trPr>
        <w:tc>
          <w:tcPr>
            <w:tcW w:w="856" w:type="dxa"/>
            <w:vAlign w:val="center"/>
          </w:tcPr>
          <w:p w14:paraId="5CAA375E" w14:textId="77777777" w:rsidR="00FC7EB9" w:rsidRPr="000949F3" w:rsidRDefault="00FC7EB9" w:rsidP="00723568">
            <w:pPr>
              <w:pStyle w:val="WGnumbering"/>
            </w:pPr>
          </w:p>
        </w:tc>
        <w:tc>
          <w:tcPr>
            <w:tcW w:w="3545" w:type="dxa"/>
            <w:shd w:val="clear" w:color="auto" w:fill="auto"/>
            <w:vAlign w:val="center"/>
          </w:tcPr>
          <w:p w14:paraId="091AEE96" w14:textId="5F620B4D" w:rsidR="00FC7EB9" w:rsidRPr="000949F3" w:rsidRDefault="00FC7EB9" w:rsidP="006773F3">
            <w:pPr>
              <w:spacing w:before="60" w:after="60"/>
            </w:pPr>
            <w:r w:rsidRPr="000949F3">
              <w:t xml:space="preserve">Yves </w:t>
            </w:r>
            <w:proofErr w:type="spellStart"/>
            <w:r w:rsidRPr="000949F3">
              <w:t>Desno</w:t>
            </w:r>
            <w:r w:rsidRPr="000949F3">
              <w:rPr>
                <w:color w:val="000000"/>
              </w:rPr>
              <w:t>ë</w:t>
            </w:r>
            <w:r w:rsidRPr="000949F3">
              <w:t>s</w:t>
            </w:r>
            <w:proofErr w:type="spellEnd"/>
          </w:p>
        </w:tc>
        <w:tc>
          <w:tcPr>
            <w:tcW w:w="4961" w:type="dxa"/>
            <w:shd w:val="clear" w:color="auto" w:fill="auto"/>
            <w:vAlign w:val="center"/>
          </w:tcPr>
          <w:p w14:paraId="693FB75F" w14:textId="382253F6" w:rsidR="00FC7EB9" w:rsidRPr="000949F3" w:rsidRDefault="00FC7EB9" w:rsidP="006773F3">
            <w:pPr>
              <w:spacing w:before="60" w:after="60"/>
            </w:pPr>
            <w:r w:rsidRPr="000949F3">
              <w:t>Direction des Affaires Maritime / France</w:t>
            </w:r>
          </w:p>
        </w:tc>
      </w:tr>
      <w:tr w:rsidR="00F003E0" w:rsidRPr="000949F3" w14:paraId="5B9DBC07" w14:textId="77777777" w:rsidTr="0011282E">
        <w:trPr>
          <w:trHeight w:val="284"/>
          <w:jc w:val="center"/>
        </w:trPr>
        <w:tc>
          <w:tcPr>
            <w:tcW w:w="856" w:type="dxa"/>
            <w:vAlign w:val="center"/>
          </w:tcPr>
          <w:p w14:paraId="58E78F09" w14:textId="77777777" w:rsidR="00F003E0" w:rsidRPr="000949F3" w:rsidRDefault="00F003E0" w:rsidP="00723568">
            <w:pPr>
              <w:pStyle w:val="WGnumbering"/>
            </w:pPr>
          </w:p>
        </w:tc>
        <w:tc>
          <w:tcPr>
            <w:tcW w:w="3545" w:type="dxa"/>
            <w:shd w:val="clear" w:color="auto" w:fill="auto"/>
            <w:vAlign w:val="center"/>
          </w:tcPr>
          <w:p w14:paraId="466744D4" w14:textId="77777777" w:rsidR="00F003E0" w:rsidRPr="000949F3" w:rsidRDefault="00F003E0" w:rsidP="006330EB">
            <w:pPr>
              <w:spacing w:before="60" w:after="60"/>
            </w:pPr>
            <w:r w:rsidRPr="000949F3">
              <w:t xml:space="preserve">René </w:t>
            </w:r>
            <w:proofErr w:type="spellStart"/>
            <w:r w:rsidRPr="000949F3">
              <w:t>Hogendoorn</w:t>
            </w:r>
            <w:proofErr w:type="spellEnd"/>
          </w:p>
        </w:tc>
        <w:tc>
          <w:tcPr>
            <w:tcW w:w="4961" w:type="dxa"/>
            <w:shd w:val="clear" w:color="auto" w:fill="auto"/>
            <w:vAlign w:val="center"/>
          </w:tcPr>
          <w:p w14:paraId="02C85CD3" w14:textId="77777777" w:rsidR="00F003E0" w:rsidRPr="000949F3" w:rsidRDefault="00F003E0" w:rsidP="00A249CF">
            <w:pPr>
              <w:spacing w:before="60" w:after="60"/>
            </w:pPr>
            <w:r w:rsidRPr="000949F3">
              <w:t>HITT Traffic / The Netherlands</w:t>
            </w:r>
          </w:p>
        </w:tc>
      </w:tr>
      <w:tr w:rsidR="00AD24CD" w:rsidRPr="000949F3" w14:paraId="06B2F972" w14:textId="77777777" w:rsidTr="0011282E">
        <w:trPr>
          <w:trHeight w:val="284"/>
          <w:jc w:val="center"/>
        </w:trPr>
        <w:tc>
          <w:tcPr>
            <w:tcW w:w="856" w:type="dxa"/>
            <w:vAlign w:val="center"/>
          </w:tcPr>
          <w:p w14:paraId="71747E33" w14:textId="77777777" w:rsidR="00AD24CD" w:rsidRPr="000949F3" w:rsidRDefault="00AD24CD" w:rsidP="00723568">
            <w:pPr>
              <w:pStyle w:val="WGnumbering"/>
            </w:pPr>
          </w:p>
        </w:tc>
        <w:tc>
          <w:tcPr>
            <w:tcW w:w="3545" w:type="dxa"/>
            <w:shd w:val="clear" w:color="auto" w:fill="auto"/>
            <w:vAlign w:val="center"/>
          </w:tcPr>
          <w:p w14:paraId="1D1A6A22" w14:textId="1B185186" w:rsidR="00AD24CD" w:rsidRPr="000949F3" w:rsidRDefault="00AD24CD" w:rsidP="006330EB">
            <w:pPr>
              <w:spacing w:before="60" w:after="60"/>
            </w:pPr>
            <w:proofErr w:type="spellStart"/>
            <w:r w:rsidRPr="000949F3">
              <w:t>Kiril</w:t>
            </w:r>
            <w:proofErr w:type="spellEnd"/>
            <w:r w:rsidRPr="000949F3">
              <w:t xml:space="preserve"> </w:t>
            </w:r>
            <w:proofErr w:type="spellStart"/>
            <w:r w:rsidRPr="000949F3">
              <w:t>Ivanov</w:t>
            </w:r>
            <w:proofErr w:type="spellEnd"/>
          </w:p>
        </w:tc>
        <w:tc>
          <w:tcPr>
            <w:tcW w:w="4961" w:type="dxa"/>
            <w:shd w:val="clear" w:color="auto" w:fill="auto"/>
            <w:vAlign w:val="center"/>
          </w:tcPr>
          <w:p w14:paraId="19665AB8" w14:textId="6106A62D" w:rsidR="00AD24CD" w:rsidRPr="000949F3" w:rsidRDefault="00FC7EB9" w:rsidP="00A249CF">
            <w:pPr>
              <w:spacing w:before="60" w:after="60"/>
            </w:pPr>
            <w:r w:rsidRPr="000949F3">
              <w:t>Bulgarian Ports Infrastructure Co.</w:t>
            </w:r>
          </w:p>
        </w:tc>
      </w:tr>
      <w:tr w:rsidR="00873C30" w:rsidRPr="000949F3" w14:paraId="03A7C3BD" w14:textId="77777777" w:rsidTr="0011282E">
        <w:trPr>
          <w:trHeight w:val="284"/>
          <w:jc w:val="center"/>
        </w:trPr>
        <w:tc>
          <w:tcPr>
            <w:tcW w:w="856" w:type="dxa"/>
            <w:vAlign w:val="center"/>
          </w:tcPr>
          <w:p w14:paraId="47F4C4DF" w14:textId="77777777" w:rsidR="00873C30" w:rsidRPr="000949F3" w:rsidRDefault="00873C30" w:rsidP="00723568">
            <w:pPr>
              <w:pStyle w:val="WGnumbering"/>
            </w:pPr>
          </w:p>
        </w:tc>
        <w:tc>
          <w:tcPr>
            <w:tcW w:w="3545" w:type="dxa"/>
            <w:shd w:val="clear" w:color="auto" w:fill="auto"/>
            <w:vAlign w:val="center"/>
          </w:tcPr>
          <w:p w14:paraId="14318824" w14:textId="01495870" w:rsidR="00873C30" w:rsidRPr="000949F3" w:rsidRDefault="00627A12" w:rsidP="006773F3">
            <w:pPr>
              <w:spacing w:before="60" w:after="60"/>
            </w:pPr>
            <w:proofErr w:type="spellStart"/>
            <w:r w:rsidRPr="000949F3">
              <w:t>Byung</w:t>
            </w:r>
            <w:proofErr w:type="spellEnd"/>
            <w:r w:rsidRPr="000949F3">
              <w:t xml:space="preserve"> Doo Kim</w:t>
            </w:r>
          </w:p>
        </w:tc>
        <w:tc>
          <w:tcPr>
            <w:tcW w:w="4961" w:type="dxa"/>
            <w:shd w:val="clear" w:color="auto" w:fill="auto"/>
            <w:vAlign w:val="center"/>
          </w:tcPr>
          <w:p w14:paraId="4B407A7C" w14:textId="38F89785" w:rsidR="00873C30" w:rsidRPr="000949F3" w:rsidRDefault="00627A12" w:rsidP="00C70DF4">
            <w:pPr>
              <w:spacing w:before="60" w:after="60"/>
            </w:pPr>
            <w:r w:rsidRPr="000949F3">
              <w:t>ETRI</w:t>
            </w:r>
            <w:r w:rsidR="00E653E8" w:rsidRPr="000949F3">
              <w:t xml:space="preserve"> / Republic of Korea</w:t>
            </w:r>
          </w:p>
        </w:tc>
      </w:tr>
      <w:tr w:rsidR="00873C30" w:rsidRPr="000949F3" w14:paraId="6F02975F" w14:textId="77777777" w:rsidTr="0011282E">
        <w:trPr>
          <w:trHeight w:val="284"/>
          <w:jc w:val="center"/>
        </w:trPr>
        <w:tc>
          <w:tcPr>
            <w:tcW w:w="856" w:type="dxa"/>
            <w:vAlign w:val="center"/>
          </w:tcPr>
          <w:p w14:paraId="6DC82999" w14:textId="77777777" w:rsidR="00873C30" w:rsidRPr="000949F3" w:rsidRDefault="00873C30" w:rsidP="00723568">
            <w:pPr>
              <w:pStyle w:val="WGnumbering"/>
            </w:pPr>
          </w:p>
        </w:tc>
        <w:tc>
          <w:tcPr>
            <w:tcW w:w="3545" w:type="dxa"/>
            <w:shd w:val="clear" w:color="auto" w:fill="auto"/>
            <w:vAlign w:val="center"/>
          </w:tcPr>
          <w:p w14:paraId="32F0D449" w14:textId="77777777" w:rsidR="00873C30" w:rsidRPr="000949F3" w:rsidRDefault="00873C30" w:rsidP="00873C30">
            <w:r w:rsidRPr="000949F3">
              <w:t xml:space="preserve">Paolo </w:t>
            </w:r>
            <w:proofErr w:type="spellStart"/>
            <w:r w:rsidRPr="000949F3">
              <w:t>Renzi</w:t>
            </w:r>
            <w:proofErr w:type="spellEnd"/>
          </w:p>
        </w:tc>
        <w:tc>
          <w:tcPr>
            <w:tcW w:w="4961" w:type="dxa"/>
            <w:shd w:val="clear" w:color="auto" w:fill="auto"/>
            <w:vAlign w:val="center"/>
          </w:tcPr>
          <w:p w14:paraId="5C0CB82E" w14:textId="77777777" w:rsidR="00873C30" w:rsidRPr="000949F3" w:rsidDel="00873C30" w:rsidRDefault="00C3463C" w:rsidP="00A061B5">
            <w:pPr>
              <w:spacing w:before="60" w:after="60"/>
            </w:pPr>
            <w:r w:rsidRPr="000949F3">
              <w:t>Italian Coast Guard</w:t>
            </w:r>
          </w:p>
        </w:tc>
      </w:tr>
      <w:tr w:rsidR="00443D7C" w:rsidRPr="000949F3" w14:paraId="6446F35E" w14:textId="77777777" w:rsidTr="0011282E">
        <w:trPr>
          <w:trHeight w:val="284"/>
          <w:jc w:val="center"/>
        </w:trPr>
        <w:tc>
          <w:tcPr>
            <w:tcW w:w="856" w:type="dxa"/>
            <w:vAlign w:val="center"/>
          </w:tcPr>
          <w:p w14:paraId="2674AEEE" w14:textId="77777777" w:rsidR="00443D7C" w:rsidRPr="000949F3" w:rsidRDefault="00443D7C" w:rsidP="00723568">
            <w:pPr>
              <w:pStyle w:val="WGnumbering"/>
            </w:pPr>
          </w:p>
        </w:tc>
        <w:tc>
          <w:tcPr>
            <w:tcW w:w="3545" w:type="dxa"/>
            <w:shd w:val="clear" w:color="auto" w:fill="auto"/>
            <w:vAlign w:val="center"/>
          </w:tcPr>
          <w:p w14:paraId="6567A924" w14:textId="10F348AC" w:rsidR="00443D7C" w:rsidRPr="000949F3" w:rsidRDefault="00443D7C" w:rsidP="00873C30">
            <w:r w:rsidRPr="000949F3">
              <w:t xml:space="preserve">Gilles </w:t>
            </w:r>
            <w:proofErr w:type="spellStart"/>
            <w:r w:rsidRPr="000949F3">
              <w:t>Soussain</w:t>
            </w:r>
            <w:proofErr w:type="spellEnd"/>
          </w:p>
        </w:tc>
        <w:tc>
          <w:tcPr>
            <w:tcW w:w="4961" w:type="dxa"/>
            <w:shd w:val="clear" w:color="auto" w:fill="auto"/>
            <w:vAlign w:val="center"/>
          </w:tcPr>
          <w:p w14:paraId="54D0AB42" w14:textId="6037BB0F" w:rsidR="00443D7C" w:rsidRPr="000949F3" w:rsidRDefault="00443D7C" w:rsidP="00A061B5">
            <w:pPr>
              <w:spacing w:before="60" w:after="60"/>
            </w:pPr>
            <w:r w:rsidRPr="000949F3">
              <w:t>CETMEF / France</w:t>
            </w:r>
          </w:p>
        </w:tc>
      </w:tr>
      <w:tr w:rsidR="005369A9" w:rsidRPr="000949F3" w14:paraId="53539DC3" w14:textId="77777777" w:rsidTr="0011282E">
        <w:trPr>
          <w:trHeight w:val="284"/>
          <w:jc w:val="center"/>
        </w:trPr>
        <w:tc>
          <w:tcPr>
            <w:tcW w:w="856" w:type="dxa"/>
            <w:vAlign w:val="center"/>
          </w:tcPr>
          <w:p w14:paraId="51760F79" w14:textId="77777777" w:rsidR="005369A9" w:rsidRPr="000949F3" w:rsidRDefault="005369A9" w:rsidP="00723568">
            <w:pPr>
              <w:pStyle w:val="WGnumbering"/>
            </w:pPr>
          </w:p>
        </w:tc>
        <w:tc>
          <w:tcPr>
            <w:tcW w:w="3545" w:type="dxa"/>
            <w:shd w:val="clear" w:color="auto" w:fill="auto"/>
            <w:vAlign w:val="center"/>
          </w:tcPr>
          <w:p w14:paraId="393C6774" w14:textId="77777777" w:rsidR="005369A9" w:rsidRPr="000949F3" w:rsidRDefault="005369A9" w:rsidP="006773F3">
            <w:pPr>
              <w:spacing w:before="60" w:after="60"/>
            </w:pPr>
            <w:r w:rsidRPr="000949F3">
              <w:t>Nick Ward</w:t>
            </w:r>
          </w:p>
        </w:tc>
        <w:tc>
          <w:tcPr>
            <w:tcW w:w="4961" w:type="dxa"/>
            <w:shd w:val="clear" w:color="auto" w:fill="auto"/>
            <w:vAlign w:val="center"/>
          </w:tcPr>
          <w:p w14:paraId="5D59A674" w14:textId="77777777" w:rsidR="005369A9" w:rsidRPr="000949F3" w:rsidRDefault="005369A9" w:rsidP="00A061B5">
            <w:pPr>
              <w:spacing w:before="60" w:after="60"/>
            </w:pPr>
            <w:r w:rsidRPr="000949F3">
              <w:t>GLA R&amp;RNAV / UK</w:t>
            </w:r>
          </w:p>
        </w:tc>
      </w:tr>
      <w:tr w:rsidR="00196D6D" w:rsidRPr="00AF0366" w14:paraId="2F805F27" w14:textId="77777777" w:rsidTr="0011282E">
        <w:trPr>
          <w:trHeight w:val="284"/>
          <w:jc w:val="center"/>
        </w:trPr>
        <w:tc>
          <w:tcPr>
            <w:tcW w:w="856" w:type="dxa"/>
            <w:vAlign w:val="center"/>
          </w:tcPr>
          <w:p w14:paraId="7923F346" w14:textId="1ACA7C08" w:rsidR="00196D6D" w:rsidRPr="000949F3" w:rsidRDefault="00196D6D" w:rsidP="00723568">
            <w:pPr>
              <w:pStyle w:val="WGnumbering"/>
            </w:pPr>
          </w:p>
        </w:tc>
        <w:tc>
          <w:tcPr>
            <w:tcW w:w="3545" w:type="dxa"/>
            <w:shd w:val="clear" w:color="auto" w:fill="auto"/>
            <w:vAlign w:val="center"/>
          </w:tcPr>
          <w:p w14:paraId="7338B21F" w14:textId="650505C9" w:rsidR="00196D6D" w:rsidRPr="000949F3" w:rsidRDefault="00196D6D" w:rsidP="006773F3">
            <w:pPr>
              <w:spacing w:before="60" w:after="60"/>
            </w:pPr>
            <w:r w:rsidRPr="000949F3">
              <w:t>Kathleen Welder</w:t>
            </w:r>
          </w:p>
        </w:tc>
        <w:tc>
          <w:tcPr>
            <w:tcW w:w="4961" w:type="dxa"/>
            <w:shd w:val="clear" w:color="auto" w:fill="auto"/>
            <w:vAlign w:val="center"/>
          </w:tcPr>
          <w:p w14:paraId="61164C77" w14:textId="25D4756F" w:rsidR="00196D6D" w:rsidRPr="000949F3" w:rsidRDefault="00196D6D" w:rsidP="00A061B5">
            <w:pPr>
              <w:spacing w:before="60" w:after="60"/>
            </w:pPr>
            <w:r w:rsidRPr="000949F3">
              <w:t xml:space="preserve">USCG </w:t>
            </w:r>
            <w:r w:rsidR="000949F3">
              <w:t>/</w:t>
            </w:r>
            <w:r w:rsidRPr="000949F3">
              <w:t xml:space="preserve"> USA</w:t>
            </w:r>
          </w:p>
        </w:tc>
      </w:tr>
    </w:tbl>
    <w:p w14:paraId="775494C7" w14:textId="77777777" w:rsidR="00CD7C32" w:rsidRPr="00AF0366" w:rsidRDefault="00CD7C32" w:rsidP="00583C2B">
      <w:pPr>
        <w:pStyle w:val="BodyText"/>
        <w:rPr>
          <w:rFonts w:cs="Arial"/>
        </w:rPr>
      </w:pPr>
    </w:p>
    <w:p w14:paraId="02DC9FDE" w14:textId="77777777" w:rsidR="00A80545" w:rsidRPr="00AF0366" w:rsidRDefault="00A80545">
      <w:pPr>
        <w:rPr>
          <w:rFonts w:eastAsia="MS Mincho"/>
          <w:b/>
          <w:sz w:val="28"/>
        </w:rPr>
      </w:pPr>
      <w:r w:rsidRPr="00AF0366">
        <w:br w:type="page"/>
      </w:r>
    </w:p>
    <w:p w14:paraId="64EDA7A4" w14:textId="0238BAF4" w:rsidR="00F40F33" w:rsidRPr="00AF0366" w:rsidRDefault="00ED0B16" w:rsidP="00ED0B16">
      <w:pPr>
        <w:tabs>
          <w:tab w:val="left" w:pos="3119"/>
        </w:tabs>
        <w:spacing w:before="240" w:after="240"/>
        <w:rPr>
          <w:b/>
          <w:sz w:val="24"/>
          <w:szCs w:val="24"/>
        </w:rPr>
      </w:pPr>
      <w:r w:rsidRPr="00AF0366">
        <w:rPr>
          <w:b/>
          <w:sz w:val="24"/>
          <w:szCs w:val="24"/>
        </w:rPr>
        <w:lastRenderedPageBreak/>
        <w:t>Working Group 6</w:t>
      </w:r>
      <w:r w:rsidRPr="00AF0366">
        <w:rPr>
          <w:b/>
          <w:sz w:val="24"/>
          <w:szCs w:val="24"/>
        </w:rPr>
        <w:tab/>
      </w:r>
      <w:r w:rsidRPr="00BC35B7">
        <w:rPr>
          <w:b/>
          <w:sz w:val="24"/>
          <w:szCs w:val="24"/>
        </w:rPr>
        <w:t>D</w:t>
      </w:r>
      <w:r w:rsidR="000949F3">
        <w:rPr>
          <w:b/>
          <w:sz w:val="24"/>
          <w:szCs w:val="24"/>
        </w:rPr>
        <w:t>ata</w:t>
      </w:r>
      <w:r w:rsidRPr="00BC35B7">
        <w:rPr>
          <w:b/>
          <w:sz w:val="24"/>
          <w:szCs w:val="24"/>
        </w:rPr>
        <w:t xml:space="preserve"> M</w:t>
      </w:r>
      <w:r w:rsidR="000949F3">
        <w:rPr>
          <w:b/>
          <w:sz w:val="24"/>
          <w:szCs w:val="24"/>
        </w:rPr>
        <w:t>odelling and Interfacing</w:t>
      </w:r>
    </w:p>
    <w:tbl>
      <w:tblPr>
        <w:tblW w:w="9316" w:type="dxa"/>
        <w:jc w:val="center"/>
        <w:tblInd w:w="-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3"/>
        <w:gridCol w:w="3522"/>
        <w:gridCol w:w="4961"/>
      </w:tblGrid>
      <w:tr w:rsidR="00F003E0" w:rsidRPr="00AF0366" w14:paraId="23CA3452" w14:textId="77777777" w:rsidTr="00010EF4">
        <w:trPr>
          <w:trHeight w:val="284"/>
          <w:jc w:val="center"/>
        </w:trPr>
        <w:tc>
          <w:tcPr>
            <w:tcW w:w="833" w:type="dxa"/>
            <w:tcBorders>
              <w:bottom w:val="thickThinSmallGap" w:sz="24" w:space="0" w:color="auto"/>
            </w:tcBorders>
            <w:vAlign w:val="center"/>
          </w:tcPr>
          <w:p w14:paraId="0C452DED" w14:textId="77777777" w:rsidR="00F003E0" w:rsidRPr="00AF0366" w:rsidRDefault="00F003E0" w:rsidP="00010EF4">
            <w:pPr>
              <w:spacing w:before="60" w:after="60"/>
              <w:rPr>
                <w:b/>
              </w:rPr>
            </w:pPr>
          </w:p>
        </w:tc>
        <w:tc>
          <w:tcPr>
            <w:tcW w:w="3522" w:type="dxa"/>
            <w:tcBorders>
              <w:bottom w:val="thickThinSmallGap" w:sz="24" w:space="0" w:color="auto"/>
            </w:tcBorders>
            <w:vAlign w:val="center"/>
          </w:tcPr>
          <w:p w14:paraId="54FFA46E" w14:textId="77777777" w:rsidR="00F003E0" w:rsidRPr="00AF0366" w:rsidRDefault="00F003E0" w:rsidP="00010EF4">
            <w:pPr>
              <w:spacing w:before="60" w:after="60"/>
              <w:rPr>
                <w:b/>
              </w:rPr>
            </w:pPr>
            <w:r w:rsidRPr="00AF0366">
              <w:rPr>
                <w:b/>
              </w:rPr>
              <w:t>Members</w:t>
            </w:r>
          </w:p>
        </w:tc>
        <w:tc>
          <w:tcPr>
            <w:tcW w:w="4961" w:type="dxa"/>
            <w:tcBorders>
              <w:bottom w:val="thickThinSmallGap" w:sz="24" w:space="0" w:color="auto"/>
            </w:tcBorders>
            <w:vAlign w:val="center"/>
          </w:tcPr>
          <w:p w14:paraId="6E53E6CD" w14:textId="77777777" w:rsidR="00F003E0" w:rsidRPr="00AF0366" w:rsidRDefault="00B758E6" w:rsidP="00010EF4">
            <w:pPr>
              <w:spacing w:before="60" w:after="60"/>
            </w:pPr>
            <w:r w:rsidRPr="00AF0366">
              <w:rPr>
                <w:b/>
                <w:bCs/>
                <w:iCs/>
              </w:rPr>
              <w:t>Organization / Country</w:t>
            </w:r>
          </w:p>
        </w:tc>
      </w:tr>
      <w:tr w:rsidR="00F003E0" w:rsidRPr="00AF0366" w14:paraId="4DB21FF0" w14:textId="77777777" w:rsidTr="00010EF4">
        <w:trPr>
          <w:trHeight w:val="284"/>
          <w:jc w:val="center"/>
        </w:trPr>
        <w:tc>
          <w:tcPr>
            <w:tcW w:w="833" w:type="dxa"/>
            <w:tcBorders>
              <w:top w:val="thickThinSmallGap" w:sz="24" w:space="0" w:color="auto"/>
              <w:bottom w:val="single" w:sz="4" w:space="0" w:color="auto"/>
            </w:tcBorders>
            <w:vAlign w:val="center"/>
          </w:tcPr>
          <w:p w14:paraId="1F45EC5B" w14:textId="77777777" w:rsidR="00F003E0" w:rsidRPr="00AF0366" w:rsidRDefault="00F003E0" w:rsidP="00464D5D">
            <w:pPr>
              <w:pStyle w:val="WGnumbering"/>
              <w:numPr>
                <w:ilvl w:val="0"/>
                <w:numId w:val="23"/>
              </w:numPr>
            </w:pPr>
          </w:p>
        </w:tc>
        <w:tc>
          <w:tcPr>
            <w:tcW w:w="3522" w:type="dxa"/>
            <w:tcBorders>
              <w:top w:val="thickThinSmallGap" w:sz="24" w:space="0" w:color="auto"/>
              <w:bottom w:val="single" w:sz="4" w:space="0" w:color="auto"/>
            </w:tcBorders>
            <w:vAlign w:val="center"/>
          </w:tcPr>
          <w:p w14:paraId="58892C3C" w14:textId="68246B18" w:rsidR="00F003E0" w:rsidRPr="00AF0366" w:rsidRDefault="00027ED4" w:rsidP="00010EF4">
            <w:pPr>
              <w:spacing w:before="60" w:after="60"/>
            </w:pPr>
            <w:r>
              <w:t xml:space="preserve">Peter </w:t>
            </w:r>
            <w:proofErr w:type="spellStart"/>
            <w:r>
              <w:t>Hooijmans</w:t>
            </w:r>
            <w:proofErr w:type="spellEnd"/>
          </w:p>
        </w:tc>
        <w:tc>
          <w:tcPr>
            <w:tcW w:w="4961" w:type="dxa"/>
            <w:tcBorders>
              <w:top w:val="thickThinSmallGap" w:sz="24" w:space="0" w:color="auto"/>
              <w:bottom w:val="single" w:sz="4" w:space="0" w:color="auto"/>
            </w:tcBorders>
            <w:vAlign w:val="center"/>
          </w:tcPr>
          <w:p w14:paraId="2172D716" w14:textId="582D6078" w:rsidR="00F003E0" w:rsidRPr="00AF0366" w:rsidRDefault="00027ED4" w:rsidP="00010EF4">
            <w:pPr>
              <w:spacing w:before="60" w:after="60"/>
            </w:pPr>
            <w:r>
              <w:t>Ministry of Transport / The Netherlands</w:t>
            </w:r>
          </w:p>
        </w:tc>
      </w:tr>
      <w:tr w:rsidR="00B54567" w:rsidRPr="00AF0366" w14:paraId="7D7E4458" w14:textId="77777777" w:rsidTr="00010EF4">
        <w:trPr>
          <w:trHeight w:val="284"/>
          <w:jc w:val="center"/>
        </w:trPr>
        <w:tc>
          <w:tcPr>
            <w:tcW w:w="833" w:type="dxa"/>
            <w:tcBorders>
              <w:top w:val="single" w:sz="4" w:space="0" w:color="auto"/>
              <w:bottom w:val="single" w:sz="4" w:space="0" w:color="auto"/>
            </w:tcBorders>
            <w:vAlign w:val="center"/>
          </w:tcPr>
          <w:p w14:paraId="4CA4AFD8" w14:textId="77777777" w:rsidR="00B54567" w:rsidRPr="00AF0366" w:rsidRDefault="00B54567" w:rsidP="00B54567">
            <w:pPr>
              <w:pStyle w:val="WGnumbering"/>
            </w:pPr>
          </w:p>
        </w:tc>
        <w:tc>
          <w:tcPr>
            <w:tcW w:w="3522" w:type="dxa"/>
            <w:tcBorders>
              <w:top w:val="single" w:sz="4" w:space="0" w:color="auto"/>
              <w:bottom w:val="single" w:sz="4" w:space="0" w:color="auto"/>
            </w:tcBorders>
            <w:vAlign w:val="center"/>
          </w:tcPr>
          <w:p w14:paraId="64FAD964" w14:textId="20E57AF1" w:rsidR="00B54567" w:rsidRPr="00AF0366" w:rsidRDefault="00433F10" w:rsidP="00010EF4">
            <w:pPr>
              <w:spacing w:before="60" w:after="60"/>
            </w:pPr>
            <w:r>
              <w:t xml:space="preserve">Ole </w:t>
            </w:r>
            <w:proofErr w:type="spellStart"/>
            <w:r>
              <w:t>Bakman</w:t>
            </w:r>
            <w:proofErr w:type="spellEnd"/>
            <w:r>
              <w:t xml:space="preserve"> </w:t>
            </w:r>
            <w:proofErr w:type="spellStart"/>
            <w:r>
              <w:t>Borup</w:t>
            </w:r>
            <w:proofErr w:type="spellEnd"/>
          </w:p>
        </w:tc>
        <w:tc>
          <w:tcPr>
            <w:tcW w:w="4961" w:type="dxa"/>
            <w:tcBorders>
              <w:top w:val="single" w:sz="4" w:space="0" w:color="auto"/>
              <w:bottom w:val="single" w:sz="4" w:space="0" w:color="auto"/>
            </w:tcBorders>
            <w:vAlign w:val="center"/>
          </w:tcPr>
          <w:p w14:paraId="0672CF10" w14:textId="6DAC7FAF" w:rsidR="00B54567" w:rsidRPr="00AF0366" w:rsidRDefault="00433F10" w:rsidP="00010EF4">
            <w:pPr>
              <w:spacing w:before="60" w:after="60"/>
            </w:pPr>
            <w:r>
              <w:t>Danish Maritime Authority</w:t>
            </w:r>
          </w:p>
        </w:tc>
      </w:tr>
      <w:tr w:rsidR="00620873" w:rsidRPr="00AF0366" w14:paraId="4CFEF59F" w14:textId="77777777" w:rsidTr="00010EF4">
        <w:trPr>
          <w:trHeight w:val="284"/>
          <w:jc w:val="center"/>
        </w:trPr>
        <w:tc>
          <w:tcPr>
            <w:tcW w:w="833" w:type="dxa"/>
            <w:tcBorders>
              <w:top w:val="single" w:sz="4" w:space="0" w:color="auto"/>
              <w:bottom w:val="single" w:sz="4" w:space="0" w:color="auto"/>
            </w:tcBorders>
            <w:vAlign w:val="center"/>
          </w:tcPr>
          <w:p w14:paraId="1F9A9BC4" w14:textId="77777777" w:rsidR="00620873" w:rsidRPr="00AF0366" w:rsidRDefault="00620873" w:rsidP="00B54567">
            <w:pPr>
              <w:pStyle w:val="WGnumbering"/>
            </w:pPr>
          </w:p>
        </w:tc>
        <w:tc>
          <w:tcPr>
            <w:tcW w:w="3522" w:type="dxa"/>
            <w:tcBorders>
              <w:top w:val="single" w:sz="4" w:space="0" w:color="auto"/>
              <w:bottom w:val="single" w:sz="4" w:space="0" w:color="auto"/>
            </w:tcBorders>
            <w:vAlign w:val="center"/>
          </w:tcPr>
          <w:p w14:paraId="09566BDF" w14:textId="20DFC5ED" w:rsidR="00620873" w:rsidRPr="00AF0366" w:rsidRDefault="00433F10" w:rsidP="00010EF4">
            <w:pPr>
              <w:spacing w:before="60" w:after="60"/>
            </w:pPr>
            <w:r>
              <w:t>Michael Braun</w:t>
            </w:r>
          </w:p>
        </w:tc>
        <w:tc>
          <w:tcPr>
            <w:tcW w:w="4961" w:type="dxa"/>
            <w:tcBorders>
              <w:top w:val="single" w:sz="4" w:space="0" w:color="auto"/>
              <w:bottom w:val="single" w:sz="4" w:space="0" w:color="auto"/>
            </w:tcBorders>
            <w:vAlign w:val="center"/>
          </w:tcPr>
          <w:p w14:paraId="5375104B" w14:textId="7F35FF0E" w:rsidR="00620873" w:rsidRPr="00AF0366" w:rsidRDefault="00433F10" w:rsidP="00010EF4">
            <w:pPr>
              <w:spacing w:before="60" w:after="60"/>
            </w:pPr>
            <w:proofErr w:type="spellStart"/>
            <w:r>
              <w:t>Signalis</w:t>
            </w:r>
            <w:proofErr w:type="spellEnd"/>
            <w:r>
              <w:t xml:space="preserve"> / Germany</w:t>
            </w:r>
          </w:p>
        </w:tc>
      </w:tr>
      <w:tr w:rsidR="00620873" w:rsidRPr="00AF0366" w14:paraId="1F18EBB5" w14:textId="77777777" w:rsidTr="00010EF4">
        <w:trPr>
          <w:trHeight w:val="284"/>
          <w:jc w:val="center"/>
        </w:trPr>
        <w:tc>
          <w:tcPr>
            <w:tcW w:w="833" w:type="dxa"/>
            <w:tcBorders>
              <w:top w:val="single" w:sz="4" w:space="0" w:color="auto"/>
              <w:bottom w:val="single" w:sz="4" w:space="0" w:color="auto"/>
            </w:tcBorders>
            <w:vAlign w:val="center"/>
          </w:tcPr>
          <w:p w14:paraId="6389A378" w14:textId="77777777" w:rsidR="00620873" w:rsidRPr="00AF0366" w:rsidRDefault="00620873" w:rsidP="00B54567">
            <w:pPr>
              <w:pStyle w:val="WGnumbering"/>
            </w:pPr>
          </w:p>
        </w:tc>
        <w:tc>
          <w:tcPr>
            <w:tcW w:w="3522" w:type="dxa"/>
            <w:tcBorders>
              <w:top w:val="single" w:sz="4" w:space="0" w:color="auto"/>
              <w:bottom w:val="single" w:sz="4" w:space="0" w:color="auto"/>
            </w:tcBorders>
            <w:vAlign w:val="center"/>
          </w:tcPr>
          <w:p w14:paraId="32511B0C" w14:textId="17A05941" w:rsidR="00620873" w:rsidRPr="00AF0366" w:rsidRDefault="00433F10" w:rsidP="00010EF4">
            <w:pPr>
              <w:spacing w:before="60" w:after="60"/>
            </w:pPr>
            <w:proofErr w:type="spellStart"/>
            <w:r>
              <w:t>Yann</w:t>
            </w:r>
            <w:proofErr w:type="spellEnd"/>
            <w:r>
              <w:t xml:space="preserve"> </w:t>
            </w:r>
            <w:proofErr w:type="spellStart"/>
            <w:r>
              <w:t>Guichoux</w:t>
            </w:r>
            <w:proofErr w:type="spellEnd"/>
          </w:p>
        </w:tc>
        <w:tc>
          <w:tcPr>
            <w:tcW w:w="4961" w:type="dxa"/>
            <w:tcBorders>
              <w:top w:val="single" w:sz="4" w:space="0" w:color="auto"/>
              <w:bottom w:val="single" w:sz="4" w:space="0" w:color="auto"/>
            </w:tcBorders>
            <w:vAlign w:val="center"/>
          </w:tcPr>
          <w:p w14:paraId="6C8756C6" w14:textId="56375230" w:rsidR="00620873" w:rsidRPr="00AF0366" w:rsidRDefault="00433F10" w:rsidP="00010EF4">
            <w:pPr>
              <w:spacing w:before="60" w:after="60"/>
            </w:pPr>
            <w:r>
              <w:t>CETMEF / France</w:t>
            </w:r>
          </w:p>
        </w:tc>
      </w:tr>
      <w:tr w:rsidR="00620873" w:rsidRPr="00AF0366" w14:paraId="05B38D91" w14:textId="77777777" w:rsidTr="00010EF4">
        <w:trPr>
          <w:trHeight w:val="284"/>
          <w:jc w:val="center"/>
        </w:trPr>
        <w:tc>
          <w:tcPr>
            <w:tcW w:w="833" w:type="dxa"/>
            <w:vAlign w:val="center"/>
          </w:tcPr>
          <w:p w14:paraId="28DD2B85" w14:textId="77777777" w:rsidR="00620873" w:rsidRPr="00AF0366" w:rsidRDefault="00620873" w:rsidP="00B54567">
            <w:pPr>
              <w:pStyle w:val="WGnumbering"/>
            </w:pPr>
          </w:p>
        </w:tc>
        <w:tc>
          <w:tcPr>
            <w:tcW w:w="3522" w:type="dxa"/>
            <w:vAlign w:val="center"/>
          </w:tcPr>
          <w:p w14:paraId="47DB48CF" w14:textId="348C79A5" w:rsidR="00620873" w:rsidRPr="00AF0366" w:rsidRDefault="00433F10" w:rsidP="00010EF4">
            <w:pPr>
              <w:spacing w:before="60" w:after="60"/>
            </w:pPr>
            <w:r>
              <w:rPr>
                <w:rFonts w:eastAsia="ＭＳ Ｐゴシック"/>
                <w:color w:val="000000"/>
              </w:rPr>
              <w:t xml:space="preserve">David </w:t>
            </w:r>
            <w:proofErr w:type="spellStart"/>
            <w:r>
              <w:rPr>
                <w:rFonts w:eastAsia="ＭＳ Ｐゴシック"/>
                <w:color w:val="000000"/>
              </w:rPr>
              <w:t>Lewald</w:t>
            </w:r>
            <w:proofErr w:type="spellEnd"/>
          </w:p>
        </w:tc>
        <w:tc>
          <w:tcPr>
            <w:tcW w:w="4961" w:type="dxa"/>
            <w:vAlign w:val="center"/>
          </w:tcPr>
          <w:p w14:paraId="42850F95" w14:textId="2C1BF27F" w:rsidR="00620873" w:rsidRPr="00AF0366" w:rsidRDefault="00433F10" w:rsidP="00010EF4">
            <w:pPr>
              <w:spacing w:before="60" w:after="60"/>
            </w:pPr>
            <w:r>
              <w:rPr>
                <w:rFonts w:eastAsia="ＭＳ Ｐゴシック"/>
                <w:color w:val="000000"/>
              </w:rPr>
              <w:t>USCG / USA</w:t>
            </w:r>
          </w:p>
        </w:tc>
      </w:tr>
      <w:tr w:rsidR="00620873" w:rsidRPr="00AF0366" w14:paraId="6C0FC2C1" w14:textId="77777777" w:rsidTr="00010EF4">
        <w:trPr>
          <w:trHeight w:val="284"/>
          <w:jc w:val="center"/>
        </w:trPr>
        <w:tc>
          <w:tcPr>
            <w:tcW w:w="833" w:type="dxa"/>
            <w:vAlign w:val="center"/>
          </w:tcPr>
          <w:p w14:paraId="2FF869D5" w14:textId="77777777" w:rsidR="00620873" w:rsidRPr="00AF0366" w:rsidRDefault="00620873" w:rsidP="00B54567">
            <w:pPr>
              <w:pStyle w:val="WGnumbering"/>
            </w:pPr>
          </w:p>
        </w:tc>
        <w:tc>
          <w:tcPr>
            <w:tcW w:w="3522" w:type="dxa"/>
            <w:vAlign w:val="center"/>
          </w:tcPr>
          <w:p w14:paraId="6800D875" w14:textId="643CE848" w:rsidR="00620873" w:rsidRPr="00AF0366" w:rsidRDefault="00433F10" w:rsidP="00010EF4">
            <w:pPr>
              <w:spacing w:before="60" w:after="60"/>
            </w:pPr>
            <w:proofErr w:type="spellStart"/>
            <w:r>
              <w:t>Suhyun</w:t>
            </w:r>
            <w:proofErr w:type="spellEnd"/>
            <w:r>
              <w:t xml:space="preserve"> Park</w:t>
            </w:r>
          </w:p>
        </w:tc>
        <w:tc>
          <w:tcPr>
            <w:tcW w:w="4961" w:type="dxa"/>
            <w:vAlign w:val="center"/>
          </w:tcPr>
          <w:p w14:paraId="037CF6AB" w14:textId="1B31568B" w:rsidR="00620873" w:rsidRPr="00AF0366" w:rsidRDefault="00433F10" w:rsidP="00010EF4">
            <w:pPr>
              <w:spacing w:before="60" w:after="60"/>
            </w:pPr>
            <w:r>
              <w:t>DSU</w:t>
            </w:r>
            <w:r w:rsidR="00FE2958">
              <w:t xml:space="preserve"> / Republic of Korea</w:t>
            </w:r>
          </w:p>
        </w:tc>
      </w:tr>
      <w:tr w:rsidR="00620873" w:rsidRPr="00AF0366" w14:paraId="18599E1E" w14:textId="77777777" w:rsidTr="00010EF4">
        <w:trPr>
          <w:trHeight w:val="284"/>
          <w:jc w:val="center"/>
        </w:trPr>
        <w:tc>
          <w:tcPr>
            <w:tcW w:w="833" w:type="dxa"/>
            <w:vAlign w:val="center"/>
          </w:tcPr>
          <w:p w14:paraId="004637E8" w14:textId="77777777" w:rsidR="00620873" w:rsidRPr="00AF0366" w:rsidRDefault="00620873" w:rsidP="00B54567">
            <w:pPr>
              <w:pStyle w:val="WGnumbering"/>
            </w:pPr>
          </w:p>
        </w:tc>
        <w:tc>
          <w:tcPr>
            <w:tcW w:w="3522" w:type="dxa"/>
            <w:vAlign w:val="center"/>
          </w:tcPr>
          <w:p w14:paraId="20DB7681" w14:textId="71EEC333" w:rsidR="00620873" w:rsidRPr="00AF0366" w:rsidRDefault="00433F10" w:rsidP="00010EF4">
            <w:pPr>
              <w:spacing w:before="60" w:after="60"/>
            </w:pPr>
            <w:proofErr w:type="spellStart"/>
            <w:r>
              <w:t>Jaeyang</w:t>
            </w:r>
            <w:proofErr w:type="spellEnd"/>
            <w:r>
              <w:t xml:space="preserve"> Park</w:t>
            </w:r>
          </w:p>
        </w:tc>
        <w:tc>
          <w:tcPr>
            <w:tcW w:w="4961" w:type="dxa"/>
            <w:vAlign w:val="center"/>
          </w:tcPr>
          <w:p w14:paraId="1E5E07B0" w14:textId="7CEF5BBC" w:rsidR="00620873" w:rsidRPr="00AF0366" w:rsidRDefault="00433F10" w:rsidP="00010EF4">
            <w:pPr>
              <w:spacing w:before="60" w:after="60"/>
            </w:pPr>
            <w:r>
              <w:t>KIOST / Republic of Korea</w:t>
            </w:r>
          </w:p>
        </w:tc>
      </w:tr>
      <w:tr w:rsidR="001378D5" w:rsidRPr="00AF0366" w14:paraId="6A5FC678" w14:textId="77777777" w:rsidTr="00010EF4">
        <w:trPr>
          <w:trHeight w:val="284"/>
          <w:jc w:val="center"/>
        </w:trPr>
        <w:tc>
          <w:tcPr>
            <w:tcW w:w="833" w:type="dxa"/>
            <w:vAlign w:val="center"/>
          </w:tcPr>
          <w:p w14:paraId="2029407F" w14:textId="77777777" w:rsidR="001378D5" w:rsidRPr="00AF0366" w:rsidRDefault="001378D5" w:rsidP="00B54567">
            <w:pPr>
              <w:pStyle w:val="WGnumbering"/>
            </w:pPr>
          </w:p>
        </w:tc>
        <w:tc>
          <w:tcPr>
            <w:tcW w:w="3522" w:type="dxa"/>
            <w:vAlign w:val="center"/>
          </w:tcPr>
          <w:p w14:paraId="699BFB63" w14:textId="77E6D126" w:rsidR="001378D5" w:rsidRDefault="001378D5" w:rsidP="00010EF4">
            <w:pPr>
              <w:spacing w:before="60" w:after="60"/>
            </w:pPr>
            <w:r w:rsidRPr="000949F3">
              <w:t>Nick Ward</w:t>
            </w:r>
          </w:p>
        </w:tc>
        <w:tc>
          <w:tcPr>
            <w:tcW w:w="4961" w:type="dxa"/>
            <w:vAlign w:val="center"/>
          </w:tcPr>
          <w:p w14:paraId="2007E819" w14:textId="6CF2902B" w:rsidR="001378D5" w:rsidRDefault="001378D5" w:rsidP="00010EF4">
            <w:pPr>
              <w:spacing w:before="60" w:after="60"/>
            </w:pPr>
            <w:r w:rsidRPr="000949F3">
              <w:t>GLA R&amp;RNAV / UK</w:t>
            </w:r>
          </w:p>
        </w:tc>
      </w:tr>
    </w:tbl>
    <w:p w14:paraId="39A3F7F9" w14:textId="77777777" w:rsidR="00F40F33" w:rsidRPr="00AF0366" w:rsidRDefault="00F40F33" w:rsidP="00583C2B">
      <w:pPr>
        <w:pStyle w:val="BodyText"/>
        <w:rPr>
          <w:rFonts w:cs="Arial"/>
        </w:rPr>
      </w:pPr>
    </w:p>
    <w:p w14:paraId="626CD110" w14:textId="683E8279" w:rsidR="006773F3" w:rsidRPr="00AF0366" w:rsidRDefault="005D0F3D" w:rsidP="006C5267">
      <w:pPr>
        <w:pStyle w:val="Annex"/>
        <w:rPr>
          <w:rFonts w:cs="Arial"/>
        </w:rPr>
      </w:pPr>
      <w:r w:rsidRPr="00AF0366">
        <w:rPr>
          <w:rFonts w:cs="Arial"/>
        </w:rPr>
        <w:br w:type="page"/>
      </w:r>
      <w:bookmarkStart w:id="338" w:name="_Toc207579616"/>
      <w:bookmarkStart w:id="339" w:name="_Toc209530663"/>
      <w:bookmarkStart w:id="340" w:name="_Toc210084104"/>
      <w:bookmarkStart w:id="341" w:name="_Toc224792389"/>
      <w:bookmarkStart w:id="342" w:name="_Toc224793499"/>
      <w:bookmarkStart w:id="343" w:name="_Toc210881567"/>
      <w:r w:rsidR="00D866BC" w:rsidRPr="00AF0366">
        <w:rPr>
          <w:rFonts w:cs="Arial"/>
        </w:rPr>
        <w:lastRenderedPageBreak/>
        <w:t>L</w:t>
      </w:r>
      <w:r w:rsidR="00AF72D0">
        <w:rPr>
          <w:rFonts w:cs="Arial"/>
        </w:rPr>
        <w:t>ist</w:t>
      </w:r>
      <w:r w:rsidR="00D866BC" w:rsidRPr="00AF0366">
        <w:rPr>
          <w:rFonts w:cs="Arial"/>
        </w:rPr>
        <w:t xml:space="preserve"> </w:t>
      </w:r>
      <w:r w:rsidR="00AF72D0">
        <w:rPr>
          <w:rFonts w:cs="Arial"/>
        </w:rPr>
        <w:t>of</w:t>
      </w:r>
      <w:r w:rsidR="00D866BC" w:rsidRPr="00AF0366">
        <w:rPr>
          <w:rFonts w:cs="Arial"/>
        </w:rPr>
        <w:t xml:space="preserve"> I</w:t>
      </w:r>
      <w:r w:rsidR="00AF72D0">
        <w:rPr>
          <w:rFonts w:cs="Arial"/>
        </w:rPr>
        <w:t>nput</w:t>
      </w:r>
      <w:r w:rsidR="00D866BC" w:rsidRPr="00AF0366">
        <w:rPr>
          <w:rFonts w:cs="Arial"/>
        </w:rPr>
        <w:t xml:space="preserve"> P</w:t>
      </w:r>
      <w:bookmarkEnd w:id="338"/>
      <w:bookmarkEnd w:id="339"/>
      <w:bookmarkEnd w:id="340"/>
      <w:bookmarkEnd w:id="341"/>
      <w:bookmarkEnd w:id="342"/>
      <w:r w:rsidR="00AF72D0">
        <w:rPr>
          <w:rFonts w:cs="Arial"/>
        </w:rPr>
        <w:t>apers</w:t>
      </w:r>
      <w:bookmarkEnd w:id="343"/>
    </w:p>
    <w:p w14:paraId="039D4934" w14:textId="411F8CE4" w:rsidR="007B79E2" w:rsidRPr="00AF0366" w:rsidRDefault="007B79E2" w:rsidP="007B79E2">
      <w:pPr>
        <w:pStyle w:val="Maintext"/>
        <w:rPr>
          <w:b/>
          <w:color w:val="0000FF"/>
        </w:rPr>
      </w:pPr>
      <w:r w:rsidRPr="00AF0366">
        <w:rPr>
          <w:b/>
          <w:color w:val="0000FF"/>
        </w:rPr>
        <w:t>All papers are posted on the FTP server</w:t>
      </w:r>
      <w:r w:rsidR="00ED0B16" w:rsidRPr="00AF0366">
        <w:rPr>
          <w:b/>
          <w:color w:val="0000FF"/>
        </w:rPr>
        <w:t xml:space="preserve"> and the Committee website</w:t>
      </w:r>
    </w:p>
    <w:p w14:paraId="38CE2DB5" w14:textId="77777777" w:rsidR="00647563" w:rsidRPr="00AF0366" w:rsidRDefault="00647563" w:rsidP="007B79E2">
      <w:pPr>
        <w:pStyle w:val="Maintext"/>
        <w:rPr>
          <w:highlight w:val="yellow"/>
        </w:rPr>
      </w:pPr>
    </w:p>
    <w:tbl>
      <w:tblPr>
        <w:tblW w:w="9600" w:type="dxa"/>
        <w:tblInd w:w="93" w:type="dxa"/>
        <w:tblLook w:val="04A0" w:firstRow="1" w:lastRow="0" w:firstColumn="1" w:lastColumn="0" w:noHBand="0" w:noVBand="1"/>
      </w:tblPr>
      <w:tblGrid>
        <w:gridCol w:w="1660"/>
        <w:gridCol w:w="5000"/>
        <w:gridCol w:w="1800"/>
        <w:gridCol w:w="1140"/>
      </w:tblGrid>
      <w:tr w:rsidR="00647563" w:rsidRPr="00AF0366" w14:paraId="4EE5B2DB" w14:textId="77777777" w:rsidTr="00647563">
        <w:trPr>
          <w:cantSplit/>
          <w:trHeight w:val="520"/>
          <w:tblHeader/>
        </w:trPr>
        <w:tc>
          <w:tcPr>
            <w:tcW w:w="1660"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2A2D9680" w14:textId="77777777" w:rsidR="00647563" w:rsidRPr="00AF0366" w:rsidRDefault="00647563" w:rsidP="00647563">
            <w:pPr>
              <w:jc w:val="center"/>
              <w:rPr>
                <w:rFonts w:eastAsia="Times New Roman"/>
                <w:color w:val="000000"/>
              </w:rPr>
            </w:pPr>
            <w:r w:rsidRPr="00AF0366">
              <w:rPr>
                <w:rFonts w:eastAsia="Times New Roman"/>
                <w:color w:val="000000"/>
              </w:rPr>
              <w:t>Number</w:t>
            </w:r>
          </w:p>
        </w:tc>
        <w:tc>
          <w:tcPr>
            <w:tcW w:w="5000" w:type="dxa"/>
            <w:tcBorders>
              <w:top w:val="single" w:sz="4" w:space="0" w:color="auto"/>
              <w:left w:val="nil"/>
              <w:bottom w:val="double" w:sz="6" w:space="0" w:color="auto"/>
              <w:right w:val="single" w:sz="4" w:space="0" w:color="auto"/>
            </w:tcBorders>
            <w:shd w:val="clear" w:color="auto" w:fill="auto"/>
            <w:vAlign w:val="center"/>
            <w:hideMark/>
          </w:tcPr>
          <w:p w14:paraId="31F37A5A" w14:textId="77777777" w:rsidR="00647563" w:rsidRPr="00AF0366" w:rsidRDefault="00647563" w:rsidP="00647563">
            <w:pPr>
              <w:jc w:val="center"/>
              <w:rPr>
                <w:rFonts w:eastAsia="Times New Roman"/>
                <w:color w:val="000000"/>
              </w:rPr>
            </w:pPr>
            <w:r w:rsidRPr="00AF0366">
              <w:rPr>
                <w:rFonts w:eastAsia="Times New Roman"/>
                <w:color w:val="000000"/>
              </w:rPr>
              <w:t>Title / Author (if required)</w:t>
            </w:r>
          </w:p>
        </w:tc>
        <w:tc>
          <w:tcPr>
            <w:tcW w:w="1800" w:type="dxa"/>
            <w:tcBorders>
              <w:top w:val="single" w:sz="4" w:space="0" w:color="auto"/>
              <w:left w:val="nil"/>
              <w:bottom w:val="double" w:sz="6" w:space="0" w:color="auto"/>
              <w:right w:val="single" w:sz="4" w:space="0" w:color="auto"/>
            </w:tcBorders>
            <w:shd w:val="clear" w:color="auto" w:fill="auto"/>
            <w:vAlign w:val="center"/>
            <w:hideMark/>
          </w:tcPr>
          <w:p w14:paraId="64A99DF8" w14:textId="77777777" w:rsidR="00647563" w:rsidRPr="00AF0366" w:rsidRDefault="00647563" w:rsidP="00647563">
            <w:pPr>
              <w:jc w:val="center"/>
              <w:rPr>
                <w:rFonts w:eastAsia="Times New Roman"/>
                <w:color w:val="000000"/>
              </w:rPr>
            </w:pPr>
            <w:r w:rsidRPr="00AF0366">
              <w:rPr>
                <w:rFonts w:eastAsia="Times New Roman"/>
                <w:color w:val="000000"/>
              </w:rPr>
              <w:t>Presented by / WG</w:t>
            </w:r>
          </w:p>
        </w:tc>
        <w:tc>
          <w:tcPr>
            <w:tcW w:w="1140" w:type="dxa"/>
            <w:tcBorders>
              <w:top w:val="single" w:sz="4" w:space="0" w:color="auto"/>
              <w:left w:val="nil"/>
              <w:bottom w:val="double" w:sz="6" w:space="0" w:color="auto"/>
              <w:right w:val="single" w:sz="4" w:space="0" w:color="auto"/>
            </w:tcBorders>
            <w:shd w:val="clear" w:color="auto" w:fill="auto"/>
            <w:vAlign w:val="center"/>
            <w:hideMark/>
          </w:tcPr>
          <w:p w14:paraId="5A1E13AD" w14:textId="77777777" w:rsidR="00647563" w:rsidRPr="00AF0366" w:rsidRDefault="00647563" w:rsidP="00647563">
            <w:pPr>
              <w:jc w:val="center"/>
              <w:rPr>
                <w:rFonts w:eastAsia="Times New Roman"/>
                <w:color w:val="000000"/>
              </w:rPr>
            </w:pPr>
            <w:r w:rsidRPr="00AF0366">
              <w:rPr>
                <w:rFonts w:eastAsia="Times New Roman"/>
                <w:color w:val="000000"/>
              </w:rPr>
              <w:t>Posting</w:t>
            </w:r>
          </w:p>
        </w:tc>
      </w:tr>
      <w:tr w:rsidR="00647563" w:rsidRPr="00AF0366" w14:paraId="54BB097C" w14:textId="77777777" w:rsidTr="00647563">
        <w:trPr>
          <w:trHeight w:val="50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5D0B61AF"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-NAV12/1 rev4</w:t>
            </w:r>
          </w:p>
        </w:tc>
        <w:tc>
          <w:tcPr>
            <w:tcW w:w="5000" w:type="dxa"/>
            <w:tcBorders>
              <w:top w:val="nil"/>
              <w:left w:val="nil"/>
              <w:bottom w:val="single" w:sz="4" w:space="0" w:color="auto"/>
              <w:right w:val="single" w:sz="4" w:space="0" w:color="auto"/>
            </w:tcBorders>
            <w:shd w:val="clear" w:color="auto" w:fill="auto"/>
            <w:vAlign w:val="center"/>
            <w:hideMark/>
          </w:tcPr>
          <w:p w14:paraId="18AF6685" w14:textId="77777777" w:rsidR="00647563" w:rsidRPr="00AF0366" w:rsidRDefault="00647563" w:rsidP="00647563">
            <w:pPr>
              <w:rPr>
                <w:rFonts w:eastAsia="Times New Roman"/>
                <w:color w:val="000000"/>
              </w:rPr>
            </w:pPr>
            <w:r w:rsidRPr="00AF0366">
              <w:rPr>
                <w:rFonts w:eastAsia="Times New Roman"/>
                <w:color w:val="000000"/>
              </w:rPr>
              <w:t>Agenda</w:t>
            </w:r>
          </w:p>
        </w:tc>
        <w:tc>
          <w:tcPr>
            <w:tcW w:w="1800" w:type="dxa"/>
            <w:tcBorders>
              <w:top w:val="nil"/>
              <w:left w:val="nil"/>
              <w:bottom w:val="single" w:sz="4" w:space="0" w:color="auto"/>
              <w:right w:val="single" w:sz="4" w:space="0" w:color="auto"/>
            </w:tcBorders>
            <w:shd w:val="clear" w:color="auto" w:fill="auto"/>
            <w:vAlign w:val="center"/>
            <w:hideMark/>
          </w:tcPr>
          <w:p w14:paraId="1BFCBE08" w14:textId="77777777" w:rsidR="00647563" w:rsidRPr="00AF0366" w:rsidRDefault="00647563" w:rsidP="00647563">
            <w:pPr>
              <w:jc w:val="center"/>
              <w:rPr>
                <w:rFonts w:eastAsia="Times New Roman"/>
                <w:color w:val="000000"/>
              </w:rPr>
            </w:pPr>
            <w:r w:rsidRPr="00AF0366">
              <w:rPr>
                <w:rFonts w:eastAsia="Times New Roman"/>
                <w:color w:val="000000"/>
              </w:rPr>
              <w:t>BC / TCM</w:t>
            </w:r>
          </w:p>
        </w:tc>
        <w:tc>
          <w:tcPr>
            <w:tcW w:w="1140" w:type="dxa"/>
            <w:tcBorders>
              <w:top w:val="nil"/>
              <w:left w:val="nil"/>
              <w:bottom w:val="single" w:sz="4" w:space="0" w:color="auto"/>
              <w:right w:val="single" w:sz="4" w:space="0" w:color="auto"/>
            </w:tcBorders>
            <w:shd w:val="clear" w:color="auto" w:fill="auto"/>
            <w:vAlign w:val="center"/>
            <w:hideMark/>
          </w:tcPr>
          <w:p w14:paraId="4A12F7D9" w14:textId="77777777" w:rsidR="00647563" w:rsidRPr="00AF0366" w:rsidRDefault="00647563" w:rsidP="00647563">
            <w:pPr>
              <w:jc w:val="center"/>
              <w:rPr>
                <w:rFonts w:eastAsia="Times New Roman"/>
                <w:color w:val="000000"/>
              </w:rPr>
            </w:pPr>
            <w:r w:rsidRPr="00AF0366">
              <w:rPr>
                <w:rFonts w:eastAsia="Times New Roman"/>
                <w:color w:val="000000"/>
              </w:rPr>
              <w:t>Late</w:t>
            </w:r>
          </w:p>
        </w:tc>
      </w:tr>
      <w:tr w:rsidR="00647563" w:rsidRPr="00AF0366" w14:paraId="3E0C9573"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2667C918"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-NAV12/2</w:t>
            </w:r>
          </w:p>
        </w:tc>
        <w:tc>
          <w:tcPr>
            <w:tcW w:w="5000" w:type="dxa"/>
            <w:tcBorders>
              <w:top w:val="nil"/>
              <w:left w:val="nil"/>
              <w:bottom w:val="single" w:sz="4" w:space="0" w:color="auto"/>
              <w:right w:val="single" w:sz="4" w:space="0" w:color="auto"/>
            </w:tcBorders>
            <w:shd w:val="clear" w:color="auto" w:fill="auto"/>
            <w:vAlign w:val="center"/>
            <w:hideMark/>
          </w:tcPr>
          <w:p w14:paraId="769A5889" w14:textId="77777777" w:rsidR="00647563" w:rsidRPr="00AF0366" w:rsidRDefault="00647563" w:rsidP="00647563">
            <w:pPr>
              <w:rPr>
                <w:rFonts w:eastAsia="Times New Roman"/>
                <w:color w:val="000000"/>
              </w:rPr>
            </w:pPr>
            <w:r w:rsidRPr="00AF0366">
              <w:rPr>
                <w:rFonts w:eastAsia="Times New Roman"/>
                <w:color w:val="000000"/>
              </w:rPr>
              <w:t>Action Items from ANM18</w:t>
            </w:r>
          </w:p>
        </w:tc>
        <w:tc>
          <w:tcPr>
            <w:tcW w:w="1800" w:type="dxa"/>
            <w:tcBorders>
              <w:top w:val="nil"/>
              <w:left w:val="nil"/>
              <w:bottom w:val="single" w:sz="4" w:space="0" w:color="auto"/>
              <w:right w:val="single" w:sz="4" w:space="0" w:color="auto"/>
            </w:tcBorders>
            <w:shd w:val="clear" w:color="auto" w:fill="auto"/>
            <w:vAlign w:val="center"/>
            <w:hideMark/>
          </w:tcPr>
          <w:p w14:paraId="1A43702A" w14:textId="77777777" w:rsidR="00647563" w:rsidRPr="00AF0366" w:rsidRDefault="00647563" w:rsidP="00647563">
            <w:pPr>
              <w:jc w:val="center"/>
              <w:rPr>
                <w:rFonts w:eastAsia="Times New Roman"/>
                <w:color w:val="000000"/>
              </w:rPr>
            </w:pPr>
            <w:r w:rsidRPr="00AF0366">
              <w:rPr>
                <w:rFonts w:eastAsia="Times New Roman"/>
                <w:color w:val="000000"/>
              </w:rPr>
              <w:t>BC / TCM</w:t>
            </w:r>
          </w:p>
        </w:tc>
        <w:tc>
          <w:tcPr>
            <w:tcW w:w="1140" w:type="dxa"/>
            <w:tcBorders>
              <w:top w:val="nil"/>
              <w:left w:val="nil"/>
              <w:bottom w:val="single" w:sz="4" w:space="0" w:color="auto"/>
              <w:right w:val="single" w:sz="4" w:space="0" w:color="auto"/>
            </w:tcBorders>
            <w:shd w:val="clear" w:color="auto" w:fill="auto"/>
            <w:vAlign w:val="center"/>
            <w:hideMark/>
          </w:tcPr>
          <w:p w14:paraId="2832C06B"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558BFD0E"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03CE28AF"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-NAV12/3 rev9</w:t>
            </w:r>
          </w:p>
        </w:tc>
        <w:tc>
          <w:tcPr>
            <w:tcW w:w="5000" w:type="dxa"/>
            <w:tcBorders>
              <w:top w:val="nil"/>
              <w:left w:val="nil"/>
              <w:bottom w:val="single" w:sz="4" w:space="0" w:color="auto"/>
              <w:right w:val="single" w:sz="4" w:space="0" w:color="auto"/>
            </w:tcBorders>
            <w:shd w:val="clear" w:color="auto" w:fill="auto"/>
            <w:vAlign w:val="center"/>
            <w:hideMark/>
          </w:tcPr>
          <w:p w14:paraId="16FB7521" w14:textId="77777777" w:rsidR="00647563" w:rsidRPr="00AF0366" w:rsidRDefault="00647563" w:rsidP="00647563">
            <w:pPr>
              <w:rPr>
                <w:rFonts w:eastAsia="Times New Roman"/>
                <w:color w:val="000000"/>
              </w:rPr>
            </w:pPr>
            <w:r w:rsidRPr="00AF0366">
              <w:rPr>
                <w:rFonts w:eastAsia="Times New Roman"/>
                <w:color w:val="000000"/>
              </w:rPr>
              <w:t>Papers’ List (</w:t>
            </w:r>
            <w:r w:rsidRPr="00AF0366">
              <w:rPr>
                <w:rFonts w:eastAsia="Times New Roman"/>
                <w:color w:val="FF0000"/>
              </w:rPr>
              <w:t>Finalised at pre-meeting</w:t>
            </w:r>
            <w:r w:rsidRPr="00AF0366">
              <w:rPr>
                <w:rFonts w:eastAsia="Times New Roman"/>
                <w:color w:val="000000"/>
              </w:rPr>
              <w:t>)</w:t>
            </w:r>
          </w:p>
        </w:tc>
        <w:tc>
          <w:tcPr>
            <w:tcW w:w="1800" w:type="dxa"/>
            <w:tcBorders>
              <w:top w:val="nil"/>
              <w:left w:val="nil"/>
              <w:bottom w:val="single" w:sz="4" w:space="0" w:color="auto"/>
              <w:right w:val="single" w:sz="4" w:space="0" w:color="auto"/>
            </w:tcBorders>
            <w:shd w:val="clear" w:color="auto" w:fill="auto"/>
            <w:vAlign w:val="center"/>
            <w:hideMark/>
          </w:tcPr>
          <w:p w14:paraId="47C92544" w14:textId="77777777" w:rsidR="00647563" w:rsidRPr="00AF0366" w:rsidRDefault="00647563" w:rsidP="00647563">
            <w:pPr>
              <w:jc w:val="center"/>
              <w:rPr>
                <w:rFonts w:eastAsia="Times New Roman"/>
                <w:color w:val="000000"/>
              </w:rPr>
            </w:pPr>
            <w:r w:rsidRPr="00AF0366">
              <w:rPr>
                <w:rFonts w:eastAsia="Times New Roman"/>
                <w:color w:val="000000"/>
              </w:rPr>
              <w:t>BC / TCM</w:t>
            </w:r>
          </w:p>
        </w:tc>
        <w:tc>
          <w:tcPr>
            <w:tcW w:w="1140" w:type="dxa"/>
            <w:tcBorders>
              <w:top w:val="nil"/>
              <w:left w:val="nil"/>
              <w:bottom w:val="single" w:sz="4" w:space="0" w:color="auto"/>
              <w:right w:val="single" w:sz="4" w:space="0" w:color="auto"/>
            </w:tcBorders>
            <w:shd w:val="clear" w:color="auto" w:fill="auto"/>
            <w:vAlign w:val="center"/>
            <w:hideMark/>
          </w:tcPr>
          <w:p w14:paraId="0AA776FA" w14:textId="77777777" w:rsidR="00647563" w:rsidRPr="00AF0366" w:rsidRDefault="00647563" w:rsidP="00647563">
            <w:pPr>
              <w:jc w:val="center"/>
              <w:rPr>
                <w:rFonts w:eastAsia="Times New Roman"/>
                <w:color w:val="000000"/>
              </w:rPr>
            </w:pPr>
            <w:r w:rsidRPr="00AF0366">
              <w:rPr>
                <w:rFonts w:eastAsia="Times New Roman"/>
                <w:color w:val="000000"/>
              </w:rPr>
              <w:t>V Late</w:t>
            </w:r>
          </w:p>
        </w:tc>
      </w:tr>
      <w:tr w:rsidR="00647563" w:rsidRPr="00AF0366" w14:paraId="581D8928"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7677F0AD"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-NAV12/4</w:t>
            </w:r>
          </w:p>
        </w:tc>
        <w:tc>
          <w:tcPr>
            <w:tcW w:w="5000" w:type="dxa"/>
            <w:tcBorders>
              <w:top w:val="nil"/>
              <w:left w:val="nil"/>
              <w:bottom w:val="single" w:sz="4" w:space="0" w:color="auto"/>
              <w:right w:val="single" w:sz="4" w:space="0" w:color="auto"/>
            </w:tcBorders>
            <w:shd w:val="clear" w:color="auto" w:fill="auto"/>
            <w:vAlign w:val="center"/>
            <w:hideMark/>
          </w:tcPr>
          <w:p w14:paraId="725920F2" w14:textId="77777777" w:rsidR="00647563" w:rsidRPr="00AF0366" w:rsidRDefault="00647563" w:rsidP="00647563">
            <w:pPr>
              <w:rPr>
                <w:rFonts w:eastAsia="Times New Roman"/>
                <w:color w:val="000000"/>
              </w:rPr>
            </w:pPr>
            <w:r w:rsidRPr="00AF0366">
              <w:rPr>
                <w:rFonts w:eastAsia="Times New Roman"/>
                <w:color w:val="000000"/>
              </w:rPr>
              <w:t>Programme for the week (</w:t>
            </w:r>
            <w:r w:rsidRPr="00AF0366">
              <w:rPr>
                <w:rFonts w:eastAsia="Times New Roman"/>
                <w:color w:val="FF0000"/>
              </w:rPr>
              <w:t>Finalised at pre-meeting</w:t>
            </w:r>
            <w:r w:rsidRPr="00AF0366">
              <w:rPr>
                <w:rFonts w:eastAsia="Times New Roman"/>
                <w:color w:val="000000"/>
              </w:rPr>
              <w:t>)</w:t>
            </w:r>
          </w:p>
        </w:tc>
        <w:tc>
          <w:tcPr>
            <w:tcW w:w="1800" w:type="dxa"/>
            <w:tcBorders>
              <w:top w:val="nil"/>
              <w:left w:val="nil"/>
              <w:bottom w:val="single" w:sz="4" w:space="0" w:color="auto"/>
              <w:right w:val="single" w:sz="4" w:space="0" w:color="auto"/>
            </w:tcBorders>
            <w:shd w:val="clear" w:color="auto" w:fill="auto"/>
            <w:vAlign w:val="center"/>
            <w:hideMark/>
          </w:tcPr>
          <w:p w14:paraId="6051C6BE" w14:textId="77777777" w:rsidR="00647563" w:rsidRPr="00AF0366" w:rsidRDefault="00647563" w:rsidP="00647563">
            <w:pPr>
              <w:jc w:val="center"/>
              <w:rPr>
                <w:rFonts w:eastAsia="Times New Roman"/>
                <w:color w:val="000000"/>
              </w:rPr>
            </w:pPr>
            <w:r w:rsidRPr="00AF0366">
              <w:rPr>
                <w:rFonts w:eastAsia="Times New Roman"/>
                <w:color w:val="000000"/>
              </w:rPr>
              <w:t>BC / TCM</w:t>
            </w:r>
          </w:p>
        </w:tc>
        <w:tc>
          <w:tcPr>
            <w:tcW w:w="1140" w:type="dxa"/>
            <w:tcBorders>
              <w:top w:val="nil"/>
              <w:left w:val="nil"/>
              <w:bottom w:val="single" w:sz="4" w:space="0" w:color="auto"/>
              <w:right w:val="single" w:sz="4" w:space="0" w:color="auto"/>
            </w:tcBorders>
            <w:shd w:val="clear" w:color="auto" w:fill="auto"/>
            <w:vAlign w:val="center"/>
            <w:hideMark/>
          </w:tcPr>
          <w:p w14:paraId="3C425757"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704BE334"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0023BA99"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-NAV12/5</w:t>
            </w:r>
          </w:p>
        </w:tc>
        <w:tc>
          <w:tcPr>
            <w:tcW w:w="5000" w:type="dxa"/>
            <w:tcBorders>
              <w:top w:val="nil"/>
              <w:left w:val="nil"/>
              <w:bottom w:val="single" w:sz="4" w:space="0" w:color="auto"/>
              <w:right w:val="single" w:sz="4" w:space="0" w:color="auto"/>
            </w:tcBorders>
            <w:shd w:val="clear" w:color="auto" w:fill="auto"/>
            <w:vAlign w:val="center"/>
            <w:hideMark/>
          </w:tcPr>
          <w:p w14:paraId="75BA24BE" w14:textId="77777777" w:rsidR="00647563" w:rsidRPr="00AF0366" w:rsidRDefault="00647563" w:rsidP="00647563">
            <w:pPr>
              <w:rPr>
                <w:rFonts w:eastAsia="Times New Roman"/>
                <w:color w:val="000000"/>
              </w:rPr>
            </w:pPr>
            <w:r w:rsidRPr="00AF0366">
              <w:rPr>
                <w:rFonts w:eastAsia="Times New Roman"/>
                <w:color w:val="000000"/>
              </w:rPr>
              <w:t>Report of PAP23</w:t>
            </w:r>
          </w:p>
        </w:tc>
        <w:tc>
          <w:tcPr>
            <w:tcW w:w="1800" w:type="dxa"/>
            <w:tcBorders>
              <w:top w:val="nil"/>
              <w:left w:val="nil"/>
              <w:bottom w:val="single" w:sz="4" w:space="0" w:color="auto"/>
              <w:right w:val="single" w:sz="4" w:space="0" w:color="auto"/>
            </w:tcBorders>
            <w:shd w:val="clear" w:color="auto" w:fill="auto"/>
            <w:vAlign w:val="center"/>
            <w:hideMark/>
          </w:tcPr>
          <w:p w14:paraId="012090D4" w14:textId="77777777" w:rsidR="00647563" w:rsidRPr="00AF0366" w:rsidRDefault="00647563" w:rsidP="00647563">
            <w:pPr>
              <w:jc w:val="center"/>
              <w:rPr>
                <w:rFonts w:eastAsia="Times New Roman"/>
                <w:color w:val="000000"/>
              </w:rPr>
            </w:pPr>
            <w:r w:rsidRPr="00AF0366">
              <w:rPr>
                <w:rFonts w:eastAsia="Times New Roman"/>
                <w:color w:val="000000"/>
              </w:rPr>
              <w:t>BC / TCM</w:t>
            </w:r>
          </w:p>
        </w:tc>
        <w:tc>
          <w:tcPr>
            <w:tcW w:w="1140" w:type="dxa"/>
            <w:tcBorders>
              <w:top w:val="nil"/>
              <w:left w:val="nil"/>
              <w:bottom w:val="single" w:sz="4" w:space="0" w:color="auto"/>
              <w:right w:val="single" w:sz="4" w:space="0" w:color="auto"/>
            </w:tcBorders>
            <w:shd w:val="clear" w:color="auto" w:fill="auto"/>
            <w:vAlign w:val="center"/>
            <w:hideMark/>
          </w:tcPr>
          <w:p w14:paraId="5960C3FF"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3E7F4B26"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2A5837D4"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-NAV12/6</w:t>
            </w:r>
          </w:p>
        </w:tc>
        <w:tc>
          <w:tcPr>
            <w:tcW w:w="5000" w:type="dxa"/>
            <w:tcBorders>
              <w:top w:val="nil"/>
              <w:left w:val="nil"/>
              <w:bottom w:val="single" w:sz="4" w:space="0" w:color="auto"/>
              <w:right w:val="single" w:sz="4" w:space="0" w:color="auto"/>
            </w:tcBorders>
            <w:shd w:val="clear" w:color="auto" w:fill="auto"/>
            <w:vAlign w:val="center"/>
            <w:hideMark/>
          </w:tcPr>
          <w:p w14:paraId="15629643" w14:textId="77777777" w:rsidR="00647563" w:rsidRPr="00AF0366" w:rsidRDefault="00647563" w:rsidP="00647563">
            <w:pPr>
              <w:rPr>
                <w:rFonts w:eastAsia="Times New Roman"/>
                <w:color w:val="000000"/>
              </w:rPr>
            </w:pPr>
            <w:r w:rsidRPr="00AF0366">
              <w:rPr>
                <w:rFonts w:eastAsia="Times New Roman"/>
                <w:color w:val="000000"/>
              </w:rPr>
              <w:t>Updating Ch4 of the IALA NAVGUIDE</w:t>
            </w:r>
          </w:p>
        </w:tc>
        <w:tc>
          <w:tcPr>
            <w:tcW w:w="1800" w:type="dxa"/>
            <w:tcBorders>
              <w:top w:val="nil"/>
              <w:left w:val="nil"/>
              <w:bottom w:val="single" w:sz="4" w:space="0" w:color="auto"/>
              <w:right w:val="single" w:sz="4" w:space="0" w:color="auto"/>
            </w:tcBorders>
            <w:shd w:val="clear" w:color="auto" w:fill="auto"/>
            <w:vAlign w:val="center"/>
            <w:hideMark/>
          </w:tcPr>
          <w:p w14:paraId="022B3E71" w14:textId="77777777" w:rsidR="00647563" w:rsidRPr="00AF0366" w:rsidRDefault="00647563" w:rsidP="00647563">
            <w:pPr>
              <w:jc w:val="center"/>
              <w:rPr>
                <w:rFonts w:eastAsia="Times New Roman"/>
                <w:color w:val="000000"/>
              </w:rPr>
            </w:pPr>
            <w:r w:rsidRPr="00AF0366">
              <w:rPr>
                <w:rFonts w:eastAsia="Times New Roman"/>
                <w:color w:val="000000"/>
              </w:rPr>
              <w:t>1</w:t>
            </w:r>
          </w:p>
        </w:tc>
        <w:tc>
          <w:tcPr>
            <w:tcW w:w="1140" w:type="dxa"/>
            <w:tcBorders>
              <w:top w:val="nil"/>
              <w:left w:val="nil"/>
              <w:bottom w:val="single" w:sz="4" w:space="0" w:color="auto"/>
              <w:right w:val="single" w:sz="4" w:space="0" w:color="auto"/>
            </w:tcBorders>
            <w:shd w:val="clear" w:color="auto" w:fill="auto"/>
            <w:vAlign w:val="center"/>
            <w:hideMark/>
          </w:tcPr>
          <w:p w14:paraId="50072E12"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76787F36"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472BCC8" w14:textId="77777777" w:rsidR="00647563" w:rsidRPr="00AF0366" w:rsidRDefault="00647563" w:rsidP="00647563">
            <w:pPr>
              <w:jc w:val="center"/>
              <w:rPr>
                <w:rFonts w:eastAsia="Times New Roman"/>
                <w:color w:val="000000"/>
              </w:rPr>
            </w:pPr>
            <w:bookmarkStart w:id="344" w:name="RANGE!A15"/>
            <w:proofErr w:type="gramStart"/>
            <w:r w:rsidRPr="00AF0366">
              <w:rPr>
                <w:rFonts w:eastAsia="Times New Roman"/>
                <w:color w:val="000000"/>
              </w:rPr>
              <w:t>e</w:t>
            </w:r>
            <w:proofErr w:type="gramEnd"/>
            <w:r w:rsidRPr="00AF0366">
              <w:rPr>
                <w:rFonts w:eastAsia="Times New Roman"/>
                <w:color w:val="000000"/>
              </w:rPr>
              <w:t>-NAV12/7</w:t>
            </w:r>
            <w:bookmarkEnd w:id="344"/>
          </w:p>
        </w:tc>
        <w:tc>
          <w:tcPr>
            <w:tcW w:w="5000" w:type="dxa"/>
            <w:tcBorders>
              <w:top w:val="nil"/>
              <w:left w:val="nil"/>
              <w:bottom w:val="single" w:sz="4" w:space="0" w:color="auto"/>
              <w:right w:val="single" w:sz="4" w:space="0" w:color="auto"/>
            </w:tcBorders>
            <w:shd w:val="clear" w:color="auto" w:fill="auto"/>
            <w:vAlign w:val="center"/>
            <w:hideMark/>
          </w:tcPr>
          <w:p w14:paraId="30C1258A" w14:textId="77777777" w:rsidR="00647563" w:rsidRPr="00AF0366" w:rsidRDefault="00647563" w:rsidP="00647563">
            <w:pP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-Navigation Roadmap</w:t>
            </w:r>
          </w:p>
        </w:tc>
        <w:tc>
          <w:tcPr>
            <w:tcW w:w="1800" w:type="dxa"/>
            <w:tcBorders>
              <w:top w:val="nil"/>
              <w:left w:val="nil"/>
              <w:bottom w:val="single" w:sz="4" w:space="0" w:color="auto"/>
              <w:right w:val="single" w:sz="4" w:space="0" w:color="auto"/>
            </w:tcBorders>
            <w:shd w:val="clear" w:color="auto" w:fill="auto"/>
            <w:vAlign w:val="center"/>
            <w:hideMark/>
          </w:tcPr>
          <w:p w14:paraId="7CC9F3A6" w14:textId="77777777" w:rsidR="00647563" w:rsidRPr="00AF0366" w:rsidRDefault="00647563" w:rsidP="00647563">
            <w:pPr>
              <w:jc w:val="center"/>
              <w:rPr>
                <w:rFonts w:eastAsia="Times New Roman"/>
                <w:color w:val="000000"/>
              </w:rPr>
            </w:pPr>
            <w:r w:rsidRPr="00AF0366">
              <w:rPr>
                <w:rFonts w:eastAsia="Times New Roman"/>
                <w:color w:val="000000"/>
              </w:rPr>
              <w:t>1</w:t>
            </w:r>
          </w:p>
        </w:tc>
        <w:tc>
          <w:tcPr>
            <w:tcW w:w="1140" w:type="dxa"/>
            <w:tcBorders>
              <w:top w:val="nil"/>
              <w:left w:val="nil"/>
              <w:bottom w:val="single" w:sz="4" w:space="0" w:color="auto"/>
              <w:right w:val="single" w:sz="4" w:space="0" w:color="auto"/>
            </w:tcBorders>
            <w:shd w:val="clear" w:color="auto" w:fill="auto"/>
            <w:vAlign w:val="center"/>
            <w:hideMark/>
          </w:tcPr>
          <w:p w14:paraId="6A95234F"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457C5E9A"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07B541F1"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-NAV12/8</w:t>
            </w:r>
          </w:p>
        </w:tc>
        <w:tc>
          <w:tcPr>
            <w:tcW w:w="5000" w:type="dxa"/>
            <w:tcBorders>
              <w:top w:val="nil"/>
              <w:left w:val="nil"/>
              <w:bottom w:val="single" w:sz="4" w:space="0" w:color="auto"/>
              <w:right w:val="single" w:sz="4" w:space="0" w:color="auto"/>
            </w:tcBorders>
            <w:shd w:val="clear" w:color="auto" w:fill="auto"/>
            <w:vAlign w:val="center"/>
            <w:hideMark/>
          </w:tcPr>
          <w:p w14:paraId="4FAF6FD3" w14:textId="77777777" w:rsidR="00647563" w:rsidRPr="00AF0366" w:rsidRDefault="00647563" w:rsidP="00647563">
            <w:pPr>
              <w:rPr>
                <w:rFonts w:eastAsia="Times New Roman"/>
                <w:color w:val="000000"/>
              </w:rPr>
            </w:pPr>
            <w:r w:rsidRPr="00AF0366">
              <w:rPr>
                <w:rFonts w:eastAsia="Times New Roman"/>
                <w:color w:val="000000"/>
              </w:rPr>
              <w:t>Liaison note from ANM on risk management guideline</w:t>
            </w:r>
          </w:p>
        </w:tc>
        <w:tc>
          <w:tcPr>
            <w:tcW w:w="1800" w:type="dxa"/>
            <w:tcBorders>
              <w:top w:val="nil"/>
              <w:left w:val="nil"/>
              <w:bottom w:val="single" w:sz="4" w:space="0" w:color="auto"/>
              <w:right w:val="single" w:sz="4" w:space="0" w:color="auto"/>
            </w:tcBorders>
            <w:shd w:val="clear" w:color="auto" w:fill="auto"/>
            <w:vAlign w:val="center"/>
            <w:hideMark/>
          </w:tcPr>
          <w:p w14:paraId="1861D11D" w14:textId="77777777" w:rsidR="00647563" w:rsidRPr="00AF0366" w:rsidRDefault="00647563" w:rsidP="00647563">
            <w:pPr>
              <w:jc w:val="center"/>
              <w:rPr>
                <w:rFonts w:eastAsia="Times New Roman"/>
                <w:color w:val="000000"/>
              </w:rPr>
            </w:pPr>
            <w:r w:rsidRPr="00AF0366">
              <w:rPr>
                <w:rFonts w:eastAsia="Times New Roman"/>
                <w:color w:val="000000"/>
              </w:rPr>
              <w:t>1</w:t>
            </w:r>
          </w:p>
        </w:tc>
        <w:tc>
          <w:tcPr>
            <w:tcW w:w="1140" w:type="dxa"/>
            <w:tcBorders>
              <w:top w:val="nil"/>
              <w:left w:val="nil"/>
              <w:bottom w:val="single" w:sz="4" w:space="0" w:color="auto"/>
              <w:right w:val="single" w:sz="4" w:space="0" w:color="auto"/>
            </w:tcBorders>
            <w:shd w:val="clear" w:color="auto" w:fill="auto"/>
            <w:vAlign w:val="center"/>
            <w:hideMark/>
          </w:tcPr>
          <w:p w14:paraId="7BA008BE"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725969F9"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4F462445"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-NAV12/9</w:t>
            </w:r>
          </w:p>
        </w:tc>
        <w:tc>
          <w:tcPr>
            <w:tcW w:w="5000" w:type="dxa"/>
            <w:tcBorders>
              <w:top w:val="nil"/>
              <w:left w:val="nil"/>
              <w:bottom w:val="single" w:sz="4" w:space="0" w:color="auto"/>
              <w:right w:val="single" w:sz="4" w:space="0" w:color="auto"/>
            </w:tcBorders>
            <w:shd w:val="clear" w:color="auto" w:fill="auto"/>
            <w:vAlign w:val="center"/>
            <w:hideMark/>
          </w:tcPr>
          <w:p w14:paraId="50EA3B3D" w14:textId="77777777" w:rsidR="00647563" w:rsidRPr="00AF0366" w:rsidRDefault="00647563" w:rsidP="00647563">
            <w:pPr>
              <w:rPr>
                <w:rFonts w:eastAsia="Times New Roman"/>
                <w:color w:val="000000"/>
              </w:rPr>
            </w:pPr>
            <w:r w:rsidRPr="00AF0366">
              <w:rPr>
                <w:rFonts w:eastAsia="Times New Roman"/>
                <w:color w:val="000000"/>
              </w:rPr>
              <w:t>Draft revised 1018 Ed3 Risk Management</w:t>
            </w:r>
          </w:p>
        </w:tc>
        <w:tc>
          <w:tcPr>
            <w:tcW w:w="1800" w:type="dxa"/>
            <w:tcBorders>
              <w:top w:val="nil"/>
              <w:left w:val="nil"/>
              <w:bottom w:val="single" w:sz="4" w:space="0" w:color="auto"/>
              <w:right w:val="single" w:sz="4" w:space="0" w:color="auto"/>
            </w:tcBorders>
            <w:shd w:val="clear" w:color="auto" w:fill="auto"/>
            <w:vAlign w:val="center"/>
            <w:hideMark/>
          </w:tcPr>
          <w:p w14:paraId="44EF7AA3" w14:textId="77777777" w:rsidR="00647563" w:rsidRPr="00AF0366" w:rsidRDefault="00647563" w:rsidP="00647563">
            <w:pPr>
              <w:jc w:val="center"/>
              <w:rPr>
                <w:rFonts w:eastAsia="Times New Roman"/>
                <w:color w:val="000000"/>
              </w:rPr>
            </w:pPr>
            <w:r w:rsidRPr="00AF0366">
              <w:rPr>
                <w:rFonts w:eastAsia="Times New Roman"/>
                <w:color w:val="000000"/>
              </w:rPr>
              <w:t>1</w:t>
            </w:r>
          </w:p>
        </w:tc>
        <w:tc>
          <w:tcPr>
            <w:tcW w:w="1140" w:type="dxa"/>
            <w:tcBorders>
              <w:top w:val="nil"/>
              <w:left w:val="nil"/>
              <w:bottom w:val="single" w:sz="4" w:space="0" w:color="auto"/>
              <w:right w:val="single" w:sz="4" w:space="0" w:color="auto"/>
            </w:tcBorders>
            <w:shd w:val="clear" w:color="auto" w:fill="auto"/>
            <w:vAlign w:val="center"/>
            <w:hideMark/>
          </w:tcPr>
          <w:p w14:paraId="32409323"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363B18B5"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6B436180"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-NAV12/10</w:t>
            </w:r>
          </w:p>
        </w:tc>
        <w:tc>
          <w:tcPr>
            <w:tcW w:w="5000" w:type="dxa"/>
            <w:tcBorders>
              <w:top w:val="nil"/>
              <w:left w:val="nil"/>
              <w:bottom w:val="single" w:sz="4" w:space="0" w:color="auto"/>
              <w:right w:val="single" w:sz="4" w:space="0" w:color="auto"/>
            </w:tcBorders>
            <w:shd w:val="clear" w:color="auto" w:fill="auto"/>
            <w:vAlign w:val="center"/>
            <w:hideMark/>
          </w:tcPr>
          <w:p w14:paraId="13006902" w14:textId="77777777" w:rsidR="00647563" w:rsidRPr="00AF0366" w:rsidRDefault="00647563" w:rsidP="00647563">
            <w:pPr>
              <w:rPr>
                <w:rFonts w:eastAsia="Times New Roman"/>
                <w:color w:val="000000"/>
              </w:rPr>
            </w:pPr>
            <w:r w:rsidRPr="00AF0366">
              <w:rPr>
                <w:rFonts w:eastAsia="Times New Roman"/>
                <w:color w:val="000000"/>
              </w:rPr>
              <w:t>Liaison note from ANM on the e-NAV plan for the review of the NAVGUIDE</w:t>
            </w:r>
          </w:p>
        </w:tc>
        <w:tc>
          <w:tcPr>
            <w:tcW w:w="1800" w:type="dxa"/>
            <w:tcBorders>
              <w:top w:val="nil"/>
              <w:left w:val="nil"/>
              <w:bottom w:val="single" w:sz="4" w:space="0" w:color="auto"/>
              <w:right w:val="single" w:sz="4" w:space="0" w:color="auto"/>
            </w:tcBorders>
            <w:shd w:val="clear" w:color="auto" w:fill="auto"/>
            <w:vAlign w:val="center"/>
            <w:hideMark/>
          </w:tcPr>
          <w:p w14:paraId="11C92ECC" w14:textId="77777777" w:rsidR="00647563" w:rsidRPr="00AF0366" w:rsidRDefault="00647563" w:rsidP="00647563">
            <w:pPr>
              <w:jc w:val="center"/>
              <w:rPr>
                <w:rFonts w:eastAsia="Times New Roman"/>
                <w:color w:val="000000"/>
              </w:rPr>
            </w:pPr>
            <w:r w:rsidRPr="00AF0366">
              <w:rPr>
                <w:rFonts w:eastAsia="Times New Roman"/>
                <w:color w:val="000000"/>
              </w:rPr>
              <w:t>1</w:t>
            </w:r>
          </w:p>
        </w:tc>
        <w:tc>
          <w:tcPr>
            <w:tcW w:w="1140" w:type="dxa"/>
            <w:tcBorders>
              <w:top w:val="nil"/>
              <w:left w:val="nil"/>
              <w:bottom w:val="single" w:sz="4" w:space="0" w:color="auto"/>
              <w:right w:val="single" w:sz="4" w:space="0" w:color="auto"/>
            </w:tcBorders>
            <w:shd w:val="clear" w:color="auto" w:fill="auto"/>
            <w:vAlign w:val="center"/>
            <w:hideMark/>
          </w:tcPr>
          <w:p w14:paraId="6E14FD02"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5E629432"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142FAFA6"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-NAV12/11</w:t>
            </w:r>
          </w:p>
        </w:tc>
        <w:tc>
          <w:tcPr>
            <w:tcW w:w="5000" w:type="dxa"/>
            <w:tcBorders>
              <w:top w:val="nil"/>
              <w:left w:val="nil"/>
              <w:bottom w:val="single" w:sz="4" w:space="0" w:color="auto"/>
              <w:right w:val="single" w:sz="4" w:space="0" w:color="auto"/>
            </w:tcBorders>
            <w:shd w:val="clear" w:color="auto" w:fill="auto"/>
            <w:vAlign w:val="center"/>
            <w:hideMark/>
          </w:tcPr>
          <w:p w14:paraId="04722942" w14:textId="77777777" w:rsidR="00647563" w:rsidRPr="00AF0366" w:rsidRDefault="00647563" w:rsidP="00647563">
            <w:pPr>
              <w:rPr>
                <w:rFonts w:eastAsia="Times New Roman"/>
                <w:color w:val="000000"/>
              </w:rPr>
            </w:pPr>
            <w:r w:rsidRPr="00AF0366">
              <w:rPr>
                <w:rFonts w:eastAsia="Times New Roman"/>
                <w:color w:val="000000"/>
              </w:rPr>
              <w:t>Liaison note From ANM on the NAVGUIDE review</w:t>
            </w:r>
          </w:p>
        </w:tc>
        <w:tc>
          <w:tcPr>
            <w:tcW w:w="1800" w:type="dxa"/>
            <w:tcBorders>
              <w:top w:val="nil"/>
              <w:left w:val="nil"/>
              <w:bottom w:val="single" w:sz="4" w:space="0" w:color="auto"/>
              <w:right w:val="single" w:sz="4" w:space="0" w:color="auto"/>
            </w:tcBorders>
            <w:shd w:val="clear" w:color="auto" w:fill="auto"/>
            <w:vAlign w:val="center"/>
            <w:hideMark/>
          </w:tcPr>
          <w:p w14:paraId="2AA57410" w14:textId="77777777" w:rsidR="00647563" w:rsidRPr="00AF0366" w:rsidRDefault="00647563" w:rsidP="00647563">
            <w:pPr>
              <w:jc w:val="center"/>
              <w:rPr>
                <w:rFonts w:eastAsia="Times New Roman"/>
                <w:color w:val="000000"/>
              </w:rPr>
            </w:pPr>
            <w:r w:rsidRPr="00AF0366">
              <w:rPr>
                <w:rFonts w:eastAsia="Times New Roman"/>
                <w:color w:val="000000"/>
              </w:rPr>
              <w:t>1</w:t>
            </w:r>
          </w:p>
        </w:tc>
        <w:tc>
          <w:tcPr>
            <w:tcW w:w="1140" w:type="dxa"/>
            <w:tcBorders>
              <w:top w:val="nil"/>
              <w:left w:val="nil"/>
              <w:bottom w:val="single" w:sz="4" w:space="0" w:color="auto"/>
              <w:right w:val="single" w:sz="4" w:space="0" w:color="auto"/>
            </w:tcBorders>
            <w:shd w:val="clear" w:color="auto" w:fill="auto"/>
            <w:vAlign w:val="center"/>
            <w:hideMark/>
          </w:tcPr>
          <w:p w14:paraId="28624E4C"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620F8788"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06DC3329"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-NAV12/12</w:t>
            </w:r>
          </w:p>
        </w:tc>
        <w:tc>
          <w:tcPr>
            <w:tcW w:w="5000" w:type="dxa"/>
            <w:tcBorders>
              <w:top w:val="nil"/>
              <w:left w:val="nil"/>
              <w:bottom w:val="single" w:sz="4" w:space="0" w:color="auto"/>
              <w:right w:val="single" w:sz="4" w:space="0" w:color="auto"/>
            </w:tcBorders>
            <w:shd w:val="clear" w:color="auto" w:fill="auto"/>
            <w:vAlign w:val="center"/>
            <w:hideMark/>
          </w:tcPr>
          <w:p w14:paraId="48A35C13" w14:textId="77777777" w:rsidR="00647563" w:rsidRPr="00AF0366" w:rsidRDefault="00647563" w:rsidP="00647563">
            <w:pPr>
              <w:rPr>
                <w:rFonts w:eastAsia="Times New Roman"/>
                <w:color w:val="000000"/>
              </w:rPr>
            </w:pPr>
            <w:r w:rsidRPr="00AF0366">
              <w:rPr>
                <w:rFonts w:eastAsia="Times New Roman"/>
                <w:color w:val="000000"/>
              </w:rPr>
              <w:t>NAVGUIDE 2014 Action Plan</w:t>
            </w:r>
          </w:p>
        </w:tc>
        <w:tc>
          <w:tcPr>
            <w:tcW w:w="1800" w:type="dxa"/>
            <w:tcBorders>
              <w:top w:val="nil"/>
              <w:left w:val="nil"/>
              <w:bottom w:val="single" w:sz="4" w:space="0" w:color="auto"/>
              <w:right w:val="single" w:sz="4" w:space="0" w:color="auto"/>
            </w:tcBorders>
            <w:shd w:val="clear" w:color="auto" w:fill="auto"/>
            <w:vAlign w:val="center"/>
            <w:hideMark/>
          </w:tcPr>
          <w:p w14:paraId="3E1016E0" w14:textId="77777777" w:rsidR="00647563" w:rsidRPr="00AF0366" w:rsidRDefault="00647563" w:rsidP="00647563">
            <w:pPr>
              <w:jc w:val="center"/>
              <w:rPr>
                <w:rFonts w:eastAsia="Times New Roman"/>
                <w:color w:val="000000"/>
              </w:rPr>
            </w:pPr>
            <w:r w:rsidRPr="00AF0366">
              <w:rPr>
                <w:rFonts w:eastAsia="Times New Roman"/>
                <w:color w:val="000000"/>
              </w:rPr>
              <w:t>1</w:t>
            </w:r>
          </w:p>
        </w:tc>
        <w:tc>
          <w:tcPr>
            <w:tcW w:w="1140" w:type="dxa"/>
            <w:tcBorders>
              <w:top w:val="nil"/>
              <w:left w:val="nil"/>
              <w:bottom w:val="single" w:sz="4" w:space="0" w:color="auto"/>
              <w:right w:val="single" w:sz="4" w:space="0" w:color="auto"/>
            </w:tcBorders>
            <w:shd w:val="clear" w:color="auto" w:fill="auto"/>
            <w:vAlign w:val="center"/>
            <w:hideMark/>
          </w:tcPr>
          <w:p w14:paraId="0A4A5E47"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6E516810"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08CF6006"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-NAV12/13</w:t>
            </w:r>
          </w:p>
        </w:tc>
        <w:tc>
          <w:tcPr>
            <w:tcW w:w="5000" w:type="dxa"/>
            <w:tcBorders>
              <w:top w:val="nil"/>
              <w:left w:val="nil"/>
              <w:bottom w:val="single" w:sz="4" w:space="0" w:color="auto"/>
              <w:right w:val="single" w:sz="4" w:space="0" w:color="auto"/>
            </w:tcBorders>
            <w:shd w:val="clear" w:color="auto" w:fill="auto"/>
            <w:vAlign w:val="center"/>
            <w:hideMark/>
          </w:tcPr>
          <w:p w14:paraId="16A38413" w14:textId="77777777" w:rsidR="00647563" w:rsidRPr="00AF0366" w:rsidRDefault="00647563" w:rsidP="00647563">
            <w:pPr>
              <w:rPr>
                <w:rFonts w:eastAsia="Times New Roman"/>
                <w:color w:val="000000"/>
              </w:rPr>
            </w:pPr>
            <w:r w:rsidRPr="00AF0366">
              <w:rPr>
                <w:rFonts w:eastAsia="Times New Roman"/>
                <w:color w:val="000000"/>
              </w:rPr>
              <w:t>NAVGUIDE 2014 Timetable</w:t>
            </w:r>
          </w:p>
        </w:tc>
        <w:tc>
          <w:tcPr>
            <w:tcW w:w="1800" w:type="dxa"/>
            <w:tcBorders>
              <w:top w:val="nil"/>
              <w:left w:val="nil"/>
              <w:bottom w:val="single" w:sz="4" w:space="0" w:color="auto"/>
              <w:right w:val="single" w:sz="4" w:space="0" w:color="auto"/>
            </w:tcBorders>
            <w:shd w:val="clear" w:color="auto" w:fill="auto"/>
            <w:vAlign w:val="center"/>
            <w:hideMark/>
          </w:tcPr>
          <w:p w14:paraId="1A0E81BB" w14:textId="77777777" w:rsidR="00647563" w:rsidRPr="00AF0366" w:rsidRDefault="00647563" w:rsidP="00647563">
            <w:pPr>
              <w:jc w:val="center"/>
              <w:rPr>
                <w:rFonts w:eastAsia="Times New Roman"/>
                <w:color w:val="000000"/>
              </w:rPr>
            </w:pPr>
            <w:r w:rsidRPr="00AF0366">
              <w:rPr>
                <w:rFonts w:eastAsia="Times New Roman"/>
                <w:color w:val="000000"/>
              </w:rPr>
              <w:t>1</w:t>
            </w:r>
          </w:p>
        </w:tc>
        <w:tc>
          <w:tcPr>
            <w:tcW w:w="1140" w:type="dxa"/>
            <w:tcBorders>
              <w:top w:val="nil"/>
              <w:left w:val="nil"/>
              <w:bottom w:val="single" w:sz="4" w:space="0" w:color="auto"/>
              <w:right w:val="single" w:sz="4" w:space="0" w:color="auto"/>
            </w:tcBorders>
            <w:shd w:val="clear" w:color="auto" w:fill="auto"/>
            <w:vAlign w:val="center"/>
            <w:hideMark/>
          </w:tcPr>
          <w:p w14:paraId="39939895"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7DF16D61"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44122925"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-NAV12/14</w:t>
            </w:r>
          </w:p>
        </w:tc>
        <w:tc>
          <w:tcPr>
            <w:tcW w:w="5000" w:type="dxa"/>
            <w:tcBorders>
              <w:top w:val="nil"/>
              <w:left w:val="nil"/>
              <w:bottom w:val="single" w:sz="4" w:space="0" w:color="auto"/>
              <w:right w:val="single" w:sz="4" w:space="0" w:color="auto"/>
            </w:tcBorders>
            <w:shd w:val="clear" w:color="auto" w:fill="auto"/>
            <w:vAlign w:val="center"/>
            <w:hideMark/>
          </w:tcPr>
          <w:p w14:paraId="07C149AF" w14:textId="77777777" w:rsidR="00647563" w:rsidRPr="00AF0366" w:rsidRDefault="00647563" w:rsidP="00647563">
            <w:pPr>
              <w:rPr>
                <w:rFonts w:eastAsia="Times New Roman"/>
                <w:color w:val="000000"/>
              </w:rPr>
            </w:pPr>
            <w:r w:rsidRPr="00AF0366">
              <w:rPr>
                <w:rFonts w:eastAsia="Times New Roman"/>
                <w:color w:val="000000"/>
              </w:rPr>
              <w:t>Information paper on changes to radar frequency</w:t>
            </w:r>
          </w:p>
        </w:tc>
        <w:tc>
          <w:tcPr>
            <w:tcW w:w="1800" w:type="dxa"/>
            <w:tcBorders>
              <w:top w:val="nil"/>
              <w:left w:val="nil"/>
              <w:bottom w:val="single" w:sz="4" w:space="0" w:color="auto"/>
              <w:right w:val="single" w:sz="4" w:space="0" w:color="auto"/>
            </w:tcBorders>
            <w:shd w:val="clear" w:color="auto" w:fill="auto"/>
            <w:vAlign w:val="center"/>
            <w:hideMark/>
          </w:tcPr>
          <w:p w14:paraId="1D347EDD" w14:textId="77777777" w:rsidR="00647563" w:rsidRPr="00AF0366" w:rsidRDefault="00647563" w:rsidP="00647563">
            <w:pPr>
              <w:jc w:val="center"/>
              <w:rPr>
                <w:rFonts w:eastAsia="Times New Roman"/>
                <w:color w:val="000000"/>
              </w:rPr>
            </w:pPr>
            <w:r w:rsidRPr="00AF0366">
              <w:rPr>
                <w:rFonts w:eastAsia="Times New Roman"/>
                <w:color w:val="000000"/>
              </w:rPr>
              <w:t>2</w:t>
            </w:r>
          </w:p>
        </w:tc>
        <w:tc>
          <w:tcPr>
            <w:tcW w:w="1140" w:type="dxa"/>
            <w:tcBorders>
              <w:top w:val="nil"/>
              <w:left w:val="nil"/>
              <w:bottom w:val="single" w:sz="4" w:space="0" w:color="auto"/>
              <w:right w:val="single" w:sz="4" w:space="0" w:color="auto"/>
            </w:tcBorders>
            <w:shd w:val="clear" w:color="auto" w:fill="auto"/>
            <w:vAlign w:val="center"/>
            <w:hideMark/>
          </w:tcPr>
          <w:p w14:paraId="01F3B849"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21EC3B93"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1FE3088"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-NAV12/15</w:t>
            </w:r>
          </w:p>
        </w:tc>
        <w:tc>
          <w:tcPr>
            <w:tcW w:w="5000" w:type="dxa"/>
            <w:tcBorders>
              <w:top w:val="nil"/>
              <w:left w:val="nil"/>
              <w:bottom w:val="single" w:sz="4" w:space="0" w:color="auto"/>
              <w:right w:val="single" w:sz="4" w:space="0" w:color="auto"/>
            </w:tcBorders>
            <w:shd w:val="clear" w:color="auto" w:fill="auto"/>
            <w:vAlign w:val="center"/>
            <w:hideMark/>
          </w:tcPr>
          <w:p w14:paraId="7F989969" w14:textId="77777777" w:rsidR="00647563" w:rsidRPr="00AF0366" w:rsidRDefault="00647563" w:rsidP="00647563">
            <w:pPr>
              <w:rPr>
                <w:rFonts w:eastAsia="Times New Roman"/>
                <w:color w:val="000000"/>
              </w:rPr>
            </w:pPr>
            <w:r w:rsidRPr="00AF0366">
              <w:rPr>
                <w:rFonts w:eastAsia="Times New Roman"/>
                <w:color w:val="000000"/>
              </w:rPr>
              <w:t>Draft performance specification for NAV59</w:t>
            </w:r>
          </w:p>
        </w:tc>
        <w:tc>
          <w:tcPr>
            <w:tcW w:w="1800" w:type="dxa"/>
            <w:tcBorders>
              <w:top w:val="nil"/>
              <w:left w:val="nil"/>
              <w:bottom w:val="single" w:sz="4" w:space="0" w:color="auto"/>
              <w:right w:val="single" w:sz="4" w:space="0" w:color="auto"/>
            </w:tcBorders>
            <w:shd w:val="clear" w:color="auto" w:fill="auto"/>
            <w:vAlign w:val="center"/>
            <w:hideMark/>
          </w:tcPr>
          <w:p w14:paraId="1C424057" w14:textId="77777777" w:rsidR="00647563" w:rsidRPr="00AF0366" w:rsidRDefault="00647563" w:rsidP="00647563">
            <w:pPr>
              <w:jc w:val="center"/>
              <w:rPr>
                <w:rFonts w:eastAsia="Times New Roman"/>
                <w:color w:val="000000"/>
              </w:rPr>
            </w:pPr>
            <w:r w:rsidRPr="00AF0366">
              <w:rPr>
                <w:rFonts w:eastAsia="Times New Roman"/>
                <w:color w:val="000000"/>
              </w:rPr>
              <w:t>2</w:t>
            </w:r>
          </w:p>
        </w:tc>
        <w:tc>
          <w:tcPr>
            <w:tcW w:w="1140" w:type="dxa"/>
            <w:tcBorders>
              <w:top w:val="nil"/>
              <w:left w:val="nil"/>
              <w:bottom w:val="single" w:sz="4" w:space="0" w:color="auto"/>
              <w:right w:val="single" w:sz="4" w:space="0" w:color="auto"/>
            </w:tcBorders>
            <w:shd w:val="clear" w:color="auto" w:fill="auto"/>
            <w:vAlign w:val="center"/>
            <w:hideMark/>
          </w:tcPr>
          <w:p w14:paraId="34AB125D"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0114FB51"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7EB63C4F"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-NAV12/16</w:t>
            </w:r>
          </w:p>
        </w:tc>
        <w:tc>
          <w:tcPr>
            <w:tcW w:w="5000" w:type="dxa"/>
            <w:tcBorders>
              <w:top w:val="nil"/>
              <w:left w:val="nil"/>
              <w:bottom w:val="single" w:sz="4" w:space="0" w:color="auto"/>
              <w:right w:val="single" w:sz="4" w:space="0" w:color="auto"/>
            </w:tcBorders>
            <w:shd w:val="clear" w:color="auto" w:fill="auto"/>
            <w:vAlign w:val="center"/>
            <w:hideMark/>
          </w:tcPr>
          <w:p w14:paraId="30348E99" w14:textId="77777777" w:rsidR="00647563" w:rsidRPr="00AF0366" w:rsidRDefault="00647563" w:rsidP="00647563">
            <w:pPr>
              <w:rPr>
                <w:rFonts w:eastAsia="Times New Roman"/>
                <w:color w:val="000000"/>
              </w:rPr>
            </w:pPr>
            <w:r w:rsidRPr="00AF0366">
              <w:rPr>
                <w:rFonts w:eastAsia="Times New Roman"/>
                <w:color w:val="000000"/>
              </w:rPr>
              <w:t>Draft Guideline on Polar Communications</w:t>
            </w:r>
          </w:p>
        </w:tc>
        <w:tc>
          <w:tcPr>
            <w:tcW w:w="1800" w:type="dxa"/>
            <w:tcBorders>
              <w:top w:val="nil"/>
              <w:left w:val="nil"/>
              <w:bottom w:val="single" w:sz="4" w:space="0" w:color="auto"/>
              <w:right w:val="single" w:sz="4" w:space="0" w:color="auto"/>
            </w:tcBorders>
            <w:shd w:val="clear" w:color="auto" w:fill="auto"/>
            <w:vAlign w:val="center"/>
            <w:hideMark/>
          </w:tcPr>
          <w:p w14:paraId="6B4F4CA3" w14:textId="77777777" w:rsidR="00647563" w:rsidRPr="00AF0366" w:rsidRDefault="00647563" w:rsidP="00647563">
            <w:pPr>
              <w:jc w:val="center"/>
              <w:rPr>
                <w:rFonts w:eastAsia="Times New Roman"/>
                <w:color w:val="000000"/>
              </w:rPr>
            </w:pPr>
            <w:r w:rsidRPr="00AF0366">
              <w:rPr>
                <w:rFonts w:eastAsia="Times New Roman"/>
                <w:color w:val="000000"/>
              </w:rPr>
              <w:t>4</w:t>
            </w:r>
          </w:p>
        </w:tc>
        <w:tc>
          <w:tcPr>
            <w:tcW w:w="1140" w:type="dxa"/>
            <w:tcBorders>
              <w:top w:val="nil"/>
              <w:left w:val="nil"/>
              <w:bottom w:val="single" w:sz="4" w:space="0" w:color="auto"/>
              <w:right w:val="single" w:sz="4" w:space="0" w:color="auto"/>
            </w:tcBorders>
            <w:shd w:val="clear" w:color="auto" w:fill="auto"/>
            <w:vAlign w:val="center"/>
            <w:hideMark/>
          </w:tcPr>
          <w:p w14:paraId="5C3BE6E0"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29937096"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1CFA0109"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-NAV12/17</w:t>
            </w:r>
          </w:p>
        </w:tc>
        <w:tc>
          <w:tcPr>
            <w:tcW w:w="5000" w:type="dxa"/>
            <w:tcBorders>
              <w:top w:val="nil"/>
              <w:left w:val="nil"/>
              <w:bottom w:val="single" w:sz="4" w:space="0" w:color="auto"/>
              <w:right w:val="single" w:sz="4" w:space="0" w:color="auto"/>
            </w:tcBorders>
            <w:shd w:val="clear" w:color="auto" w:fill="auto"/>
            <w:vAlign w:val="center"/>
            <w:hideMark/>
          </w:tcPr>
          <w:p w14:paraId="3E0668FF" w14:textId="77777777" w:rsidR="00647563" w:rsidRPr="00AF0366" w:rsidRDefault="00647563" w:rsidP="00647563">
            <w:pPr>
              <w:rPr>
                <w:rFonts w:eastAsia="Times New Roman"/>
                <w:color w:val="000000"/>
              </w:rPr>
            </w:pPr>
            <w:r w:rsidRPr="00AF0366">
              <w:rPr>
                <w:rFonts w:eastAsia="Times New Roman"/>
                <w:color w:val="000000"/>
              </w:rPr>
              <w:t>Draft revised IALA MRCP Ed1_29Mar2012</w:t>
            </w:r>
          </w:p>
        </w:tc>
        <w:tc>
          <w:tcPr>
            <w:tcW w:w="1800" w:type="dxa"/>
            <w:tcBorders>
              <w:top w:val="nil"/>
              <w:left w:val="nil"/>
              <w:bottom w:val="single" w:sz="4" w:space="0" w:color="auto"/>
              <w:right w:val="single" w:sz="4" w:space="0" w:color="auto"/>
            </w:tcBorders>
            <w:shd w:val="clear" w:color="auto" w:fill="auto"/>
            <w:vAlign w:val="center"/>
            <w:hideMark/>
          </w:tcPr>
          <w:p w14:paraId="16F6E2DB" w14:textId="77777777" w:rsidR="00647563" w:rsidRPr="00AF0366" w:rsidRDefault="00647563" w:rsidP="00647563">
            <w:pPr>
              <w:jc w:val="center"/>
              <w:rPr>
                <w:rFonts w:eastAsia="Times New Roman"/>
                <w:color w:val="000000"/>
              </w:rPr>
            </w:pPr>
            <w:r w:rsidRPr="00AF0366">
              <w:rPr>
                <w:rFonts w:eastAsia="Times New Roman"/>
                <w:color w:val="000000"/>
              </w:rPr>
              <w:t>4</w:t>
            </w:r>
          </w:p>
        </w:tc>
        <w:tc>
          <w:tcPr>
            <w:tcW w:w="1140" w:type="dxa"/>
            <w:tcBorders>
              <w:top w:val="nil"/>
              <w:left w:val="nil"/>
              <w:bottom w:val="single" w:sz="4" w:space="0" w:color="auto"/>
              <w:right w:val="single" w:sz="4" w:space="0" w:color="auto"/>
            </w:tcBorders>
            <w:shd w:val="clear" w:color="auto" w:fill="auto"/>
            <w:vAlign w:val="center"/>
            <w:hideMark/>
          </w:tcPr>
          <w:p w14:paraId="1869B00C"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4E6E4330"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1852F520"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-NAV12/18</w:t>
            </w:r>
          </w:p>
        </w:tc>
        <w:tc>
          <w:tcPr>
            <w:tcW w:w="5000" w:type="dxa"/>
            <w:tcBorders>
              <w:top w:val="nil"/>
              <w:left w:val="nil"/>
              <w:bottom w:val="single" w:sz="4" w:space="0" w:color="auto"/>
              <w:right w:val="single" w:sz="4" w:space="0" w:color="auto"/>
            </w:tcBorders>
            <w:shd w:val="clear" w:color="auto" w:fill="auto"/>
            <w:vAlign w:val="center"/>
            <w:hideMark/>
          </w:tcPr>
          <w:p w14:paraId="41927CCE" w14:textId="77777777" w:rsidR="00647563" w:rsidRPr="00AF0366" w:rsidRDefault="00647563" w:rsidP="00647563">
            <w:pPr>
              <w:rPr>
                <w:rFonts w:eastAsia="Times New Roman"/>
                <w:color w:val="000000"/>
              </w:rPr>
            </w:pPr>
            <w:r w:rsidRPr="00AF0366">
              <w:rPr>
                <w:rFonts w:eastAsia="Times New Roman"/>
                <w:color w:val="000000"/>
              </w:rPr>
              <w:t>Developing the AIS and VDE Plan for e-Navigation</w:t>
            </w:r>
          </w:p>
        </w:tc>
        <w:tc>
          <w:tcPr>
            <w:tcW w:w="1800" w:type="dxa"/>
            <w:tcBorders>
              <w:top w:val="nil"/>
              <w:left w:val="nil"/>
              <w:bottom w:val="single" w:sz="4" w:space="0" w:color="auto"/>
              <w:right w:val="single" w:sz="4" w:space="0" w:color="auto"/>
            </w:tcBorders>
            <w:shd w:val="clear" w:color="auto" w:fill="auto"/>
            <w:vAlign w:val="center"/>
            <w:hideMark/>
          </w:tcPr>
          <w:p w14:paraId="2BCABCCF" w14:textId="77777777" w:rsidR="00647563" w:rsidRPr="00AF0366" w:rsidRDefault="00647563" w:rsidP="00647563">
            <w:pPr>
              <w:jc w:val="center"/>
              <w:rPr>
                <w:rFonts w:eastAsia="Times New Roman"/>
                <w:color w:val="000000"/>
              </w:rPr>
            </w:pPr>
            <w:r w:rsidRPr="00AF0366">
              <w:rPr>
                <w:rFonts w:eastAsia="Times New Roman"/>
                <w:color w:val="000000"/>
              </w:rPr>
              <w:t>4</w:t>
            </w:r>
          </w:p>
        </w:tc>
        <w:tc>
          <w:tcPr>
            <w:tcW w:w="1140" w:type="dxa"/>
            <w:tcBorders>
              <w:top w:val="nil"/>
              <w:left w:val="nil"/>
              <w:bottom w:val="single" w:sz="4" w:space="0" w:color="auto"/>
              <w:right w:val="single" w:sz="4" w:space="0" w:color="auto"/>
            </w:tcBorders>
            <w:shd w:val="clear" w:color="auto" w:fill="auto"/>
            <w:vAlign w:val="center"/>
            <w:hideMark/>
          </w:tcPr>
          <w:p w14:paraId="1BBA201A"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22E29974"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771455AF"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-NAV12/19</w:t>
            </w:r>
          </w:p>
        </w:tc>
        <w:tc>
          <w:tcPr>
            <w:tcW w:w="5000" w:type="dxa"/>
            <w:tcBorders>
              <w:top w:val="nil"/>
              <w:left w:val="nil"/>
              <w:bottom w:val="single" w:sz="4" w:space="0" w:color="auto"/>
              <w:right w:val="single" w:sz="4" w:space="0" w:color="auto"/>
            </w:tcBorders>
            <w:shd w:val="clear" w:color="auto" w:fill="auto"/>
            <w:vAlign w:val="center"/>
            <w:hideMark/>
          </w:tcPr>
          <w:p w14:paraId="62282531" w14:textId="77777777" w:rsidR="00647563" w:rsidRPr="00AF0366" w:rsidRDefault="00647563" w:rsidP="00647563">
            <w:pPr>
              <w:rPr>
                <w:rFonts w:eastAsia="Times New Roman"/>
                <w:color w:val="000000"/>
              </w:rPr>
            </w:pPr>
            <w:r w:rsidRPr="00AF0366">
              <w:rPr>
                <w:rFonts w:eastAsia="Times New Roman"/>
                <w:color w:val="000000"/>
              </w:rPr>
              <w:t>Liaison Note from ANM on draft GSMD guideline</w:t>
            </w:r>
          </w:p>
        </w:tc>
        <w:tc>
          <w:tcPr>
            <w:tcW w:w="1800" w:type="dxa"/>
            <w:tcBorders>
              <w:top w:val="nil"/>
              <w:left w:val="nil"/>
              <w:bottom w:val="single" w:sz="4" w:space="0" w:color="auto"/>
              <w:right w:val="single" w:sz="4" w:space="0" w:color="auto"/>
            </w:tcBorders>
            <w:shd w:val="clear" w:color="auto" w:fill="auto"/>
            <w:vAlign w:val="center"/>
            <w:hideMark/>
          </w:tcPr>
          <w:p w14:paraId="3927A424" w14:textId="77777777" w:rsidR="00647563" w:rsidRPr="00AF0366" w:rsidRDefault="00647563" w:rsidP="00647563">
            <w:pPr>
              <w:jc w:val="center"/>
              <w:rPr>
                <w:rFonts w:eastAsia="Times New Roman"/>
                <w:color w:val="000000"/>
              </w:rPr>
            </w:pPr>
            <w:r w:rsidRPr="00AF0366">
              <w:rPr>
                <w:rFonts w:eastAsia="Times New Roman"/>
                <w:color w:val="000000"/>
              </w:rPr>
              <w:t>4</w:t>
            </w:r>
          </w:p>
        </w:tc>
        <w:tc>
          <w:tcPr>
            <w:tcW w:w="1140" w:type="dxa"/>
            <w:tcBorders>
              <w:top w:val="nil"/>
              <w:left w:val="nil"/>
              <w:bottom w:val="single" w:sz="4" w:space="0" w:color="auto"/>
              <w:right w:val="single" w:sz="4" w:space="0" w:color="auto"/>
            </w:tcBorders>
            <w:shd w:val="clear" w:color="auto" w:fill="auto"/>
            <w:vAlign w:val="center"/>
            <w:hideMark/>
          </w:tcPr>
          <w:p w14:paraId="40D0BCAA"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389AA352"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6A25CCDB"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-NAV12/20</w:t>
            </w:r>
          </w:p>
        </w:tc>
        <w:tc>
          <w:tcPr>
            <w:tcW w:w="5000" w:type="dxa"/>
            <w:tcBorders>
              <w:top w:val="nil"/>
              <w:left w:val="nil"/>
              <w:bottom w:val="single" w:sz="4" w:space="0" w:color="auto"/>
              <w:right w:val="single" w:sz="4" w:space="0" w:color="auto"/>
            </w:tcBorders>
            <w:shd w:val="clear" w:color="auto" w:fill="auto"/>
            <w:vAlign w:val="center"/>
            <w:hideMark/>
          </w:tcPr>
          <w:p w14:paraId="4730E5F8" w14:textId="77777777" w:rsidR="00647563" w:rsidRPr="00AF0366" w:rsidRDefault="00647563" w:rsidP="00647563">
            <w:pPr>
              <w:rPr>
                <w:rFonts w:eastAsia="Times New Roman"/>
                <w:color w:val="000000"/>
              </w:rPr>
            </w:pPr>
            <w:r w:rsidRPr="00AF0366">
              <w:rPr>
                <w:rFonts w:eastAsia="Times New Roman"/>
                <w:color w:val="000000"/>
              </w:rPr>
              <w:t>Functional Requirements For Shipboard Technical Architecture As Seen From Ashore</w:t>
            </w:r>
          </w:p>
        </w:tc>
        <w:tc>
          <w:tcPr>
            <w:tcW w:w="1800" w:type="dxa"/>
            <w:tcBorders>
              <w:top w:val="nil"/>
              <w:left w:val="nil"/>
              <w:bottom w:val="single" w:sz="4" w:space="0" w:color="auto"/>
              <w:right w:val="single" w:sz="4" w:space="0" w:color="auto"/>
            </w:tcBorders>
            <w:shd w:val="clear" w:color="auto" w:fill="auto"/>
            <w:vAlign w:val="center"/>
            <w:hideMark/>
          </w:tcPr>
          <w:p w14:paraId="39F330F6" w14:textId="77777777" w:rsidR="00647563" w:rsidRPr="00AF0366" w:rsidRDefault="00647563" w:rsidP="00647563">
            <w:pPr>
              <w:jc w:val="center"/>
              <w:rPr>
                <w:rFonts w:eastAsia="Times New Roman"/>
                <w:color w:val="000000"/>
              </w:rPr>
            </w:pPr>
            <w:r w:rsidRPr="00AF0366">
              <w:rPr>
                <w:rFonts w:eastAsia="Times New Roman"/>
                <w:color w:val="000000"/>
              </w:rPr>
              <w:t>5</w:t>
            </w:r>
          </w:p>
        </w:tc>
        <w:tc>
          <w:tcPr>
            <w:tcW w:w="1140" w:type="dxa"/>
            <w:tcBorders>
              <w:top w:val="nil"/>
              <w:left w:val="nil"/>
              <w:bottom w:val="single" w:sz="4" w:space="0" w:color="auto"/>
              <w:right w:val="single" w:sz="4" w:space="0" w:color="auto"/>
            </w:tcBorders>
            <w:shd w:val="clear" w:color="auto" w:fill="auto"/>
            <w:vAlign w:val="center"/>
            <w:hideMark/>
          </w:tcPr>
          <w:p w14:paraId="41AA2D5A"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5C7A7916"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1F786186"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-NAV12/21</w:t>
            </w:r>
          </w:p>
        </w:tc>
        <w:tc>
          <w:tcPr>
            <w:tcW w:w="5000" w:type="dxa"/>
            <w:tcBorders>
              <w:top w:val="nil"/>
              <w:left w:val="nil"/>
              <w:bottom w:val="single" w:sz="4" w:space="0" w:color="auto"/>
              <w:right w:val="single" w:sz="4" w:space="0" w:color="auto"/>
            </w:tcBorders>
            <w:shd w:val="clear" w:color="auto" w:fill="auto"/>
            <w:vAlign w:val="center"/>
            <w:hideMark/>
          </w:tcPr>
          <w:p w14:paraId="68421843" w14:textId="1D7E076F" w:rsidR="00647563" w:rsidRPr="00AF0366" w:rsidRDefault="00230FA8" w:rsidP="00230FA8">
            <w:r w:rsidRPr="00AF0366">
              <w:t>Draft Proposal for the IMO/IHO Harmonisation Group on Data Modelling (HGDM) Initial Domain set-up for the IHO Registry</w:t>
            </w:r>
          </w:p>
        </w:tc>
        <w:tc>
          <w:tcPr>
            <w:tcW w:w="1800" w:type="dxa"/>
            <w:tcBorders>
              <w:top w:val="nil"/>
              <w:left w:val="nil"/>
              <w:bottom w:val="single" w:sz="4" w:space="0" w:color="auto"/>
              <w:right w:val="single" w:sz="4" w:space="0" w:color="auto"/>
            </w:tcBorders>
            <w:shd w:val="clear" w:color="auto" w:fill="auto"/>
            <w:vAlign w:val="center"/>
            <w:hideMark/>
          </w:tcPr>
          <w:p w14:paraId="4AA9A03A" w14:textId="45C3E372" w:rsidR="00647563" w:rsidRPr="00AF0366" w:rsidRDefault="00230FA8" w:rsidP="00647563">
            <w:pPr>
              <w:jc w:val="center"/>
              <w:rPr>
                <w:rFonts w:eastAsia="Times New Roman"/>
                <w:color w:val="000000"/>
              </w:rPr>
            </w:pPr>
            <w:r w:rsidRPr="00AF0366">
              <w:rPr>
                <w:rFonts w:eastAsia="Times New Roman"/>
                <w:color w:val="000000"/>
              </w:rPr>
              <w:t>6</w:t>
            </w:r>
          </w:p>
        </w:tc>
        <w:tc>
          <w:tcPr>
            <w:tcW w:w="1140" w:type="dxa"/>
            <w:tcBorders>
              <w:top w:val="nil"/>
              <w:left w:val="nil"/>
              <w:bottom w:val="single" w:sz="4" w:space="0" w:color="auto"/>
              <w:right w:val="single" w:sz="4" w:space="0" w:color="auto"/>
            </w:tcBorders>
            <w:shd w:val="clear" w:color="auto" w:fill="auto"/>
            <w:vAlign w:val="center"/>
            <w:hideMark/>
          </w:tcPr>
          <w:p w14:paraId="68749B66"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1B5AA908"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61842372"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-NAV12/22</w:t>
            </w:r>
          </w:p>
        </w:tc>
        <w:tc>
          <w:tcPr>
            <w:tcW w:w="5000" w:type="dxa"/>
            <w:tcBorders>
              <w:top w:val="nil"/>
              <w:left w:val="nil"/>
              <w:bottom w:val="single" w:sz="4" w:space="0" w:color="auto"/>
              <w:right w:val="single" w:sz="4" w:space="0" w:color="auto"/>
            </w:tcBorders>
            <w:shd w:val="clear" w:color="auto" w:fill="auto"/>
            <w:vAlign w:val="center"/>
            <w:hideMark/>
          </w:tcPr>
          <w:p w14:paraId="2550C02E" w14:textId="77777777" w:rsidR="00647563" w:rsidRPr="00AF0366" w:rsidRDefault="00647563" w:rsidP="00647563">
            <w:pPr>
              <w:rPr>
                <w:rFonts w:eastAsia="Times New Roman"/>
                <w:color w:val="000000"/>
              </w:rPr>
            </w:pPr>
            <w:r w:rsidRPr="00AF0366">
              <w:rPr>
                <w:rFonts w:eastAsia="Times New Roman"/>
                <w:color w:val="000000"/>
              </w:rPr>
              <w:t>Changes proposed for consideration by IHO</w:t>
            </w:r>
          </w:p>
        </w:tc>
        <w:tc>
          <w:tcPr>
            <w:tcW w:w="1800" w:type="dxa"/>
            <w:tcBorders>
              <w:top w:val="nil"/>
              <w:left w:val="nil"/>
              <w:bottom w:val="single" w:sz="4" w:space="0" w:color="auto"/>
              <w:right w:val="single" w:sz="4" w:space="0" w:color="auto"/>
            </w:tcBorders>
            <w:shd w:val="clear" w:color="auto" w:fill="auto"/>
            <w:vAlign w:val="center"/>
            <w:hideMark/>
          </w:tcPr>
          <w:p w14:paraId="25E9708A" w14:textId="77777777" w:rsidR="00647563" w:rsidRPr="00AF0366" w:rsidRDefault="00647563" w:rsidP="00647563">
            <w:pPr>
              <w:jc w:val="center"/>
              <w:rPr>
                <w:rFonts w:eastAsia="Times New Roman"/>
                <w:color w:val="000000"/>
              </w:rPr>
            </w:pPr>
            <w:r w:rsidRPr="00AF0366">
              <w:rPr>
                <w:rFonts w:eastAsia="Times New Roman"/>
                <w:color w:val="000000"/>
              </w:rPr>
              <w:t>6</w:t>
            </w:r>
          </w:p>
        </w:tc>
        <w:tc>
          <w:tcPr>
            <w:tcW w:w="1140" w:type="dxa"/>
            <w:tcBorders>
              <w:top w:val="nil"/>
              <w:left w:val="nil"/>
              <w:bottom w:val="single" w:sz="4" w:space="0" w:color="auto"/>
              <w:right w:val="single" w:sz="4" w:space="0" w:color="auto"/>
            </w:tcBorders>
            <w:shd w:val="clear" w:color="auto" w:fill="auto"/>
            <w:vAlign w:val="center"/>
            <w:hideMark/>
          </w:tcPr>
          <w:p w14:paraId="078F3115"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0D3FC9B0"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00134671"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-NAV12/23</w:t>
            </w:r>
          </w:p>
        </w:tc>
        <w:tc>
          <w:tcPr>
            <w:tcW w:w="5000" w:type="dxa"/>
            <w:tcBorders>
              <w:top w:val="nil"/>
              <w:left w:val="nil"/>
              <w:bottom w:val="single" w:sz="4" w:space="0" w:color="auto"/>
              <w:right w:val="single" w:sz="4" w:space="0" w:color="auto"/>
            </w:tcBorders>
            <w:shd w:val="clear" w:color="auto" w:fill="auto"/>
            <w:vAlign w:val="center"/>
            <w:hideMark/>
          </w:tcPr>
          <w:p w14:paraId="7E8208CE" w14:textId="77777777" w:rsidR="00647563" w:rsidRPr="00AF0366" w:rsidRDefault="00647563" w:rsidP="00647563">
            <w:pPr>
              <w:rPr>
                <w:rFonts w:eastAsia="Times New Roman"/>
                <w:color w:val="000000"/>
              </w:rPr>
            </w:pPr>
            <w:r w:rsidRPr="00AF0366">
              <w:rPr>
                <w:rFonts w:eastAsia="Times New Roman"/>
                <w:color w:val="000000"/>
              </w:rPr>
              <w:t>Draft Architecture 101 Information Paper</w:t>
            </w:r>
          </w:p>
        </w:tc>
        <w:tc>
          <w:tcPr>
            <w:tcW w:w="1800" w:type="dxa"/>
            <w:tcBorders>
              <w:top w:val="nil"/>
              <w:left w:val="nil"/>
              <w:bottom w:val="single" w:sz="4" w:space="0" w:color="auto"/>
              <w:right w:val="single" w:sz="4" w:space="0" w:color="auto"/>
            </w:tcBorders>
            <w:shd w:val="clear" w:color="auto" w:fill="auto"/>
            <w:vAlign w:val="center"/>
            <w:hideMark/>
          </w:tcPr>
          <w:p w14:paraId="5D98CA09" w14:textId="77777777" w:rsidR="00647563" w:rsidRPr="00AF0366" w:rsidRDefault="00647563" w:rsidP="00647563">
            <w:pPr>
              <w:jc w:val="center"/>
              <w:rPr>
                <w:rFonts w:eastAsia="Times New Roman"/>
                <w:color w:val="000000"/>
              </w:rPr>
            </w:pPr>
            <w:r w:rsidRPr="00AF0366">
              <w:rPr>
                <w:rFonts w:eastAsia="Times New Roman"/>
                <w:color w:val="000000"/>
              </w:rPr>
              <w:t>5</w:t>
            </w:r>
          </w:p>
        </w:tc>
        <w:tc>
          <w:tcPr>
            <w:tcW w:w="1140" w:type="dxa"/>
            <w:tcBorders>
              <w:top w:val="nil"/>
              <w:left w:val="nil"/>
              <w:bottom w:val="single" w:sz="4" w:space="0" w:color="auto"/>
              <w:right w:val="single" w:sz="4" w:space="0" w:color="auto"/>
            </w:tcBorders>
            <w:shd w:val="clear" w:color="auto" w:fill="auto"/>
            <w:vAlign w:val="center"/>
            <w:hideMark/>
          </w:tcPr>
          <w:p w14:paraId="498BA4D8"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022CF86C"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632928E5"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-NAV12/24</w:t>
            </w:r>
          </w:p>
        </w:tc>
        <w:tc>
          <w:tcPr>
            <w:tcW w:w="5000" w:type="dxa"/>
            <w:tcBorders>
              <w:top w:val="nil"/>
              <w:left w:val="nil"/>
              <w:bottom w:val="single" w:sz="4" w:space="0" w:color="auto"/>
              <w:right w:val="single" w:sz="4" w:space="0" w:color="auto"/>
            </w:tcBorders>
            <w:shd w:val="clear" w:color="auto" w:fill="auto"/>
            <w:vAlign w:val="center"/>
            <w:hideMark/>
          </w:tcPr>
          <w:p w14:paraId="3D12CFBA" w14:textId="77777777" w:rsidR="00647563" w:rsidRPr="00AF0366" w:rsidRDefault="00647563" w:rsidP="00647563">
            <w:pPr>
              <w:rPr>
                <w:rFonts w:eastAsia="Times New Roman"/>
                <w:color w:val="000000"/>
              </w:rPr>
            </w:pPr>
            <w:r w:rsidRPr="00AF0366">
              <w:rPr>
                <w:rFonts w:eastAsia="Times New Roman"/>
                <w:color w:val="000000"/>
              </w:rPr>
              <w:t>Liaison Note to from EEP on contribution to e-Navigation</w:t>
            </w:r>
          </w:p>
        </w:tc>
        <w:tc>
          <w:tcPr>
            <w:tcW w:w="1800" w:type="dxa"/>
            <w:tcBorders>
              <w:top w:val="nil"/>
              <w:left w:val="nil"/>
              <w:bottom w:val="single" w:sz="4" w:space="0" w:color="auto"/>
              <w:right w:val="single" w:sz="4" w:space="0" w:color="auto"/>
            </w:tcBorders>
            <w:shd w:val="clear" w:color="auto" w:fill="auto"/>
            <w:vAlign w:val="center"/>
            <w:hideMark/>
          </w:tcPr>
          <w:p w14:paraId="15B7FA0D" w14:textId="77777777" w:rsidR="00647563" w:rsidRPr="00AF0366" w:rsidRDefault="00647563" w:rsidP="00647563">
            <w:pPr>
              <w:jc w:val="center"/>
              <w:rPr>
                <w:rFonts w:eastAsia="Times New Roman"/>
                <w:color w:val="000000"/>
              </w:rPr>
            </w:pPr>
            <w:r w:rsidRPr="00AF0366">
              <w:rPr>
                <w:rFonts w:eastAsia="Times New Roman"/>
                <w:color w:val="000000"/>
              </w:rPr>
              <w:t>1</w:t>
            </w:r>
          </w:p>
        </w:tc>
        <w:tc>
          <w:tcPr>
            <w:tcW w:w="1140" w:type="dxa"/>
            <w:tcBorders>
              <w:top w:val="nil"/>
              <w:left w:val="nil"/>
              <w:bottom w:val="single" w:sz="4" w:space="0" w:color="auto"/>
              <w:right w:val="single" w:sz="4" w:space="0" w:color="auto"/>
            </w:tcBorders>
            <w:shd w:val="clear" w:color="auto" w:fill="auto"/>
            <w:vAlign w:val="center"/>
            <w:hideMark/>
          </w:tcPr>
          <w:p w14:paraId="4E007247"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0510E576"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1242E68F"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-NAV12/25</w:t>
            </w:r>
          </w:p>
        </w:tc>
        <w:tc>
          <w:tcPr>
            <w:tcW w:w="5000" w:type="dxa"/>
            <w:tcBorders>
              <w:top w:val="nil"/>
              <w:left w:val="nil"/>
              <w:bottom w:val="single" w:sz="4" w:space="0" w:color="auto"/>
              <w:right w:val="single" w:sz="4" w:space="0" w:color="auto"/>
            </w:tcBorders>
            <w:shd w:val="clear" w:color="auto" w:fill="auto"/>
            <w:vAlign w:val="center"/>
            <w:hideMark/>
          </w:tcPr>
          <w:p w14:paraId="2B93AC95" w14:textId="77777777" w:rsidR="00647563" w:rsidRPr="00AF0366" w:rsidRDefault="00647563" w:rsidP="00647563">
            <w:pPr>
              <w:rPr>
                <w:rFonts w:eastAsia="Times New Roman"/>
                <w:color w:val="000000"/>
              </w:rPr>
            </w:pPr>
            <w:r w:rsidRPr="00AF0366">
              <w:rPr>
                <w:rFonts w:eastAsia="Times New Roman"/>
                <w:color w:val="000000"/>
              </w:rPr>
              <w:t>Liaison Note from EEP on Training Requirements</w:t>
            </w:r>
          </w:p>
        </w:tc>
        <w:tc>
          <w:tcPr>
            <w:tcW w:w="1800" w:type="dxa"/>
            <w:tcBorders>
              <w:top w:val="nil"/>
              <w:left w:val="nil"/>
              <w:bottom w:val="single" w:sz="4" w:space="0" w:color="auto"/>
              <w:right w:val="single" w:sz="4" w:space="0" w:color="auto"/>
            </w:tcBorders>
            <w:shd w:val="clear" w:color="auto" w:fill="auto"/>
            <w:vAlign w:val="center"/>
            <w:hideMark/>
          </w:tcPr>
          <w:p w14:paraId="5B50962F" w14:textId="77777777" w:rsidR="00647563" w:rsidRPr="00AF0366" w:rsidRDefault="00647563" w:rsidP="00647563">
            <w:pPr>
              <w:jc w:val="center"/>
              <w:rPr>
                <w:rFonts w:eastAsia="Times New Roman"/>
                <w:color w:val="000000"/>
              </w:rPr>
            </w:pPr>
            <w:r w:rsidRPr="00AF0366">
              <w:rPr>
                <w:rFonts w:eastAsia="Times New Roman"/>
                <w:color w:val="000000"/>
              </w:rPr>
              <w:t>2</w:t>
            </w:r>
          </w:p>
        </w:tc>
        <w:tc>
          <w:tcPr>
            <w:tcW w:w="1140" w:type="dxa"/>
            <w:tcBorders>
              <w:top w:val="nil"/>
              <w:left w:val="nil"/>
              <w:bottom w:val="single" w:sz="4" w:space="0" w:color="auto"/>
              <w:right w:val="single" w:sz="4" w:space="0" w:color="auto"/>
            </w:tcBorders>
            <w:shd w:val="clear" w:color="auto" w:fill="auto"/>
            <w:vAlign w:val="center"/>
            <w:hideMark/>
          </w:tcPr>
          <w:p w14:paraId="3D9E82E8"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761DBD16"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743F97E9"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-NAV12/26</w:t>
            </w:r>
          </w:p>
        </w:tc>
        <w:tc>
          <w:tcPr>
            <w:tcW w:w="5000" w:type="dxa"/>
            <w:tcBorders>
              <w:top w:val="nil"/>
              <w:left w:val="nil"/>
              <w:bottom w:val="single" w:sz="4" w:space="0" w:color="auto"/>
              <w:right w:val="single" w:sz="4" w:space="0" w:color="auto"/>
            </w:tcBorders>
            <w:shd w:val="clear" w:color="auto" w:fill="auto"/>
            <w:vAlign w:val="center"/>
            <w:hideMark/>
          </w:tcPr>
          <w:p w14:paraId="46B3C0C0" w14:textId="77777777" w:rsidR="00647563" w:rsidRPr="00AF0366" w:rsidRDefault="00647563" w:rsidP="00647563">
            <w:pPr>
              <w:rPr>
                <w:rFonts w:eastAsia="Times New Roman"/>
                <w:color w:val="000000"/>
              </w:rPr>
            </w:pPr>
            <w:r w:rsidRPr="00AF0366">
              <w:rPr>
                <w:rFonts w:eastAsia="Times New Roman"/>
                <w:color w:val="000000"/>
              </w:rPr>
              <w:t>Liaison note from EEP on AtoN Product Specification</w:t>
            </w:r>
          </w:p>
        </w:tc>
        <w:tc>
          <w:tcPr>
            <w:tcW w:w="1800" w:type="dxa"/>
            <w:tcBorders>
              <w:top w:val="nil"/>
              <w:left w:val="nil"/>
              <w:bottom w:val="single" w:sz="4" w:space="0" w:color="auto"/>
              <w:right w:val="single" w:sz="4" w:space="0" w:color="auto"/>
            </w:tcBorders>
            <w:shd w:val="clear" w:color="auto" w:fill="auto"/>
            <w:vAlign w:val="center"/>
            <w:hideMark/>
          </w:tcPr>
          <w:p w14:paraId="78F6705F" w14:textId="77777777" w:rsidR="00647563" w:rsidRPr="00AF0366" w:rsidRDefault="00647563" w:rsidP="00647563">
            <w:pPr>
              <w:jc w:val="center"/>
              <w:rPr>
                <w:rFonts w:eastAsia="Times New Roman"/>
                <w:color w:val="000000"/>
              </w:rPr>
            </w:pPr>
            <w:r w:rsidRPr="00AF0366">
              <w:rPr>
                <w:rFonts w:eastAsia="Times New Roman"/>
                <w:color w:val="000000"/>
              </w:rPr>
              <w:t>6</w:t>
            </w:r>
          </w:p>
        </w:tc>
        <w:tc>
          <w:tcPr>
            <w:tcW w:w="1140" w:type="dxa"/>
            <w:tcBorders>
              <w:top w:val="nil"/>
              <w:left w:val="nil"/>
              <w:bottom w:val="single" w:sz="4" w:space="0" w:color="auto"/>
              <w:right w:val="single" w:sz="4" w:space="0" w:color="auto"/>
            </w:tcBorders>
            <w:shd w:val="clear" w:color="auto" w:fill="auto"/>
            <w:vAlign w:val="center"/>
            <w:hideMark/>
          </w:tcPr>
          <w:p w14:paraId="2141D88F"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7B887CD3"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6DEBFEB5"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-NAV12/27</w:t>
            </w:r>
          </w:p>
        </w:tc>
        <w:tc>
          <w:tcPr>
            <w:tcW w:w="5000" w:type="dxa"/>
            <w:tcBorders>
              <w:top w:val="nil"/>
              <w:left w:val="nil"/>
              <w:bottom w:val="single" w:sz="4" w:space="0" w:color="auto"/>
              <w:right w:val="single" w:sz="4" w:space="0" w:color="auto"/>
            </w:tcBorders>
            <w:shd w:val="clear" w:color="auto" w:fill="auto"/>
            <w:vAlign w:val="center"/>
            <w:hideMark/>
          </w:tcPr>
          <w:p w14:paraId="11976091" w14:textId="77777777" w:rsidR="00647563" w:rsidRPr="00AF0366" w:rsidRDefault="00647563" w:rsidP="00647563">
            <w:pPr>
              <w:rPr>
                <w:rFonts w:eastAsia="Times New Roman"/>
                <w:color w:val="000000"/>
              </w:rPr>
            </w:pPr>
            <w:r w:rsidRPr="00AF0366">
              <w:rPr>
                <w:rFonts w:eastAsia="Times New Roman"/>
                <w:color w:val="000000"/>
              </w:rPr>
              <w:t>AtoN Metadata Product Specification - review</w:t>
            </w:r>
          </w:p>
        </w:tc>
        <w:tc>
          <w:tcPr>
            <w:tcW w:w="1800" w:type="dxa"/>
            <w:tcBorders>
              <w:top w:val="nil"/>
              <w:left w:val="nil"/>
              <w:bottom w:val="single" w:sz="4" w:space="0" w:color="auto"/>
              <w:right w:val="single" w:sz="4" w:space="0" w:color="auto"/>
            </w:tcBorders>
            <w:shd w:val="clear" w:color="auto" w:fill="auto"/>
            <w:vAlign w:val="center"/>
            <w:hideMark/>
          </w:tcPr>
          <w:p w14:paraId="7760430F" w14:textId="77777777" w:rsidR="00647563" w:rsidRPr="00AF0366" w:rsidRDefault="00647563" w:rsidP="00647563">
            <w:pPr>
              <w:jc w:val="center"/>
              <w:rPr>
                <w:rFonts w:eastAsia="Times New Roman"/>
                <w:color w:val="000000"/>
              </w:rPr>
            </w:pPr>
            <w:r w:rsidRPr="00AF0366">
              <w:rPr>
                <w:rFonts w:eastAsia="Times New Roman"/>
                <w:color w:val="000000"/>
              </w:rPr>
              <w:t>6</w:t>
            </w:r>
          </w:p>
        </w:tc>
        <w:tc>
          <w:tcPr>
            <w:tcW w:w="1140" w:type="dxa"/>
            <w:tcBorders>
              <w:top w:val="nil"/>
              <w:left w:val="nil"/>
              <w:bottom w:val="single" w:sz="4" w:space="0" w:color="auto"/>
              <w:right w:val="single" w:sz="4" w:space="0" w:color="auto"/>
            </w:tcBorders>
            <w:shd w:val="clear" w:color="auto" w:fill="auto"/>
            <w:vAlign w:val="center"/>
            <w:hideMark/>
          </w:tcPr>
          <w:p w14:paraId="42F992FB"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61C9CD34"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E299C18"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-NAV12/28</w:t>
            </w:r>
          </w:p>
        </w:tc>
        <w:tc>
          <w:tcPr>
            <w:tcW w:w="5000" w:type="dxa"/>
            <w:tcBorders>
              <w:top w:val="nil"/>
              <w:left w:val="nil"/>
              <w:bottom w:val="single" w:sz="4" w:space="0" w:color="auto"/>
              <w:right w:val="single" w:sz="4" w:space="0" w:color="auto"/>
            </w:tcBorders>
            <w:shd w:val="clear" w:color="auto" w:fill="auto"/>
            <w:vAlign w:val="center"/>
            <w:hideMark/>
          </w:tcPr>
          <w:p w14:paraId="5D561EDB" w14:textId="77777777" w:rsidR="00647563" w:rsidRPr="00AF0366" w:rsidRDefault="00647563" w:rsidP="00647563">
            <w:pPr>
              <w:rPr>
                <w:rFonts w:eastAsia="Times New Roman"/>
                <w:color w:val="000000"/>
              </w:rPr>
            </w:pPr>
            <w:r w:rsidRPr="00AF0366">
              <w:rPr>
                <w:rFonts w:eastAsia="Times New Roman"/>
                <w:color w:val="000000"/>
              </w:rPr>
              <w:t>Liaison Statement from ITU-R WP5B WRC-15 Agenda item 1.16</w:t>
            </w:r>
          </w:p>
        </w:tc>
        <w:tc>
          <w:tcPr>
            <w:tcW w:w="1800" w:type="dxa"/>
            <w:tcBorders>
              <w:top w:val="nil"/>
              <w:left w:val="nil"/>
              <w:bottom w:val="single" w:sz="4" w:space="0" w:color="auto"/>
              <w:right w:val="single" w:sz="4" w:space="0" w:color="auto"/>
            </w:tcBorders>
            <w:shd w:val="clear" w:color="auto" w:fill="auto"/>
            <w:vAlign w:val="center"/>
            <w:hideMark/>
          </w:tcPr>
          <w:p w14:paraId="4BEAA51A" w14:textId="77777777" w:rsidR="00647563" w:rsidRPr="00AF0366" w:rsidRDefault="00647563" w:rsidP="00647563">
            <w:pPr>
              <w:jc w:val="center"/>
              <w:rPr>
                <w:rFonts w:eastAsia="Times New Roman"/>
                <w:color w:val="000000"/>
              </w:rPr>
            </w:pPr>
            <w:r w:rsidRPr="00AF0366">
              <w:rPr>
                <w:rFonts w:eastAsia="Times New Roman"/>
                <w:color w:val="000000"/>
              </w:rPr>
              <w:t>4</w:t>
            </w:r>
          </w:p>
        </w:tc>
        <w:tc>
          <w:tcPr>
            <w:tcW w:w="1140" w:type="dxa"/>
            <w:tcBorders>
              <w:top w:val="nil"/>
              <w:left w:val="nil"/>
              <w:bottom w:val="single" w:sz="4" w:space="0" w:color="auto"/>
              <w:right w:val="single" w:sz="4" w:space="0" w:color="auto"/>
            </w:tcBorders>
            <w:shd w:val="clear" w:color="auto" w:fill="auto"/>
            <w:vAlign w:val="center"/>
            <w:hideMark/>
          </w:tcPr>
          <w:p w14:paraId="03CCC5B8"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1D273B8E"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15D227EC"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-NAV12/28A</w:t>
            </w:r>
          </w:p>
        </w:tc>
        <w:tc>
          <w:tcPr>
            <w:tcW w:w="5000" w:type="dxa"/>
            <w:tcBorders>
              <w:top w:val="nil"/>
              <w:left w:val="nil"/>
              <w:bottom w:val="single" w:sz="4" w:space="0" w:color="auto"/>
              <w:right w:val="single" w:sz="4" w:space="0" w:color="auto"/>
            </w:tcBorders>
            <w:shd w:val="clear" w:color="auto" w:fill="auto"/>
            <w:vAlign w:val="center"/>
            <w:hideMark/>
          </w:tcPr>
          <w:p w14:paraId="3A524F05" w14:textId="77777777" w:rsidR="00647563" w:rsidRPr="00AF0366" w:rsidRDefault="00647563" w:rsidP="00647563">
            <w:pPr>
              <w:rPr>
                <w:rFonts w:eastAsia="Times New Roman"/>
                <w:color w:val="000000"/>
              </w:rPr>
            </w:pPr>
            <w:r w:rsidRPr="00AF0366">
              <w:rPr>
                <w:rFonts w:eastAsia="Times New Roman"/>
                <w:color w:val="000000"/>
              </w:rPr>
              <w:t>Draft CPM text WRC-15 Agenda item 1.16</w:t>
            </w:r>
          </w:p>
        </w:tc>
        <w:tc>
          <w:tcPr>
            <w:tcW w:w="1800" w:type="dxa"/>
            <w:tcBorders>
              <w:top w:val="nil"/>
              <w:left w:val="nil"/>
              <w:bottom w:val="single" w:sz="4" w:space="0" w:color="auto"/>
              <w:right w:val="single" w:sz="4" w:space="0" w:color="auto"/>
            </w:tcBorders>
            <w:shd w:val="clear" w:color="auto" w:fill="auto"/>
            <w:vAlign w:val="center"/>
            <w:hideMark/>
          </w:tcPr>
          <w:p w14:paraId="02AE34D5" w14:textId="77777777" w:rsidR="00647563" w:rsidRPr="00AF0366" w:rsidRDefault="00647563" w:rsidP="00647563">
            <w:pPr>
              <w:jc w:val="center"/>
              <w:rPr>
                <w:rFonts w:eastAsia="Times New Roman"/>
                <w:color w:val="000000"/>
              </w:rPr>
            </w:pPr>
            <w:r w:rsidRPr="00AF0366">
              <w:rPr>
                <w:rFonts w:eastAsia="Times New Roman"/>
                <w:color w:val="000000"/>
              </w:rPr>
              <w:t>4</w:t>
            </w:r>
          </w:p>
        </w:tc>
        <w:tc>
          <w:tcPr>
            <w:tcW w:w="1140" w:type="dxa"/>
            <w:tcBorders>
              <w:top w:val="nil"/>
              <w:left w:val="nil"/>
              <w:bottom w:val="single" w:sz="4" w:space="0" w:color="auto"/>
              <w:right w:val="single" w:sz="4" w:space="0" w:color="auto"/>
            </w:tcBorders>
            <w:shd w:val="clear" w:color="auto" w:fill="auto"/>
            <w:vAlign w:val="center"/>
            <w:hideMark/>
          </w:tcPr>
          <w:p w14:paraId="702D83D3"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4D4DC7EC"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05247169"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-NAV12/28B</w:t>
            </w:r>
          </w:p>
        </w:tc>
        <w:tc>
          <w:tcPr>
            <w:tcW w:w="5000" w:type="dxa"/>
            <w:tcBorders>
              <w:top w:val="nil"/>
              <w:left w:val="nil"/>
              <w:bottom w:val="single" w:sz="4" w:space="0" w:color="auto"/>
              <w:right w:val="single" w:sz="4" w:space="0" w:color="auto"/>
            </w:tcBorders>
            <w:shd w:val="clear" w:color="auto" w:fill="auto"/>
            <w:vAlign w:val="center"/>
            <w:hideMark/>
          </w:tcPr>
          <w:p w14:paraId="621F6CCF" w14:textId="77777777" w:rsidR="00647563" w:rsidRPr="00AF0366" w:rsidRDefault="00647563" w:rsidP="00647563">
            <w:pPr>
              <w:rPr>
                <w:rFonts w:eastAsia="Times New Roman"/>
                <w:color w:val="000000"/>
              </w:rPr>
            </w:pPr>
            <w:r w:rsidRPr="00AF0366">
              <w:rPr>
                <w:rFonts w:eastAsia="Times New Roman"/>
                <w:color w:val="000000"/>
              </w:rPr>
              <w:t xml:space="preserve">Draft </w:t>
            </w:r>
            <w:proofErr w:type="spellStart"/>
            <w:r w:rsidRPr="00AF0366">
              <w:rPr>
                <w:rFonts w:eastAsia="Times New Roman"/>
                <w:color w:val="000000"/>
              </w:rPr>
              <w:t>workplan</w:t>
            </w:r>
            <w:proofErr w:type="spellEnd"/>
            <w:r w:rsidRPr="00AF0366">
              <w:rPr>
                <w:rFonts w:eastAsia="Times New Roman"/>
                <w:color w:val="000000"/>
              </w:rPr>
              <w:t xml:space="preserve"> - WRC-15 agenda item 1.1</w:t>
            </w:r>
          </w:p>
        </w:tc>
        <w:tc>
          <w:tcPr>
            <w:tcW w:w="1800" w:type="dxa"/>
            <w:tcBorders>
              <w:top w:val="nil"/>
              <w:left w:val="nil"/>
              <w:bottom w:val="single" w:sz="4" w:space="0" w:color="auto"/>
              <w:right w:val="single" w:sz="4" w:space="0" w:color="auto"/>
            </w:tcBorders>
            <w:shd w:val="clear" w:color="auto" w:fill="auto"/>
            <w:vAlign w:val="center"/>
            <w:hideMark/>
          </w:tcPr>
          <w:p w14:paraId="6A9E2CB8" w14:textId="77777777" w:rsidR="00647563" w:rsidRPr="00AF0366" w:rsidRDefault="00647563" w:rsidP="00647563">
            <w:pPr>
              <w:jc w:val="center"/>
              <w:rPr>
                <w:rFonts w:eastAsia="Times New Roman"/>
                <w:color w:val="000000"/>
              </w:rPr>
            </w:pPr>
            <w:r w:rsidRPr="00AF0366">
              <w:rPr>
                <w:rFonts w:eastAsia="Times New Roman"/>
                <w:color w:val="000000"/>
              </w:rPr>
              <w:t>4</w:t>
            </w:r>
          </w:p>
        </w:tc>
        <w:tc>
          <w:tcPr>
            <w:tcW w:w="1140" w:type="dxa"/>
            <w:tcBorders>
              <w:top w:val="nil"/>
              <w:left w:val="nil"/>
              <w:bottom w:val="single" w:sz="4" w:space="0" w:color="auto"/>
              <w:right w:val="single" w:sz="4" w:space="0" w:color="auto"/>
            </w:tcBorders>
            <w:shd w:val="clear" w:color="auto" w:fill="auto"/>
            <w:vAlign w:val="center"/>
            <w:hideMark/>
          </w:tcPr>
          <w:p w14:paraId="512681C8"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34B3E514"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BFB82A6"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-NAV12/29</w:t>
            </w:r>
          </w:p>
        </w:tc>
        <w:tc>
          <w:tcPr>
            <w:tcW w:w="5000" w:type="dxa"/>
            <w:tcBorders>
              <w:top w:val="nil"/>
              <w:left w:val="nil"/>
              <w:bottom w:val="single" w:sz="4" w:space="0" w:color="auto"/>
              <w:right w:val="single" w:sz="4" w:space="0" w:color="auto"/>
            </w:tcBorders>
            <w:shd w:val="clear" w:color="auto" w:fill="auto"/>
            <w:vAlign w:val="center"/>
            <w:hideMark/>
          </w:tcPr>
          <w:p w14:paraId="3ACFF2F2" w14:textId="77777777" w:rsidR="00647563" w:rsidRPr="00AF0366" w:rsidRDefault="00647563" w:rsidP="00647563">
            <w:pPr>
              <w:rPr>
                <w:rFonts w:eastAsia="Times New Roman"/>
                <w:color w:val="000000"/>
              </w:rPr>
            </w:pPr>
            <w:r w:rsidRPr="00AF0366">
              <w:rPr>
                <w:rFonts w:eastAsia="Times New Roman"/>
                <w:color w:val="000000"/>
              </w:rPr>
              <w:t>Liaison note from VTS on the IVEF Product Specification</w:t>
            </w:r>
          </w:p>
        </w:tc>
        <w:tc>
          <w:tcPr>
            <w:tcW w:w="1800" w:type="dxa"/>
            <w:tcBorders>
              <w:top w:val="nil"/>
              <w:left w:val="nil"/>
              <w:bottom w:val="single" w:sz="4" w:space="0" w:color="auto"/>
              <w:right w:val="single" w:sz="4" w:space="0" w:color="auto"/>
            </w:tcBorders>
            <w:shd w:val="clear" w:color="auto" w:fill="auto"/>
            <w:vAlign w:val="center"/>
            <w:hideMark/>
          </w:tcPr>
          <w:p w14:paraId="56A8032E" w14:textId="77777777" w:rsidR="00647563" w:rsidRPr="00AF0366" w:rsidRDefault="00647563" w:rsidP="00647563">
            <w:pPr>
              <w:jc w:val="center"/>
              <w:rPr>
                <w:rFonts w:eastAsia="Times New Roman"/>
                <w:color w:val="000000"/>
              </w:rPr>
            </w:pPr>
            <w:r w:rsidRPr="00AF0366">
              <w:rPr>
                <w:rFonts w:eastAsia="Times New Roman"/>
                <w:color w:val="000000"/>
              </w:rPr>
              <w:t>6</w:t>
            </w:r>
          </w:p>
        </w:tc>
        <w:tc>
          <w:tcPr>
            <w:tcW w:w="1140" w:type="dxa"/>
            <w:tcBorders>
              <w:top w:val="nil"/>
              <w:left w:val="nil"/>
              <w:bottom w:val="single" w:sz="4" w:space="0" w:color="auto"/>
              <w:right w:val="single" w:sz="4" w:space="0" w:color="auto"/>
            </w:tcBorders>
            <w:shd w:val="clear" w:color="auto" w:fill="auto"/>
            <w:vAlign w:val="center"/>
            <w:hideMark/>
          </w:tcPr>
          <w:p w14:paraId="068EF0AE"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136DFEB7"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74680DFF"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lastRenderedPageBreak/>
              <w:t>e</w:t>
            </w:r>
            <w:proofErr w:type="gramEnd"/>
            <w:r w:rsidRPr="00AF0366">
              <w:rPr>
                <w:rFonts w:eastAsia="Times New Roman"/>
                <w:color w:val="000000"/>
              </w:rPr>
              <w:t>-NAV12/30</w:t>
            </w:r>
          </w:p>
        </w:tc>
        <w:tc>
          <w:tcPr>
            <w:tcW w:w="5000" w:type="dxa"/>
            <w:tcBorders>
              <w:top w:val="nil"/>
              <w:left w:val="nil"/>
              <w:bottom w:val="single" w:sz="4" w:space="0" w:color="auto"/>
              <w:right w:val="single" w:sz="4" w:space="0" w:color="auto"/>
            </w:tcBorders>
            <w:shd w:val="clear" w:color="auto" w:fill="auto"/>
            <w:vAlign w:val="center"/>
            <w:hideMark/>
          </w:tcPr>
          <w:p w14:paraId="56EDF8C1" w14:textId="77777777" w:rsidR="00647563" w:rsidRPr="00AF0366" w:rsidRDefault="00647563" w:rsidP="00647563">
            <w:pPr>
              <w:rPr>
                <w:rFonts w:eastAsia="Times New Roman"/>
                <w:color w:val="000000"/>
              </w:rPr>
            </w:pPr>
            <w:r w:rsidRPr="00AF0366">
              <w:rPr>
                <w:rFonts w:eastAsia="Times New Roman"/>
                <w:color w:val="000000"/>
              </w:rPr>
              <w:t>Liaison note from VTS on response on Portrayal Guidelines</w:t>
            </w:r>
          </w:p>
        </w:tc>
        <w:tc>
          <w:tcPr>
            <w:tcW w:w="1800" w:type="dxa"/>
            <w:tcBorders>
              <w:top w:val="nil"/>
              <w:left w:val="nil"/>
              <w:bottom w:val="single" w:sz="4" w:space="0" w:color="auto"/>
              <w:right w:val="single" w:sz="4" w:space="0" w:color="auto"/>
            </w:tcBorders>
            <w:shd w:val="clear" w:color="auto" w:fill="auto"/>
            <w:vAlign w:val="center"/>
            <w:hideMark/>
          </w:tcPr>
          <w:p w14:paraId="026CED8B" w14:textId="77777777" w:rsidR="00647563" w:rsidRPr="00AF0366" w:rsidRDefault="00647563" w:rsidP="00647563">
            <w:pPr>
              <w:jc w:val="center"/>
              <w:rPr>
                <w:rFonts w:eastAsia="Times New Roman"/>
                <w:color w:val="000000"/>
              </w:rPr>
            </w:pPr>
            <w:r w:rsidRPr="00AF0366">
              <w:rPr>
                <w:rFonts w:eastAsia="Times New Roman"/>
                <w:color w:val="000000"/>
              </w:rPr>
              <w:t>1 / DG</w:t>
            </w:r>
          </w:p>
        </w:tc>
        <w:tc>
          <w:tcPr>
            <w:tcW w:w="1140" w:type="dxa"/>
            <w:tcBorders>
              <w:top w:val="nil"/>
              <w:left w:val="nil"/>
              <w:bottom w:val="single" w:sz="4" w:space="0" w:color="auto"/>
              <w:right w:val="single" w:sz="4" w:space="0" w:color="auto"/>
            </w:tcBorders>
            <w:shd w:val="clear" w:color="auto" w:fill="auto"/>
            <w:vAlign w:val="center"/>
            <w:hideMark/>
          </w:tcPr>
          <w:p w14:paraId="27E1906A"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7F8848A3"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7DD1728A"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-NAV12/31</w:t>
            </w:r>
          </w:p>
        </w:tc>
        <w:tc>
          <w:tcPr>
            <w:tcW w:w="5000" w:type="dxa"/>
            <w:tcBorders>
              <w:top w:val="nil"/>
              <w:left w:val="nil"/>
              <w:bottom w:val="single" w:sz="4" w:space="0" w:color="auto"/>
              <w:right w:val="single" w:sz="4" w:space="0" w:color="auto"/>
            </w:tcBorders>
            <w:shd w:val="clear" w:color="auto" w:fill="auto"/>
            <w:vAlign w:val="center"/>
            <w:hideMark/>
          </w:tcPr>
          <w:p w14:paraId="672423F2" w14:textId="77777777" w:rsidR="00647563" w:rsidRPr="00AF0366" w:rsidRDefault="00647563" w:rsidP="00647563">
            <w:pPr>
              <w:rPr>
                <w:rFonts w:eastAsia="Times New Roman"/>
                <w:color w:val="000000"/>
              </w:rPr>
            </w:pPr>
            <w:r w:rsidRPr="00AF0366">
              <w:rPr>
                <w:rFonts w:eastAsia="Times New Roman"/>
                <w:color w:val="000000"/>
              </w:rPr>
              <w:t>Communications in Polar Areas</w:t>
            </w:r>
          </w:p>
        </w:tc>
        <w:tc>
          <w:tcPr>
            <w:tcW w:w="1800" w:type="dxa"/>
            <w:tcBorders>
              <w:top w:val="nil"/>
              <w:left w:val="nil"/>
              <w:bottom w:val="single" w:sz="4" w:space="0" w:color="auto"/>
              <w:right w:val="single" w:sz="4" w:space="0" w:color="auto"/>
            </w:tcBorders>
            <w:shd w:val="clear" w:color="auto" w:fill="auto"/>
            <w:vAlign w:val="center"/>
            <w:hideMark/>
          </w:tcPr>
          <w:p w14:paraId="7083F904" w14:textId="77777777" w:rsidR="00647563" w:rsidRPr="00AF0366" w:rsidRDefault="00647563" w:rsidP="00647563">
            <w:pPr>
              <w:jc w:val="center"/>
              <w:rPr>
                <w:rFonts w:eastAsia="Times New Roman"/>
                <w:color w:val="000000"/>
              </w:rPr>
            </w:pPr>
            <w:r w:rsidRPr="00AF0366">
              <w:rPr>
                <w:rFonts w:eastAsia="Times New Roman"/>
                <w:color w:val="000000"/>
              </w:rPr>
              <w:t>4</w:t>
            </w:r>
          </w:p>
        </w:tc>
        <w:tc>
          <w:tcPr>
            <w:tcW w:w="1140" w:type="dxa"/>
            <w:tcBorders>
              <w:top w:val="nil"/>
              <w:left w:val="nil"/>
              <w:bottom w:val="single" w:sz="4" w:space="0" w:color="auto"/>
              <w:right w:val="single" w:sz="4" w:space="0" w:color="auto"/>
            </w:tcBorders>
            <w:shd w:val="clear" w:color="auto" w:fill="auto"/>
            <w:vAlign w:val="center"/>
            <w:hideMark/>
          </w:tcPr>
          <w:p w14:paraId="11F50332"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0DF604FC"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2A578D40"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-NAV12/32</w:t>
            </w:r>
          </w:p>
        </w:tc>
        <w:tc>
          <w:tcPr>
            <w:tcW w:w="5000" w:type="dxa"/>
            <w:tcBorders>
              <w:top w:val="nil"/>
              <w:left w:val="nil"/>
              <w:bottom w:val="single" w:sz="4" w:space="0" w:color="auto"/>
              <w:right w:val="single" w:sz="4" w:space="0" w:color="auto"/>
            </w:tcBorders>
            <w:shd w:val="clear" w:color="auto" w:fill="auto"/>
            <w:vAlign w:val="center"/>
            <w:hideMark/>
          </w:tcPr>
          <w:p w14:paraId="7BD2A9C9" w14:textId="77777777" w:rsidR="00647563" w:rsidRPr="00AF0366" w:rsidRDefault="00647563" w:rsidP="00647563">
            <w:pPr>
              <w:rPr>
                <w:rFonts w:eastAsia="Times New Roman"/>
                <w:color w:val="000000"/>
              </w:rPr>
            </w:pPr>
            <w:r w:rsidRPr="00AF0366">
              <w:rPr>
                <w:rFonts w:eastAsia="Times New Roman"/>
                <w:color w:val="000000"/>
              </w:rPr>
              <w:t>Revision of Recommendation R-129</w:t>
            </w:r>
          </w:p>
        </w:tc>
        <w:tc>
          <w:tcPr>
            <w:tcW w:w="1800" w:type="dxa"/>
            <w:tcBorders>
              <w:top w:val="nil"/>
              <w:left w:val="nil"/>
              <w:bottom w:val="single" w:sz="4" w:space="0" w:color="auto"/>
              <w:right w:val="single" w:sz="4" w:space="0" w:color="auto"/>
            </w:tcBorders>
            <w:shd w:val="clear" w:color="auto" w:fill="auto"/>
            <w:vAlign w:val="center"/>
            <w:hideMark/>
          </w:tcPr>
          <w:p w14:paraId="5BC8868B" w14:textId="77777777" w:rsidR="00647563" w:rsidRPr="00AF0366" w:rsidRDefault="00647563" w:rsidP="00647563">
            <w:pPr>
              <w:jc w:val="center"/>
              <w:rPr>
                <w:rFonts w:eastAsia="Times New Roman"/>
                <w:color w:val="000000"/>
              </w:rPr>
            </w:pPr>
            <w:r w:rsidRPr="00AF0366">
              <w:rPr>
                <w:rFonts w:eastAsia="Times New Roman"/>
                <w:color w:val="000000"/>
              </w:rPr>
              <w:t>2</w:t>
            </w:r>
          </w:p>
        </w:tc>
        <w:tc>
          <w:tcPr>
            <w:tcW w:w="1140" w:type="dxa"/>
            <w:tcBorders>
              <w:top w:val="nil"/>
              <w:left w:val="nil"/>
              <w:bottom w:val="single" w:sz="4" w:space="0" w:color="auto"/>
              <w:right w:val="single" w:sz="4" w:space="0" w:color="auto"/>
            </w:tcBorders>
            <w:shd w:val="clear" w:color="auto" w:fill="auto"/>
            <w:vAlign w:val="center"/>
            <w:hideMark/>
          </w:tcPr>
          <w:p w14:paraId="36DE6C85"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0CC00E03"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229E2C8"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-NAV12/33</w:t>
            </w:r>
          </w:p>
        </w:tc>
        <w:tc>
          <w:tcPr>
            <w:tcW w:w="5000" w:type="dxa"/>
            <w:tcBorders>
              <w:top w:val="nil"/>
              <w:left w:val="nil"/>
              <w:bottom w:val="single" w:sz="4" w:space="0" w:color="auto"/>
              <w:right w:val="single" w:sz="4" w:space="0" w:color="auto"/>
            </w:tcBorders>
            <w:shd w:val="clear" w:color="auto" w:fill="auto"/>
            <w:vAlign w:val="center"/>
            <w:hideMark/>
          </w:tcPr>
          <w:p w14:paraId="0BEDE515" w14:textId="77777777" w:rsidR="00647563" w:rsidRPr="00AF0366" w:rsidRDefault="00647563" w:rsidP="00647563">
            <w:pPr>
              <w:rPr>
                <w:rFonts w:eastAsia="Times New Roman"/>
                <w:color w:val="000000"/>
              </w:rPr>
            </w:pPr>
            <w:r w:rsidRPr="00AF0366">
              <w:rPr>
                <w:rFonts w:eastAsia="Times New Roman"/>
                <w:color w:val="000000"/>
              </w:rPr>
              <w:t>Draft revision e-NAV-140 (Ed2)</w:t>
            </w:r>
          </w:p>
        </w:tc>
        <w:tc>
          <w:tcPr>
            <w:tcW w:w="1800" w:type="dxa"/>
            <w:tcBorders>
              <w:top w:val="nil"/>
              <w:left w:val="nil"/>
              <w:bottom w:val="single" w:sz="4" w:space="0" w:color="auto"/>
              <w:right w:val="single" w:sz="4" w:space="0" w:color="auto"/>
            </w:tcBorders>
            <w:shd w:val="clear" w:color="auto" w:fill="auto"/>
            <w:vAlign w:val="center"/>
            <w:hideMark/>
          </w:tcPr>
          <w:p w14:paraId="407A029D" w14:textId="77777777" w:rsidR="00647563" w:rsidRPr="00AF0366" w:rsidRDefault="00647563" w:rsidP="00647563">
            <w:pPr>
              <w:jc w:val="center"/>
              <w:rPr>
                <w:rFonts w:eastAsia="Times New Roman"/>
                <w:color w:val="000000"/>
              </w:rPr>
            </w:pPr>
            <w:r w:rsidRPr="00AF0366">
              <w:rPr>
                <w:rFonts w:eastAsia="Times New Roman"/>
                <w:color w:val="000000"/>
              </w:rPr>
              <w:t>5</w:t>
            </w:r>
          </w:p>
        </w:tc>
        <w:tc>
          <w:tcPr>
            <w:tcW w:w="1140" w:type="dxa"/>
            <w:tcBorders>
              <w:top w:val="nil"/>
              <w:left w:val="nil"/>
              <w:bottom w:val="single" w:sz="4" w:space="0" w:color="auto"/>
              <w:right w:val="single" w:sz="4" w:space="0" w:color="auto"/>
            </w:tcBorders>
            <w:shd w:val="clear" w:color="auto" w:fill="auto"/>
            <w:vAlign w:val="center"/>
            <w:hideMark/>
          </w:tcPr>
          <w:p w14:paraId="23C30C6A"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5B71CA4F"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EE631DA"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-NAV12/34 rev2</w:t>
            </w:r>
          </w:p>
        </w:tc>
        <w:tc>
          <w:tcPr>
            <w:tcW w:w="5000" w:type="dxa"/>
            <w:tcBorders>
              <w:top w:val="nil"/>
              <w:left w:val="nil"/>
              <w:bottom w:val="single" w:sz="4" w:space="0" w:color="auto"/>
              <w:right w:val="single" w:sz="4" w:space="0" w:color="auto"/>
            </w:tcBorders>
            <w:shd w:val="clear" w:color="auto" w:fill="auto"/>
            <w:vAlign w:val="center"/>
            <w:hideMark/>
          </w:tcPr>
          <w:p w14:paraId="20134AD8" w14:textId="77777777" w:rsidR="00647563" w:rsidRPr="00AF0366" w:rsidRDefault="00647563" w:rsidP="00647563">
            <w:pPr>
              <w:rPr>
                <w:rFonts w:eastAsia="Times New Roman"/>
                <w:color w:val="000000"/>
              </w:rPr>
            </w:pPr>
            <w:r w:rsidRPr="00AF0366">
              <w:rPr>
                <w:rFonts w:eastAsia="Times New Roman"/>
                <w:color w:val="000000"/>
              </w:rPr>
              <w:t>Proposed data modelling group</w:t>
            </w:r>
          </w:p>
        </w:tc>
        <w:tc>
          <w:tcPr>
            <w:tcW w:w="1800" w:type="dxa"/>
            <w:tcBorders>
              <w:top w:val="nil"/>
              <w:left w:val="nil"/>
              <w:bottom w:val="single" w:sz="4" w:space="0" w:color="auto"/>
              <w:right w:val="single" w:sz="4" w:space="0" w:color="auto"/>
            </w:tcBorders>
            <w:shd w:val="clear" w:color="auto" w:fill="auto"/>
            <w:vAlign w:val="center"/>
            <w:hideMark/>
          </w:tcPr>
          <w:p w14:paraId="1F2B015C" w14:textId="77777777" w:rsidR="00647563" w:rsidRPr="00AF0366" w:rsidRDefault="00647563" w:rsidP="00647563">
            <w:pPr>
              <w:jc w:val="center"/>
              <w:rPr>
                <w:rFonts w:eastAsia="Times New Roman"/>
                <w:color w:val="000000"/>
              </w:rPr>
            </w:pPr>
            <w:r w:rsidRPr="00AF0366">
              <w:rPr>
                <w:rFonts w:eastAsia="Times New Roman"/>
                <w:color w:val="000000"/>
              </w:rPr>
              <w:t>6</w:t>
            </w:r>
          </w:p>
        </w:tc>
        <w:tc>
          <w:tcPr>
            <w:tcW w:w="1140" w:type="dxa"/>
            <w:tcBorders>
              <w:top w:val="nil"/>
              <w:left w:val="nil"/>
              <w:bottom w:val="single" w:sz="4" w:space="0" w:color="auto"/>
              <w:right w:val="single" w:sz="4" w:space="0" w:color="auto"/>
            </w:tcBorders>
            <w:shd w:val="clear" w:color="auto" w:fill="auto"/>
            <w:vAlign w:val="center"/>
            <w:hideMark/>
          </w:tcPr>
          <w:p w14:paraId="4FDFE570" w14:textId="77777777" w:rsidR="00647563" w:rsidRPr="00AF0366" w:rsidRDefault="00647563" w:rsidP="00647563">
            <w:pPr>
              <w:jc w:val="center"/>
              <w:rPr>
                <w:rFonts w:eastAsia="Times New Roman"/>
                <w:color w:val="000000"/>
              </w:rPr>
            </w:pPr>
            <w:r w:rsidRPr="00AF0366">
              <w:rPr>
                <w:rFonts w:eastAsia="Times New Roman"/>
                <w:color w:val="000000"/>
              </w:rPr>
              <w:t>Late</w:t>
            </w:r>
          </w:p>
        </w:tc>
      </w:tr>
      <w:tr w:rsidR="00647563" w:rsidRPr="00AF0366" w14:paraId="60B3C77E"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76B239F"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-NAV12/35</w:t>
            </w:r>
          </w:p>
        </w:tc>
        <w:tc>
          <w:tcPr>
            <w:tcW w:w="5000" w:type="dxa"/>
            <w:tcBorders>
              <w:top w:val="nil"/>
              <w:left w:val="nil"/>
              <w:bottom w:val="single" w:sz="4" w:space="0" w:color="auto"/>
              <w:right w:val="single" w:sz="4" w:space="0" w:color="auto"/>
            </w:tcBorders>
            <w:shd w:val="clear" w:color="auto" w:fill="auto"/>
            <w:vAlign w:val="center"/>
            <w:hideMark/>
          </w:tcPr>
          <w:p w14:paraId="24426C52" w14:textId="77777777" w:rsidR="00647563" w:rsidRPr="00AF0366" w:rsidRDefault="00647563" w:rsidP="00647563">
            <w:pPr>
              <w:rPr>
                <w:rFonts w:eastAsia="Times New Roman"/>
                <w:color w:val="000000"/>
              </w:rPr>
            </w:pPr>
            <w:r w:rsidRPr="00AF0366">
              <w:rPr>
                <w:rFonts w:eastAsia="Times New Roman"/>
                <w:color w:val="000000"/>
              </w:rPr>
              <w:t>What Does WG5 Want from the TSMAD Meeting</w:t>
            </w:r>
          </w:p>
        </w:tc>
        <w:tc>
          <w:tcPr>
            <w:tcW w:w="1800" w:type="dxa"/>
            <w:tcBorders>
              <w:top w:val="nil"/>
              <w:left w:val="nil"/>
              <w:bottom w:val="single" w:sz="4" w:space="0" w:color="auto"/>
              <w:right w:val="single" w:sz="4" w:space="0" w:color="auto"/>
            </w:tcBorders>
            <w:shd w:val="clear" w:color="auto" w:fill="auto"/>
            <w:vAlign w:val="center"/>
            <w:hideMark/>
          </w:tcPr>
          <w:p w14:paraId="23424C4C" w14:textId="77777777" w:rsidR="00647563" w:rsidRPr="00AF0366" w:rsidRDefault="00647563" w:rsidP="00647563">
            <w:pPr>
              <w:jc w:val="center"/>
              <w:rPr>
                <w:rFonts w:eastAsia="Times New Roman"/>
                <w:color w:val="000000"/>
              </w:rPr>
            </w:pPr>
            <w:r w:rsidRPr="00AF0366">
              <w:rPr>
                <w:rFonts w:eastAsia="Times New Roman"/>
                <w:color w:val="000000"/>
              </w:rPr>
              <w:t>6</w:t>
            </w:r>
          </w:p>
        </w:tc>
        <w:tc>
          <w:tcPr>
            <w:tcW w:w="1140" w:type="dxa"/>
            <w:tcBorders>
              <w:top w:val="nil"/>
              <w:left w:val="nil"/>
              <w:bottom w:val="single" w:sz="4" w:space="0" w:color="auto"/>
              <w:right w:val="single" w:sz="4" w:space="0" w:color="auto"/>
            </w:tcBorders>
            <w:shd w:val="clear" w:color="auto" w:fill="auto"/>
            <w:vAlign w:val="center"/>
            <w:hideMark/>
          </w:tcPr>
          <w:p w14:paraId="4175D687"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1BDED858"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6BF90D6E"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-NAV12/36</w:t>
            </w:r>
          </w:p>
        </w:tc>
        <w:tc>
          <w:tcPr>
            <w:tcW w:w="5000" w:type="dxa"/>
            <w:tcBorders>
              <w:top w:val="nil"/>
              <w:left w:val="nil"/>
              <w:bottom w:val="single" w:sz="4" w:space="0" w:color="auto"/>
              <w:right w:val="single" w:sz="4" w:space="0" w:color="auto"/>
            </w:tcBorders>
            <w:shd w:val="clear" w:color="auto" w:fill="auto"/>
            <w:vAlign w:val="center"/>
            <w:hideMark/>
          </w:tcPr>
          <w:p w14:paraId="4C851AF0" w14:textId="77777777" w:rsidR="00647563" w:rsidRPr="00AF0366" w:rsidRDefault="00647563" w:rsidP="00647563">
            <w:pPr>
              <w:rPr>
                <w:rFonts w:eastAsia="Times New Roman"/>
                <w:color w:val="000000"/>
              </w:rPr>
            </w:pPr>
            <w:r w:rsidRPr="00AF0366">
              <w:rPr>
                <w:rFonts w:eastAsia="Times New Roman"/>
                <w:color w:val="000000"/>
              </w:rPr>
              <w:t>IHO-IALA Meeting Report</w:t>
            </w:r>
          </w:p>
        </w:tc>
        <w:tc>
          <w:tcPr>
            <w:tcW w:w="1800" w:type="dxa"/>
            <w:tcBorders>
              <w:top w:val="nil"/>
              <w:left w:val="nil"/>
              <w:bottom w:val="single" w:sz="4" w:space="0" w:color="auto"/>
              <w:right w:val="single" w:sz="4" w:space="0" w:color="auto"/>
            </w:tcBorders>
            <w:shd w:val="clear" w:color="auto" w:fill="auto"/>
            <w:vAlign w:val="center"/>
            <w:hideMark/>
          </w:tcPr>
          <w:p w14:paraId="29674B45" w14:textId="77777777" w:rsidR="00647563" w:rsidRPr="00AF0366" w:rsidRDefault="00647563" w:rsidP="00647563">
            <w:pPr>
              <w:jc w:val="center"/>
              <w:rPr>
                <w:rFonts w:eastAsia="Times New Roman"/>
                <w:color w:val="000000"/>
              </w:rPr>
            </w:pPr>
            <w:r w:rsidRPr="00AF0366">
              <w:rPr>
                <w:rFonts w:eastAsia="Times New Roman"/>
                <w:color w:val="000000"/>
              </w:rPr>
              <w:t>6</w:t>
            </w:r>
          </w:p>
        </w:tc>
        <w:tc>
          <w:tcPr>
            <w:tcW w:w="1140" w:type="dxa"/>
            <w:tcBorders>
              <w:top w:val="nil"/>
              <w:left w:val="nil"/>
              <w:bottom w:val="single" w:sz="4" w:space="0" w:color="auto"/>
              <w:right w:val="single" w:sz="4" w:space="0" w:color="auto"/>
            </w:tcBorders>
            <w:shd w:val="clear" w:color="auto" w:fill="auto"/>
            <w:vAlign w:val="center"/>
            <w:hideMark/>
          </w:tcPr>
          <w:p w14:paraId="7ABF66FC"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06F4FAE5"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4F1E791E"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-NAV12/37</w:t>
            </w:r>
          </w:p>
        </w:tc>
        <w:tc>
          <w:tcPr>
            <w:tcW w:w="5000" w:type="dxa"/>
            <w:tcBorders>
              <w:top w:val="nil"/>
              <w:left w:val="nil"/>
              <w:bottom w:val="single" w:sz="4" w:space="0" w:color="auto"/>
              <w:right w:val="single" w:sz="4" w:space="0" w:color="auto"/>
            </w:tcBorders>
            <w:shd w:val="clear" w:color="auto" w:fill="auto"/>
            <w:vAlign w:val="center"/>
            <w:hideMark/>
          </w:tcPr>
          <w:p w14:paraId="5F1942DF" w14:textId="77777777" w:rsidR="00647563" w:rsidRPr="00AF0366" w:rsidRDefault="00647563" w:rsidP="00647563">
            <w:pPr>
              <w:rPr>
                <w:rFonts w:eastAsia="Times New Roman"/>
                <w:color w:val="000000"/>
              </w:rPr>
            </w:pPr>
            <w:r w:rsidRPr="00AF0366">
              <w:rPr>
                <w:rFonts w:eastAsia="Times New Roman"/>
                <w:color w:val="000000"/>
              </w:rPr>
              <w:t>The IHO S-100 Standard and e-Navigation Information</w:t>
            </w:r>
          </w:p>
        </w:tc>
        <w:tc>
          <w:tcPr>
            <w:tcW w:w="1800" w:type="dxa"/>
            <w:tcBorders>
              <w:top w:val="nil"/>
              <w:left w:val="nil"/>
              <w:bottom w:val="single" w:sz="4" w:space="0" w:color="auto"/>
              <w:right w:val="single" w:sz="4" w:space="0" w:color="auto"/>
            </w:tcBorders>
            <w:shd w:val="clear" w:color="auto" w:fill="auto"/>
            <w:vAlign w:val="center"/>
            <w:hideMark/>
          </w:tcPr>
          <w:p w14:paraId="67275015" w14:textId="77777777" w:rsidR="00647563" w:rsidRPr="00AF0366" w:rsidRDefault="00647563" w:rsidP="00647563">
            <w:pPr>
              <w:jc w:val="center"/>
              <w:rPr>
                <w:rFonts w:eastAsia="Times New Roman"/>
                <w:color w:val="000000"/>
              </w:rPr>
            </w:pPr>
            <w:r w:rsidRPr="00AF0366">
              <w:rPr>
                <w:rFonts w:eastAsia="Times New Roman"/>
                <w:color w:val="000000"/>
              </w:rPr>
              <w:t>6</w:t>
            </w:r>
          </w:p>
        </w:tc>
        <w:tc>
          <w:tcPr>
            <w:tcW w:w="1140" w:type="dxa"/>
            <w:tcBorders>
              <w:top w:val="nil"/>
              <w:left w:val="nil"/>
              <w:bottom w:val="single" w:sz="4" w:space="0" w:color="auto"/>
              <w:right w:val="single" w:sz="4" w:space="0" w:color="auto"/>
            </w:tcBorders>
            <w:shd w:val="clear" w:color="auto" w:fill="auto"/>
            <w:vAlign w:val="center"/>
            <w:hideMark/>
          </w:tcPr>
          <w:p w14:paraId="6A38251F"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21E9617F"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7F49D47E"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-NAV12/38 rev1</w:t>
            </w:r>
          </w:p>
        </w:tc>
        <w:tc>
          <w:tcPr>
            <w:tcW w:w="5000" w:type="dxa"/>
            <w:tcBorders>
              <w:top w:val="nil"/>
              <w:left w:val="nil"/>
              <w:bottom w:val="single" w:sz="4" w:space="0" w:color="auto"/>
              <w:right w:val="single" w:sz="4" w:space="0" w:color="auto"/>
            </w:tcBorders>
            <w:shd w:val="clear" w:color="auto" w:fill="auto"/>
            <w:vAlign w:val="center"/>
            <w:hideMark/>
          </w:tcPr>
          <w:p w14:paraId="4E69D38B" w14:textId="77777777" w:rsidR="00647563" w:rsidRPr="00AF0366" w:rsidRDefault="00647563" w:rsidP="00647563">
            <w:pPr>
              <w:rPr>
                <w:rFonts w:eastAsia="Times New Roman"/>
                <w:color w:val="000000"/>
              </w:rPr>
            </w:pPr>
            <w:r w:rsidRPr="00AF0366">
              <w:rPr>
                <w:rFonts w:eastAsia="Times New Roman"/>
                <w:color w:val="000000"/>
              </w:rPr>
              <w:t xml:space="preserve">Draft </w:t>
            </w:r>
            <w:proofErr w:type="spellStart"/>
            <w:r w:rsidRPr="00AF0366">
              <w:rPr>
                <w:rFonts w:eastAsia="Times New Roman"/>
                <w:color w:val="000000"/>
              </w:rPr>
              <w:t>ToR</w:t>
            </w:r>
            <w:proofErr w:type="spellEnd"/>
            <w:r w:rsidRPr="00AF0366">
              <w:rPr>
                <w:rFonts w:eastAsia="Times New Roman"/>
                <w:color w:val="000000"/>
              </w:rPr>
              <w:t xml:space="preserve"> WG1 - Ops</w:t>
            </w:r>
          </w:p>
        </w:tc>
        <w:tc>
          <w:tcPr>
            <w:tcW w:w="1800" w:type="dxa"/>
            <w:tcBorders>
              <w:top w:val="nil"/>
              <w:left w:val="nil"/>
              <w:bottom w:val="single" w:sz="4" w:space="0" w:color="auto"/>
              <w:right w:val="single" w:sz="4" w:space="0" w:color="auto"/>
            </w:tcBorders>
            <w:shd w:val="clear" w:color="auto" w:fill="auto"/>
            <w:vAlign w:val="center"/>
            <w:hideMark/>
          </w:tcPr>
          <w:p w14:paraId="4CE55961" w14:textId="77777777" w:rsidR="00647563" w:rsidRPr="00AF0366" w:rsidRDefault="00647563" w:rsidP="00647563">
            <w:pPr>
              <w:jc w:val="center"/>
              <w:rPr>
                <w:rFonts w:eastAsia="Times New Roman"/>
                <w:color w:val="000000"/>
              </w:rPr>
            </w:pPr>
            <w:r w:rsidRPr="00AF0366">
              <w:rPr>
                <w:rFonts w:eastAsia="Times New Roman"/>
                <w:color w:val="000000"/>
              </w:rPr>
              <w:t>1</w:t>
            </w:r>
          </w:p>
        </w:tc>
        <w:tc>
          <w:tcPr>
            <w:tcW w:w="1140" w:type="dxa"/>
            <w:tcBorders>
              <w:top w:val="nil"/>
              <w:left w:val="nil"/>
              <w:bottom w:val="single" w:sz="4" w:space="0" w:color="auto"/>
              <w:right w:val="single" w:sz="4" w:space="0" w:color="auto"/>
            </w:tcBorders>
            <w:shd w:val="clear" w:color="auto" w:fill="auto"/>
            <w:vAlign w:val="center"/>
            <w:hideMark/>
          </w:tcPr>
          <w:p w14:paraId="15A2CEEF" w14:textId="77777777" w:rsidR="00647563" w:rsidRPr="00AF0366" w:rsidRDefault="00647563" w:rsidP="00647563">
            <w:pPr>
              <w:jc w:val="center"/>
              <w:rPr>
                <w:rFonts w:eastAsia="Times New Roman"/>
                <w:color w:val="000000"/>
              </w:rPr>
            </w:pPr>
            <w:r w:rsidRPr="00AF0366">
              <w:rPr>
                <w:rFonts w:eastAsia="Times New Roman"/>
                <w:color w:val="000000"/>
              </w:rPr>
              <w:t>7</w:t>
            </w:r>
          </w:p>
        </w:tc>
      </w:tr>
      <w:tr w:rsidR="00647563" w:rsidRPr="00AF0366" w14:paraId="3464314F"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114E013B"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-NAV12/39 rev1</w:t>
            </w:r>
          </w:p>
        </w:tc>
        <w:tc>
          <w:tcPr>
            <w:tcW w:w="5000" w:type="dxa"/>
            <w:tcBorders>
              <w:top w:val="nil"/>
              <w:left w:val="nil"/>
              <w:bottom w:val="single" w:sz="4" w:space="0" w:color="auto"/>
              <w:right w:val="single" w:sz="4" w:space="0" w:color="auto"/>
            </w:tcBorders>
            <w:shd w:val="clear" w:color="auto" w:fill="auto"/>
            <w:vAlign w:val="center"/>
            <w:hideMark/>
          </w:tcPr>
          <w:p w14:paraId="789201D5" w14:textId="77777777" w:rsidR="00647563" w:rsidRPr="00AF0366" w:rsidRDefault="00647563" w:rsidP="00647563">
            <w:pPr>
              <w:rPr>
                <w:rFonts w:eastAsia="Times New Roman"/>
                <w:color w:val="000000"/>
              </w:rPr>
            </w:pPr>
            <w:r w:rsidRPr="00AF0366">
              <w:rPr>
                <w:rFonts w:eastAsia="Times New Roman"/>
                <w:color w:val="000000"/>
              </w:rPr>
              <w:t xml:space="preserve">Draft </w:t>
            </w:r>
            <w:proofErr w:type="spellStart"/>
            <w:r w:rsidRPr="00AF0366">
              <w:rPr>
                <w:rFonts w:eastAsia="Times New Roman"/>
                <w:color w:val="000000"/>
              </w:rPr>
              <w:t>ToR</w:t>
            </w:r>
            <w:proofErr w:type="spellEnd"/>
            <w:r w:rsidRPr="00AF0366">
              <w:rPr>
                <w:rFonts w:eastAsia="Times New Roman"/>
                <w:color w:val="000000"/>
              </w:rPr>
              <w:t xml:space="preserve"> WG2 - PNT</w:t>
            </w:r>
          </w:p>
        </w:tc>
        <w:tc>
          <w:tcPr>
            <w:tcW w:w="1800" w:type="dxa"/>
            <w:tcBorders>
              <w:top w:val="nil"/>
              <w:left w:val="nil"/>
              <w:bottom w:val="single" w:sz="4" w:space="0" w:color="auto"/>
              <w:right w:val="single" w:sz="4" w:space="0" w:color="auto"/>
            </w:tcBorders>
            <w:shd w:val="clear" w:color="auto" w:fill="auto"/>
            <w:vAlign w:val="center"/>
            <w:hideMark/>
          </w:tcPr>
          <w:p w14:paraId="145D3A93" w14:textId="77777777" w:rsidR="00647563" w:rsidRPr="00AF0366" w:rsidRDefault="00647563" w:rsidP="00647563">
            <w:pPr>
              <w:jc w:val="center"/>
              <w:rPr>
                <w:rFonts w:eastAsia="Times New Roman"/>
                <w:color w:val="000000"/>
              </w:rPr>
            </w:pPr>
            <w:r w:rsidRPr="00AF0366">
              <w:rPr>
                <w:rFonts w:eastAsia="Times New Roman"/>
                <w:color w:val="000000"/>
              </w:rPr>
              <w:t>2</w:t>
            </w:r>
          </w:p>
        </w:tc>
        <w:tc>
          <w:tcPr>
            <w:tcW w:w="1140" w:type="dxa"/>
            <w:tcBorders>
              <w:top w:val="nil"/>
              <w:left w:val="nil"/>
              <w:bottom w:val="single" w:sz="4" w:space="0" w:color="auto"/>
              <w:right w:val="single" w:sz="4" w:space="0" w:color="auto"/>
            </w:tcBorders>
            <w:shd w:val="clear" w:color="auto" w:fill="auto"/>
            <w:vAlign w:val="center"/>
            <w:hideMark/>
          </w:tcPr>
          <w:p w14:paraId="579CC5FC" w14:textId="77777777" w:rsidR="00647563" w:rsidRPr="00AF0366" w:rsidRDefault="00647563" w:rsidP="00647563">
            <w:pPr>
              <w:jc w:val="center"/>
              <w:rPr>
                <w:rFonts w:eastAsia="Times New Roman"/>
                <w:color w:val="000000"/>
              </w:rPr>
            </w:pPr>
            <w:r w:rsidRPr="00AF0366">
              <w:rPr>
                <w:rFonts w:eastAsia="Times New Roman"/>
                <w:color w:val="000000"/>
              </w:rPr>
              <w:t>7</w:t>
            </w:r>
          </w:p>
        </w:tc>
      </w:tr>
      <w:tr w:rsidR="00647563" w:rsidRPr="00AF0366" w14:paraId="257C444F"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02C47899"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-NAV12/40 rev2</w:t>
            </w:r>
          </w:p>
        </w:tc>
        <w:tc>
          <w:tcPr>
            <w:tcW w:w="5000" w:type="dxa"/>
            <w:tcBorders>
              <w:top w:val="nil"/>
              <w:left w:val="nil"/>
              <w:bottom w:val="single" w:sz="4" w:space="0" w:color="auto"/>
              <w:right w:val="single" w:sz="4" w:space="0" w:color="auto"/>
            </w:tcBorders>
            <w:shd w:val="clear" w:color="auto" w:fill="auto"/>
            <w:vAlign w:val="center"/>
            <w:hideMark/>
          </w:tcPr>
          <w:p w14:paraId="46533157" w14:textId="5CB65918" w:rsidR="00647563" w:rsidRPr="00AF0366" w:rsidRDefault="00647563" w:rsidP="00647563">
            <w:pPr>
              <w:rPr>
                <w:rFonts w:eastAsia="Times New Roman"/>
                <w:color w:val="000000"/>
              </w:rPr>
            </w:pPr>
            <w:r w:rsidRPr="00AF0366">
              <w:rPr>
                <w:rFonts w:eastAsia="Times New Roman"/>
                <w:color w:val="000000"/>
              </w:rPr>
              <w:t xml:space="preserve">Draft </w:t>
            </w:r>
            <w:proofErr w:type="spellStart"/>
            <w:r w:rsidRPr="00AF0366">
              <w:rPr>
                <w:rFonts w:eastAsia="Times New Roman"/>
                <w:color w:val="000000"/>
              </w:rPr>
              <w:t>ToR</w:t>
            </w:r>
            <w:proofErr w:type="spellEnd"/>
            <w:r w:rsidRPr="00AF0366">
              <w:rPr>
                <w:rFonts w:eastAsia="Times New Roman"/>
                <w:color w:val="000000"/>
              </w:rPr>
              <w:t xml:space="preserve"> WG3</w:t>
            </w:r>
            <w:r w:rsidR="001321AB" w:rsidRPr="00AF0366">
              <w:rPr>
                <w:rFonts w:eastAsia="Times New Roman"/>
                <w:color w:val="000000"/>
              </w:rPr>
              <w:t xml:space="preserve"> - AIS</w:t>
            </w:r>
          </w:p>
        </w:tc>
        <w:tc>
          <w:tcPr>
            <w:tcW w:w="1800" w:type="dxa"/>
            <w:tcBorders>
              <w:top w:val="nil"/>
              <w:left w:val="nil"/>
              <w:bottom w:val="single" w:sz="4" w:space="0" w:color="auto"/>
              <w:right w:val="single" w:sz="4" w:space="0" w:color="auto"/>
            </w:tcBorders>
            <w:shd w:val="clear" w:color="auto" w:fill="auto"/>
            <w:vAlign w:val="center"/>
            <w:hideMark/>
          </w:tcPr>
          <w:p w14:paraId="0098B373" w14:textId="77777777" w:rsidR="00647563" w:rsidRPr="00AF0366" w:rsidRDefault="00647563" w:rsidP="00647563">
            <w:pPr>
              <w:jc w:val="center"/>
              <w:rPr>
                <w:rFonts w:eastAsia="Times New Roman"/>
                <w:color w:val="000000"/>
              </w:rPr>
            </w:pPr>
            <w:r w:rsidRPr="00AF0366">
              <w:rPr>
                <w:rFonts w:eastAsia="Times New Roman"/>
                <w:color w:val="000000"/>
              </w:rPr>
              <w:t>3&amp;4</w:t>
            </w:r>
          </w:p>
        </w:tc>
        <w:tc>
          <w:tcPr>
            <w:tcW w:w="1140" w:type="dxa"/>
            <w:tcBorders>
              <w:top w:val="nil"/>
              <w:left w:val="nil"/>
              <w:bottom w:val="single" w:sz="4" w:space="0" w:color="auto"/>
              <w:right w:val="single" w:sz="4" w:space="0" w:color="auto"/>
            </w:tcBorders>
            <w:shd w:val="clear" w:color="auto" w:fill="auto"/>
            <w:vAlign w:val="center"/>
            <w:hideMark/>
          </w:tcPr>
          <w:p w14:paraId="7D28E8EA" w14:textId="77777777" w:rsidR="00647563" w:rsidRPr="00AF0366" w:rsidRDefault="00647563" w:rsidP="00647563">
            <w:pPr>
              <w:jc w:val="center"/>
              <w:rPr>
                <w:rFonts w:eastAsia="Times New Roman"/>
                <w:color w:val="000000"/>
              </w:rPr>
            </w:pPr>
            <w:r w:rsidRPr="00AF0366">
              <w:rPr>
                <w:rFonts w:eastAsia="Times New Roman"/>
                <w:color w:val="000000"/>
              </w:rPr>
              <w:t>7</w:t>
            </w:r>
          </w:p>
        </w:tc>
      </w:tr>
      <w:tr w:rsidR="00647563" w:rsidRPr="00AF0366" w14:paraId="5100EEEB"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2B554DE9"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-NAV12/41</w:t>
            </w:r>
          </w:p>
        </w:tc>
        <w:tc>
          <w:tcPr>
            <w:tcW w:w="5000" w:type="dxa"/>
            <w:tcBorders>
              <w:top w:val="nil"/>
              <w:left w:val="nil"/>
              <w:bottom w:val="single" w:sz="4" w:space="0" w:color="auto"/>
              <w:right w:val="single" w:sz="4" w:space="0" w:color="auto"/>
            </w:tcBorders>
            <w:shd w:val="clear" w:color="auto" w:fill="auto"/>
            <w:vAlign w:val="center"/>
            <w:hideMark/>
          </w:tcPr>
          <w:p w14:paraId="029ABADD" w14:textId="5A84CD53" w:rsidR="00647563" w:rsidRPr="00AF0366" w:rsidRDefault="00647563" w:rsidP="00647563">
            <w:pPr>
              <w:rPr>
                <w:rFonts w:eastAsia="Times New Roman"/>
                <w:color w:val="000000"/>
              </w:rPr>
            </w:pPr>
            <w:r w:rsidRPr="00AF0366">
              <w:rPr>
                <w:rFonts w:eastAsia="Times New Roman"/>
                <w:color w:val="000000"/>
              </w:rPr>
              <w:t xml:space="preserve">Draft </w:t>
            </w:r>
            <w:proofErr w:type="spellStart"/>
            <w:r w:rsidRPr="00AF0366">
              <w:rPr>
                <w:rFonts w:eastAsia="Times New Roman"/>
                <w:color w:val="000000"/>
              </w:rPr>
              <w:t>ToR</w:t>
            </w:r>
            <w:proofErr w:type="spellEnd"/>
            <w:r w:rsidRPr="00AF0366">
              <w:rPr>
                <w:rFonts w:eastAsia="Times New Roman"/>
                <w:color w:val="000000"/>
              </w:rPr>
              <w:t xml:space="preserve"> WG4</w:t>
            </w:r>
            <w:r w:rsidR="001321AB" w:rsidRPr="00AF0366">
              <w:rPr>
                <w:rFonts w:eastAsia="Times New Roman"/>
                <w:color w:val="000000"/>
              </w:rPr>
              <w:t xml:space="preserve"> - Communications</w:t>
            </w:r>
          </w:p>
        </w:tc>
        <w:tc>
          <w:tcPr>
            <w:tcW w:w="1800" w:type="dxa"/>
            <w:tcBorders>
              <w:top w:val="nil"/>
              <w:left w:val="nil"/>
              <w:bottom w:val="single" w:sz="4" w:space="0" w:color="auto"/>
              <w:right w:val="single" w:sz="4" w:space="0" w:color="auto"/>
            </w:tcBorders>
            <w:shd w:val="clear" w:color="auto" w:fill="auto"/>
            <w:vAlign w:val="center"/>
            <w:hideMark/>
          </w:tcPr>
          <w:p w14:paraId="04FF7440" w14:textId="77777777" w:rsidR="00647563" w:rsidRPr="00AF0366" w:rsidRDefault="00647563" w:rsidP="00647563">
            <w:pPr>
              <w:jc w:val="center"/>
              <w:rPr>
                <w:rFonts w:eastAsia="Times New Roman"/>
                <w:color w:val="000000"/>
              </w:rPr>
            </w:pPr>
            <w:r w:rsidRPr="00AF0366">
              <w:rPr>
                <w:rFonts w:eastAsia="Times New Roman"/>
                <w:color w:val="000000"/>
              </w:rPr>
              <w:t>3&amp;4</w:t>
            </w:r>
          </w:p>
        </w:tc>
        <w:tc>
          <w:tcPr>
            <w:tcW w:w="1140" w:type="dxa"/>
            <w:tcBorders>
              <w:top w:val="nil"/>
              <w:left w:val="nil"/>
              <w:bottom w:val="single" w:sz="4" w:space="0" w:color="auto"/>
              <w:right w:val="single" w:sz="4" w:space="0" w:color="auto"/>
            </w:tcBorders>
            <w:shd w:val="clear" w:color="auto" w:fill="auto"/>
            <w:vAlign w:val="center"/>
            <w:hideMark/>
          </w:tcPr>
          <w:p w14:paraId="571B6510"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37C12782"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2BDA8F4E"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-NAV12/42 rev1</w:t>
            </w:r>
          </w:p>
        </w:tc>
        <w:tc>
          <w:tcPr>
            <w:tcW w:w="5000" w:type="dxa"/>
            <w:tcBorders>
              <w:top w:val="nil"/>
              <w:left w:val="nil"/>
              <w:bottom w:val="single" w:sz="4" w:space="0" w:color="auto"/>
              <w:right w:val="single" w:sz="4" w:space="0" w:color="auto"/>
            </w:tcBorders>
            <w:shd w:val="clear" w:color="auto" w:fill="auto"/>
            <w:vAlign w:val="center"/>
            <w:hideMark/>
          </w:tcPr>
          <w:p w14:paraId="7AB86652" w14:textId="12C68ADC" w:rsidR="00647563" w:rsidRPr="00AF0366" w:rsidRDefault="00647563" w:rsidP="00647563">
            <w:pPr>
              <w:rPr>
                <w:rFonts w:eastAsia="Times New Roman"/>
                <w:color w:val="000000"/>
              </w:rPr>
            </w:pPr>
            <w:r w:rsidRPr="00AF0366">
              <w:rPr>
                <w:rFonts w:eastAsia="Times New Roman"/>
                <w:color w:val="000000"/>
              </w:rPr>
              <w:t xml:space="preserve">Draft </w:t>
            </w:r>
            <w:proofErr w:type="spellStart"/>
            <w:r w:rsidRPr="00AF0366">
              <w:rPr>
                <w:rFonts w:eastAsia="Times New Roman"/>
                <w:color w:val="000000"/>
              </w:rPr>
              <w:t>ToR</w:t>
            </w:r>
            <w:proofErr w:type="spellEnd"/>
            <w:r w:rsidRPr="00AF0366">
              <w:rPr>
                <w:rFonts w:eastAsia="Times New Roman"/>
                <w:color w:val="000000"/>
              </w:rPr>
              <w:t xml:space="preserve"> WG5</w:t>
            </w:r>
            <w:r w:rsidR="001321AB" w:rsidRPr="00AF0366">
              <w:rPr>
                <w:rFonts w:eastAsia="Times New Roman"/>
                <w:color w:val="000000"/>
              </w:rPr>
              <w:t xml:space="preserve"> – Technical Architecture</w:t>
            </w:r>
          </w:p>
        </w:tc>
        <w:tc>
          <w:tcPr>
            <w:tcW w:w="1800" w:type="dxa"/>
            <w:tcBorders>
              <w:top w:val="nil"/>
              <w:left w:val="nil"/>
              <w:bottom w:val="single" w:sz="4" w:space="0" w:color="auto"/>
              <w:right w:val="single" w:sz="4" w:space="0" w:color="auto"/>
            </w:tcBorders>
            <w:shd w:val="clear" w:color="auto" w:fill="auto"/>
            <w:vAlign w:val="center"/>
            <w:hideMark/>
          </w:tcPr>
          <w:p w14:paraId="0F3A4078" w14:textId="77777777" w:rsidR="00647563" w:rsidRPr="00AF0366" w:rsidRDefault="00647563" w:rsidP="00647563">
            <w:pPr>
              <w:jc w:val="center"/>
              <w:rPr>
                <w:rFonts w:eastAsia="Times New Roman"/>
                <w:color w:val="000000"/>
              </w:rPr>
            </w:pPr>
            <w:r w:rsidRPr="00AF0366">
              <w:rPr>
                <w:rFonts w:eastAsia="Times New Roman"/>
                <w:color w:val="000000"/>
              </w:rPr>
              <w:t>5</w:t>
            </w:r>
          </w:p>
        </w:tc>
        <w:tc>
          <w:tcPr>
            <w:tcW w:w="1140" w:type="dxa"/>
            <w:tcBorders>
              <w:top w:val="nil"/>
              <w:left w:val="nil"/>
              <w:bottom w:val="single" w:sz="4" w:space="0" w:color="auto"/>
              <w:right w:val="single" w:sz="4" w:space="0" w:color="auto"/>
            </w:tcBorders>
            <w:shd w:val="clear" w:color="auto" w:fill="auto"/>
            <w:vAlign w:val="center"/>
            <w:hideMark/>
          </w:tcPr>
          <w:p w14:paraId="48C7E5A1" w14:textId="77777777" w:rsidR="00647563" w:rsidRPr="00AF0366" w:rsidRDefault="00647563" w:rsidP="00647563">
            <w:pPr>
              <w:jc w:val="center"/>
              <w:rPr>
                <w:rFonts w:eastAsia="Times New Roman"/>
                <w:color w:val="000000"/>
              </w:rPr>
            </w:pPr>
            <w:r w:rsidRPr="00AF0366">
              <w:rPr>
                <w:rFonts w:eastAsia="Times New Roman"/>
                <w:color w:val="000000"/>
              </w:rPr>
              <w:t>7</w:t>
            </w:r>
          </w:p>
        </w:tc>
      </w:tr>
      <w:tr w:rsidR="00647563" w:rsidRPr="00AF0366" w14:paraId="31BB6D8B"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08156DC9" w14:textId="06DFBDF8"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-NAV12/43</w:t>
            </w:r>
            <w:r w:rsidR="001321AB" w:rsidRPr="00AF0366">
              <w:rPr>
                <w:rFonts w:eastAsia="Times New Roman"/>
                <w:color w:val="000000"/>
              </w:rPr>
              <w:t xml:space="preserve"> rev2</w:t>
            </w:r>
          </w:p>
        </w:tc>
        <w:tc>
          <w:tcPr>
            <w:tcW w:w="5000" w:type="dxa"/>
            <w:tcBorders>
              <w:top w:val="nil"/>
              <w:left w:val="nil"/>
              <w:bottom w:val="single" w:sz="4" w:space="0" w:color="auto"/>
              <w:right w:val="single" w:sz="4" w:space="0" w:color="auto"/>
            </w:tcBorders>
            <w:shd w:val="clear" w:color="auto" w:fill="auto"/>
            <w:vAlign w:val="center"/>
            <w:hideMark/>
          </w:tcPr>
          <w:p w14:paraId="39217D67" w14:textId="15F22E1D" w:rsidR="00647563" w:rsidRPr="00AF0366" w:rsidRDefault="00647563" w:rsidP="00647563">
            <w:pPr>
              <w:rPr>
                <w:rFonts w:eastAsia="Times New Roman"/>
                <w:color w:val="000000"/>
              </w:rPr>
            </w:pPr>
            <w:r w:rsidRPr="00AF0366">
              <w:rPr>
                <w:rFonts w:eastAsia="Times New Roman"/>
                <w:color w:val="000000"/>
              </w:rPr>
              <w:t xml:space="preserve">Draft </w:t>
            </w:r>
            <w:proofErr w:type="spellStart"/>
            <w:r w:rsidRPr="00AF0366">
              <w:rPr>
                <w:rFonts w:eastAsia="Times New Roman"/>
                <w:color w:val="000000"/>
              </w:rPr>
              <w:t>ToR</w:t>
            </w:r>
            <w:proofErr w:type="spellEnd"/>
            <w:r w:rsidRPr="00AF0366">
              <w:rPr>
                <w:rFonts w:eastAsia="Times New Roman"/>
                <w:color w:val="000000"/>
              </w:rPr>
              <w:t xml:space="preserve"> WG6</w:t>
            </w:r>
            <w:r w:rsidR="001321AB" w:rsidRPr="00AF0366">
              <w:rPr>
                <w:rFonts w:eastAsia="Times New Roman"/>
                <w:color w:val="000000"/>
              </w:rPr>
              <w:t xml:space="preserve"> – Domain Management</w:t>
            </w:r>
          </w:p>
        </w:tc>
        <w:tc>
          <w:tcPr>
            <w:tcW w:w="1800" w:type="dxa"/>
            <w:tcBorders>
              <w:top w:val="nil"/>
              <w:left w:val="nil"/>
              <w:bottom w:val="single" w:sz="4" w:space="0" w:color="auto"/>
              <w:right w:val="single" w:sz="4" w:space="0" w:color="auto"/>
            </w:tcBorders>
            <w:shd w:val="clear" w:color="auto" w:fill="auto"/>
            <w:vAlign w:val="center"/>
            <w:hideMark/>
          </w:tcPr>
          <w:p w14:paraId="54D4B9E6" w14:textId="77777777" w:rsidR="00647563" w:rsidRPr="00AF0366" w:rsidRDefault="00647563" w:rsidP="00647563">
            <w:pPr>
              <w:jc w:val="center"/>
              <w:rPr>
                <w:rFonts w:eastAsia="Times New Roman"/>
                <w:color w:val="000000"/>
              </w:rPr>
            </w:pPr>
            <w:r w:rsidRPr="00AF0366">
              <w:rPr>
                <w:rFonts w:eastAsia="Times New Roman"/>
                <w:color w:val="000000"/>
              </w:rPr>
              <w:t>6</w:t>
            </w:r>
          </w:p>
        </w:tc>
        <w:tc>
          <w:tcPr>
            <w:tcW w:w="1140" w:type="dxa"/>
            <w:tcBorders>
              <w:top w:val="nil"/>
              <w:left w:val="nil"/>
              <w:bottom w:val="single" w:sz="4" w:space="0" w:color="auto"/>
              <w:right w:val="single" w:sz="4" w:space="0" w:color="auto"/>
            </w:tcBorders>
            <w:shd w:val="clear" w:color="auto" w:fill="auto"/>
            <w:vAlign w:val="center"/>
            <w:hideMark/>
          </w:tcPr>
          <w:p w14:paraId="7FEC9274"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70D1BC20"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7E663BA5"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-NAV12/44</w:t>
            </w:r>
          </w:p>
        </w:tc>
        <w:tc>
          <w:tcPr>
            <w:tcW w:w="5000" w:type="dxa"/>
            <w:tcBorders>
              <w:top w:val="nil"/>
              <w:left w:val="nil"/>
              <w:bottom w:val="single" w:sz="4" w:space="0" w:color="auto"/>
              <w:right w:val="single" w:sz="4" w:space="0" w:color="auto"/>
            </w:tcBorders>
            <w:shd w:val="clear" w:color="auto" w:fill="auto"/>
            <w:vAlign w:val="center"/>
            <w:hideMark/>
          </w:tcPr>
          <w:p w14:paraId="330B1417" w14:textId="77777777" w:rsidR="00647563" w:rsidRPr="00AF0366" w:rsidRDefault="00647563" w:rsidP="00647563">
            <w:pPr>
              <w:rPr>
                <w:rFonts w:eastAsia="Times New Roman"/>
                <w:color w:val="000000"/>
              </w:rPr>
            </w:pPr>
            <w:r w:rsidRPr="00AF0366">
              <w:rPr>
                <w:rFonts w:eastAsia="Times New Roman"/>
                <w:color w:val="000000"/>
              </w:rPr>
              <w:t>Liaison statement from ITU-R WRC AI1.15</w:t>
            </w:r>
          </w:p>
        </w:tc>
        <w:tc>
          <w:tcPr>
            <w:tcW w:w="1800" w:type="dxa"/>
            <w:tcBorders>
              <w:top w:val="nil"/>
              <w:left w:val="nil"/>
              <w:bottom w:val="single" w:sz="4" w:space="0" w:color="auto"/>
              <w:right w:val="single" w:sz="4" w:space="0" w:color="auto"/>
            </w:tcBorders>
            <w:shd w:val="clear" w:color="auto" w:fill="auto"/>
            <w:vAlign w:val="center"/>
            <w:hideMark/>
          </w:tcPr>
          <w:p w14:paraId="4B0E869A" w14:textId="77777777" w:rsidR="00647563" w:rsidRPr="00AF0366" w:rsidRDefault="00647563" w:rsidP="00647563">
            <w:pPr>
              <w:jc w:val="center"/>
              <w:rPr>
                <w:rFonts w:eastAsia="Times New Roman"/>
                <w:color w:val="000000"/>
              </w:rPr>
            </w:pPr>
            <w:r w:rsidRPr="00AF0366">
              <w:rPr>
                <w:rFonts w:eastAsia="Times New Roman"/>
                <w:color w:val="000000"/>
              </w:rPr>
              <w:t>4</w:t>
            </w:r>
          </w:p>
        </w:tc>
        <w:tc>
          <w:tcPr>
            <w:tcW w:w="1140" w:type="dxa"/>
            <w:tcBorders>
              <w:top w:val="nil"/>
              <w:left w:val="nil"/>
              <w:bottom w:val="single" w:sz="4" w:space="0" w:color="auto"/>
              <w:right w:val="single" w:sz="4" w:space="0" w:color="auto"/>
            </w:tcBorders>
            <w:shd w:val="clear" w:color="auto" w:fill="auto"/>
            <w:vAlign w:val="center"/>
            <w:hideMark/>
          </w:tcPr>
          <w:p w14:paraId="074EB065"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13CAF95A"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92B02A0"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-NAV12/45</w:t>
            </w:r>
          </w:p>
        </w:tc>
        <w:tc>
          <w:tcPr>
            <w:tcW w:w="5000" w:type="dxa"/>
            <w:tcBorders>
              <w:top w:val="nil"/>
              <w:left w:val="nil"/>
              <w:bottom w:val="single" w:sz="4" w:space="0" w:color="auto"/>
              <w:right w:val="single" w:sz="4" w:space="0" w:color="auto"/>
            </w:tcBorders>
            <w:shd w:val="clear" w:color="auto" w:fill="auto"/>
            <w:vAlign w:val="center"/>
            <w:hideMark/>
          </w:tcPr>
          <w:p w14:paraId="42107649" w14:textId="77777777" w:rsidR="00647563" w:rsidRPr="00AF0366" w:rsidRDefault="00647563" w:rsidP="00647563">
            <w:pPr>
              <w:rPr>
                <w:rFonts w:eastAsia="Times New Roman"/>
                <w:color w:val="000000"/>
              </w:rPr>
            </w:pPr>
            <w:r w:rsidRPr="00AF0366">
              <w:rPr>
                <w:rFonts w:eastAsia="Times New Roman"/>
                <w:color w:val="000000"/>
              </w:rPr>
              <w:t xml:space="preserve">Temp draft CPM </w:t>
            </w:r>
            <w:proofErr w:type="spellStart"/>
            <w:r w:rsidRPr="00AF0366">
              <w:rPr>
                <w:rFonts w:eastAsia="Times New Roman"/>
                <w:color w:val="000000"/>
              </w:rPr>
              <w:t>Workplan</w:t>
            </w:r>
            <w:proofErr w:type="spellEnd"/>
            <w:r w:rsidRPr="00AF0366">
              <w:rPr>
                <w:rFonts w:eastAsia="Times New Roman"/>
                <w:color w:val="000000"/>
              </w:rPr>
              <w:t xml:space="preserve"> for AI 1.15</w:t>
            </w:r>
          </w:p>
        </w:tc>
        <w:tc>
          <w:tcPr>
            <w:tcW w:w="1800" w:type="dxa"/>
            <w:tcBorders>
              <w:top w:val="nil"/>
              <w:left w:val="nil"/>
              <w:bottom w:val="single" w:sz="4" w:space="0" w:color="auto"/>
              <w:right w:val="single" w:sz="4" w:space="0" w:color="auto"/>
            </w:tcBorders>
            <w:shd w:val="clear" w:color="auto" w:fill="auto"/>
            <w:vAlign w:val="center"/>
            <w:hideMark/>
          </w:tcPr>
          <w:p w14:paraId="0C96B746" w14:textId="77777777" w:rsidR="00647563" w:rsidRPr="00AF0366" w:rsidRDefault="00647563" w:rsidP="00647563">
            <w:pPr>
              <w:jc w:val="center"/>
              <w:rPr>
                <w:rFonts w:eastAsia="Times New Roman"/>
                <w:color w:val="000000"/>
              </w:rPr>
            </w:pPr>
            <w:r w:rsidRPr="00AF0366">
              <w:rPr>
                <w:rFonts w:eastAsia="Times New Roman"/>
                <w:color w:val="000000"/>
              </w:rPr>
              <w:t>4</w:t>
            </w:r>
          </w:p>
        </w:tc>
        <w:tc>
          <w:tcPr>
            <w:tcW w:w="1140" w:type="dxa"/>
            <w:tcBorders>
              <w:top w:val="nil"/>
              <w:left w:val="nil"/>
              <w:bottom w:val="single" w:sz="4" w:space="0" w:color="auto"/>
              <w:right w:val="single" w:sz="4" w:space="0" w:color="auto"/>
            </w:tcBorders>
            <w:shd w:val="clear" w:color="auto" w:fill="auto"/>
            <w:vAlign w:val="center"/>
            <w:hideMark/>
          </w:tcPr>
          <w:p w14:paraId="0D01A95C"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7FFCA06E"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6CCCBDBF"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-NAV12/46</w:t>
            </w:r>
          </w:p>
        </w:tc>
        <w:tc>
          <w:tcPr>
            <w:tcW w:w="5000" w:type="dxa"/>
            <w:tcBorders>
              <w:top w:val="nil"/>
              <w:left w:val="nil"/>
              <w:bottom w:val="single" w:sz="4" w:space="0" w:color="auto"/>
              <w:right w:val="single" w:sz="4" w:space="0" w:color="auto"/>
            </w:tcBorders>
            <w:shd w:val="clear" w:color="auto" w:fill="auto"/>
            <w:vAlign w:val="center"/>
            <w:hideMark/>
          </w:tcPr>
          <w:p w14:paraId="0598303E" w14:textId="77777777" w:rsidR="00647563" w:rsidRPr="00AF0366" w:rsidRDefault="00647563" w:rsidP="00647563">
            <w:pPr>
              <w:rPr>
                <w:rFonts w:eastAsia="Times New Roman"/>
                <w:color w:val="000000"/>
              </w:rPr>
            </w:pPr>
            <w:r w:rsidRPr="00AF0366">
              <w:rPr>
                <w:rFonts w:eastAsia="Times New Roman"/>
                <w:color w:val="000000"/>
              </w:rPr>
              <w:t>Temp draft CPM Text for AI 1.15</w:t>
            </w:r>
          </w:p>
        </w:tc>
        <w:tc>
          <w:tcPr>
            <w:tcW w:w="1800" w:type="dxa"/>
            <w:tcBorders>
              <w:top w:val="nil"/>
              <w:left w:val="nil"/>
              <w:bottom w:val="single" w:sz="4" w:space="0" w:color="auto"/>
              <w:right w:val="single" w:sz="4" w:space="0" w:color="auto"/>
            </w:tcBorders>
            <w:shd w:val="clear" w:color="auto" w:fill="auto"/>
            <w:vAlign w:val="center"/>
            <w:hideMark/>
          </w:tcPr>
          <w:p w14:paraId="3A7F64B5" w14:textId="77777777" w:rsidR="00647563" w:rsidRPr="00AF0366" w:rsidRDefault="00647563" w:rsidP="00647563">
            <w:pPr>
              <w:jc w:val="center"/>
              <w:rPr>
                <w:rFonts w:eastAsia="Times New Roman"/>
                <w:color w:val="000000"/>
              </w:rPr>
            </w:pPr>
            <w:r w:rsidRPr="00AF0366">
              <w:rPr>
                <w:rFonts w:eastAsia="Times New Roman"/>
                <w:color w:val="000000"/>
              </w:rPr>
              <w:t>4</w:t>
            </w:r>
          </w:p>
        </w:tc>
        <w:tc>
          <w:tcPr>
            <w:tcW w:w="1140" w:type="dxa"/>
            <w:tcBorders>
              <w:top w:val="nil"/>
              <w:left w:val="nil"/>
              <w:bottom w:val="single" w:sz="4" w:space="0" w:color="auto"/>
              <w:right w:val="single" w:sz="4" w:space="0" w:color="auto"/>
            </w:tcBorders>
            <w:shd w:val="clear" w:color="auto" w:fill="auto"/>
            <w:vAlign w:val="center"/>
            <w:hideMark/>
          </w:tcPr>
          <w:p w14:paraId="444757B5"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1DBE70F2"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19A38876"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-NAV12/47</w:t>
            </w:r>
          </w:p>
        </w:tc>
        <w:tc>
          <w:tcPr>
            <w:tcW w:w="5000" w:type="dxa"/>
            <w:tcBorders>
              <w:top w:val="nil"/>
              <w:left w:val="nil"/>
              <w:bottom w:val="single" w:sz="4" w:space="0" w:color="auto"/>
              <w:right w:val="single" w:sz="4" w:space="0" w:color="auto"/>
            </w:tcBorders>
            <w:shd w:val="clear" w:color="auto" w:fill="auto"/>
            <w:vAlign w:val="center"/>
            <w:hideMark/>
          </w:tcPr>
          <w:p w14:paraId="31B6CAF2" w14:textId="77777777" w:rsidR="00647563" w:rsidRPr="00AF0366" w:rsidRDefault="00647563" w:rsidP="00647563">
            <w:pPr>
              <w:rPr>
                <w:rFonts w:eastAsia="Times New Roman"/>
                <w:color w:val="000000"/>
              </w:rPr>
            </w:pPr>
            <w:r w:rsidRPr="00AF0366">
              <w:rPr>
                <w:rFonts w:eastAsia="Times New Roman"/>
                <w:color w:val="000000"/>
              </w:rPr>
              <w:t>Presentation WRC AI 1.15</w:t>
            </w:r>
          </w:p>
        </w:tc>
        <w:tc>
          <w:tcPr>
            <w:tcW w:w="1800" w:type="dxa"/>
            <w:tcBorders>
              <w:top w:val="nil"/>
              <w:left w:val="nil"/>
              <w:bottom w:val="single" w:sz="4" w:space="0" w:color="auto"/>
              <w:right w:val="single" w:sz="4" w:space="0" w:color="auto"/>
            </w:tcBorders>
            <w:shd w:val="clear" w:color="auto" w:fill="auto"/>
            <w:vAlign w:val="center"/>
            <w:hideMark/>
          </w:tcPr>
          <w:p w14:paraId="4C94629B" w14:textId="77777777" w:rsidR="00647563" w:rsidRPr="00AF0366" w:rsidRDefault="00647563" w:rsidP="00647563">
            <w:pPr>
              <w:jc w:val="center"/>
              <w:rPr>
                <w:rFonts w:eastAsia="Times New Roman"/>
                <w:color w:val="000000"/>
              </w:rPr>
            </w:pPr>
            <w:r w:rsidRPr="00AF0366">
              <w:rPr>
                <w:rFonts w:eastAsia="Times New Roman"/>
                <w:color w:val="000000"/>
              </w:rPr>
              <w:t>4</w:t>
            </w:r>
          </w:p>
        </w:tc>
        <w:tc>
          <w:tcPr>
            <w:tcW w:w="1140" w:type="dxa"/>
            <w:tcBorders>
              <w:top w:val="nil"/>
              <w:left w:val="nil"/>
              <w:bottom w:val="single" w:sz="4" w:space="0" w:color="auto"/>
              <w:right w:val="single" w:sz="4" w:space="0" w:color="auto"/>
            </w:tcBorders>
            <w:shd w:val="clear" w:color="auto" w:fill="auto"/>
            <w:vAlign w:val="center"/>
            <w:hideMark/>
          </w:tcPr>
          <w:p w14:paraId="7397B317" w14:textId="77777777" w:rsidR="00647563" w:rsidRPr="00AF0366" w:rsidRDefault="00647563" w:rsidP="00647563">
            <w:pPr>
              <w:jc w:val="center"/>
              <w:rPr>
                <w:rFonts w:eastAsia="Times New Roman"/>
                <w:color w:val="000000"/>
              </w:rPr>
            </w:pPr>
            <w:r w:rsidRPr="00AF0366">
              <w:rPr>
                <w:rFonts w:eastAsia="Times New Roman"/>
                <w:color w:val="000000"/>
              </w:rPr>
              <w:t>1</w:t>
            </w:r>
          </w:p>
        </w:tc>
      </w:tr>
      <w:tr w:rsidR="00647563" w:rsidRPr="00AF0366" w14:paraId="30397427"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2DFFA37F"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-NAV12/48</w:t>
            </w:r>
          </w:p>
        </w:tc>
        <w:tc>
          <w:tcPr>
            <w:tcW w:w="5000" w:type="dxa"/>
            <w:tcBorders>
              <w:top w:val="nil"/>
              <w:left w:val="nil"/>
              <w:bottom w:val="single" w:sz="4" w:space="0" w:color="auto"/>
              <w:right w:val="single" w:sz="4" w:space="0" w:color="auto"/>
            </w:tcBorders>
            <w:shd w:val="clear" w:color="auto" w:fill="auto"/>
            <w:vAlign w:val="center"/>
            <w:hideMark/>
          </w:tcPr>
          <w:p w14:paraId="432FFFBA" w14:textId="77777777" w:rsidR="00647563" w:rsidRPr="00AF0366" w:rsidRDefault="00647563" w:rsidP="00647563">
            <w:pPr>
              <w:rPr>
                <w:rFonts w:eastAsia="Times New Roman"/>
                <w:color w:val="000000"/>
              </w:rPr>
            </w:pPr>
            <w:r w:rsidRPr="00AF0366">
              <w:rPr>
                <w:rFonts w:eastAsia="Times New Roman"/>
                <w:color w:val="000000"/>
              </w:rPr>
              <w:t>Revised Meeting programme for 2012 post C53</w:t>
            </w:r>
          </w:p>
        </w:tc>
        <w:tc>
          <w:tcPr>
            <w:tcW w:w="1800" w:type="dxa"/>
            <w:tcBorders>
              <w:top w:val="nil"/>
              <w:left w:val="nil"/>
              <w:bottom w:val="single" w:sz="4" w:space="0" w:color="auto"/>
              <w:right w:val="single" w:sz="4" w:space="0" w:color="auto"/>
            </w:tcBorders>
            <w:shd w:val="clear" w:color="auto" w:fill="auto"/>
            <w:vAlign w:val="center"/>
            <w:hideMark/>
          </w:tcPr>
          <w:p w14:paraId="23724C14" w14:textId="77777777" w:rsidR="00647563" w:rsidRPr="00AF0366" w:rsidRDefault="00647563" w:rsidP="00647563">
            <w:pPr>
              <w:jc w:val="center"/>
              <w:rPr>
                <w:rFonts w:eastAsia="Times New Roman"/>
                <w:color w:val="000000"/>
              </w:rPr>
            </w:pPr>
            <w:r w:rsidRPr="00AF0366">
              <w:rPr>
                <w:rFonts w:eastAsia="Times New Roman"/>
                <w:color w:val="000000"/>
              </w:rPr>
              <w:t>All</w:t>
            </w:r>
          </w:p>
        </w:tc>
        <w:tc>
          <w:tcPr>
            <w:tcW w:w="1140" w:type="dxa"/>
            <w:tcBorders>
              <w:top w:val="nil"/>
              <w:left w:val="nil"/>
              <w:bottom w:val="single" w:sz="4" w:space="0" w:color="auto"/>
              <w:right w:val="single" w:sz="4" w:space="0" w:color="auto"/>
            </w:tcBorders>
            <w:shd w:val="clear" w:color="auto" w:fill="auto"/>
            <w:vAlign w:val="center"/>
            <w:hideMark/>
          </w:tcPr>
          <w:p w14:paraId="72DD5602" w14:textId="77777777" w:rsidR="00647563" w:rsidRPr="00AF0366" w:rsidRDefault="00647563" w:rsidP="00647563">
            <w:pPr>
              <w:jc w:val="center"/>
              <w:rPr>
                <w:rFonts w:eastAsia="Times New Roman"/>
                <w:color w:val="000000"/>
              </w:rPr>
            </w:pPr>
            <w:r w:rsidRPr="00AF0366">
              <w:rPr>
                <w:rFonts w:eastAsia="Times New Roman"/>
                <w:color w:val="000000"/>
              </w:rPr>
              <w:t>2</w:t>
            </w:r>
          </w:p>
        </w:tc>
      </w:tr>
      <w:tr w:rsidR="00647563" w:rsidRPr="00AF0366" w14:paraId="2D9DBF27"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2729C586"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-NAV12/49</w:t>
            </w:r>
          </w:p>
        </w:tc>
        <w:tc>
          <w:tcPr>
            <w:tcW w:w="5000" w:type="dxa"/>
            <w:tcBorders>
              <w:top w:val="nil"/>
              <w:left w:val="nil"/>
              <w:bottom w:val="single" w:sz="4" w:space="0" w:color="auto"/>
              <w:right w:val="single" w:sz="4" w:space="0" w:color="auto"/>
            </w:tcBorders>
            <w:shd w:val="clear" w:color="auto" w:fill="auto"/>
            <w:vAlign w:val="center"/>
            <w:hideMark/>
          </w:tcPr>
          <w:p w14:paraId="088B78DB" w14:textId="77777777" w:rsidR="00647563" w:rsidRPr="00AF0366" w:rsidRDefault="00647563" w:rsidP="00647563">
            <w:pPr>
              <w:rPr>
                <w:rFonts w:eastAsia="Times New Roman"/>
                <w:color w:val="000000"/>
              </w:rPr>
            </w:pPr>
            <w:r w:rsidRPr="00AF0366">
              <w:rPr>
                <w:rFonts w:eastAsia="Times New Roman"/>
                <w:color w:val="000000"/>
              </w:rPr>
              <w:t>Report of C53</w:t>
            </w:r>
          </w:p>
        </w:tc>
        <w:tc>
          <w:tcPr>
            <w:tcW w:w="1800" w:type="dxa"/>
            <w:tcBorders>
              <w:top w:val="nil"/>
              <w:left w:val="nil"/>
              <w:bottom w:val="single" w:sz="4" w:space="0" w:color="auto"/>
              <w:right w:val="single" w:sz="4" w:space="0" w:color="auto"/>
            </w:tcBorders>
            <w:shd w:val="clear" w:color="auto" w:fill="auto"/>
            <w:vAlign w:val="center"/>
            <w:hideMark/>
          </w:tcPr>
          <w:p w14:paraId="69A80E7F" w14:textId="77777777" w:rsidR="00647563" w:rsidRPr="00AF0366" w:rsidRDefault="00647563" w:rsidP="00647563">
            <w:pPr>
              <w:jc w:val="center"/>
              <w:rPr>
                <w:rFonts w:eastAsia="Times New Roman"/>
                <w:color w:val="000000"/>
              </w:rPr>
            </w:pPr>
            <w:r w:rsidRPr="00AF0366">
              <w:rPr>
                <w:rFonts w:eastAsia="Times New Roman"/>
                <w:color w:val="000000"/>
              </w:rPr>
              <w:t>BC / TCM</w:t>
            </w:r>
          </w:p>
        </w:tc>
        <w:tc>
          <w:tcPr>
            <w:tcW w:w="1140" w:type="dxa"/>
            <w:tcBorders>
              <w:top w:val="nil"/>
              <w:left w:val="nil"/>
              <w:bottom w:val="single" w:sz="4" w:space="0" w:color="auto"/>
              <w:right w:val="single" w:sz="4" w:space="0" w:color="auto"/>
            </w:tcBorders>
            <w:shd w:val="clear" w:color="auto" w:fill="auto"/>
            <w:vAlign w:val="center"/>
            <w:hideMark/>
          </w:tcPr>
          <w:p w14:paraId="6F410D07" w14:textId="77777777" w:rsidR="00647563" w:rsidRPr="00AF0366" w:rsidRDefault="00647563" w:rsidP="00647563">
            <w:pPr>
              <w:jc w:val="center"/>
              <w:rPr>
                <w:rFonts w:eastAsia="Times New Roman"/>
                <w:color w:val="000000"/>
              </w:rPr>
            </w:pPr>
            <w:r w:rsidRPr="00AF0366">
              <w:rPr>
                <w:rFonts w:eastAsia="Times New Roman"/>
                <w:color w:val="000000"/>
              </w:rPr>
              <w:t>2</w:t>
            </w:r>
          </w:p>
        </w:tc>
      </w:tr>
      <w:tr w:rsidR="00647563" w:rsidRPr="00AF0366" w14:paraId="7FF3024C"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17BB0D84"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-NAV12/50</w:t>
            </w:r>
          </w:p>
        </w:tc>
        <w:tc>
          <w:tcPr>
            <w:tcW w:w="5000" w:type="dxa"/>
            <w:tcBorders>
              <w:top w:val="nil"/>
              <w:left w:val="nil"/>
              <w:bottom w:val="single" w:sz="4" w:space="0" w:color="auto"/>
              <w:right w:val="single" w:sz="4" w:space="0" w:color="auto"/>
            </w:tcBorders>
            <w:shd w:val="clear" w:color="auto" w:fill="auto"/>
            <w:vAlign w:val="center"/>
            <w:hideMark/>
          </w:tcPr>
          <w:p w14:paraId="7E024C54" w14:textId="77777777" w:rsidR="00647563" w:rsidRPr="00AF0366" w:rsidRDefault="00647563" w:rsidP="00647563">
            <w:pPr>
              <w:rPr>
                <w:rFonts w:eastAsia="Times New Roman"/>
                <w:color w:val="000000"/>
              </w:rPr>
            </w:pPr>
            <w:r w:rsidRPr="00AF0366">
              <w:rPr>
                <w:rFonts w:eastAsia="Times New Roman"/>
                <w:color w:val="000000"/>
              </w:rPr>
              <w:t xml:space="preserve">IALA WWA L2 Model Course Module 9 </w:t>
            </w:r>
            <w:proofErr w:type="spellStart"/>
            <w:r w:rsidRPr="00AF0366">
              <w:rPr>
                <w:rFonts w:eastAsia="Times New Roman"/>
                <w:color w:val="000000"/>
              </w:rPr>
              <w:t>Radionavigation</w:t>
            </w:r>
            <w:proofErr w:type="spellEnd"/>
          </w:p>
        </w:tc>
        <w:tc>
          <w:tcPr>
            <w:tcW w:w="1800" w:type="dxa"/>
            <w:tcBorders>
              <w:top w:val="nil"/>
              <w:left w:val="nil"/>
              <w:bottom w:val="single" w:sz="4" w:space="0" w:color="auto"/>
              <w:right w:val="single" w:sz="4" w:space="0" w:color="auto"/>
            </w:tcBorders>
            <w:shd w:val="clear" w:color="auto" w:fill="auto"/>
            <w:vAlign w:val="center"/>
            <w:hideMark/>
          </w:tcPr>
          <w:p w14:paraId="39372861" w14:textId="77777777" w:rsidR="00647563" w:rsidRPr="00AF0366" w:rsidRDefault="00647563" w:rsidP="00647563">
            <w:pPr>
              <w:jc w:val="center"/>
              <w:rPr>
                <w:rFonts w:eastAsia="Times New Roman"/>
                <w:color w:val="000000"/>
              </w:rPr>
            </w:pPr>
            <w:r w:rsidRPr="00AF0366">
              <w:rPr>
                <w:rFonts w:eastAsia="Times New Roman"/>
                <w:color w:val="000000"/>
              </w:rPr>
              <w:t>2</w:t>
            </w:r>
          </w:p>
        </w:tc>
        <w:tc>
          <w:tcPr>
            <w:tcW w:w="1140" w:type="dxa"/>
            <w:tcBorders>
              <w:top w:val="nil"/>
              <w:left w:val="nil"/>
              <w:bottom w:val="single" w:sz="4" w:space="0" w:color="auto"/>
              <w:right w:val="single" w:sz="4" w:space="0" w:color="auto"/>
            </w:tcBorders>
            <w:shd w:val="clear" w:color="auto" w:fill="auto"/>
            <w:vAlign w:val="center"/>
            <w:hideMark/>
          </w:tcPr>
          <w:p w14:paraId="1414E071" w14:textId="77777777" w:rsidR="00647563" w:rsidRPr="00AF0366" w:rsidRDefault="00647563" w:rsidP="00647563">
            <w:pPr>
              <w:jc w:val="center"/>
              <w:rPr>
                <w:rFonts w:eastAsia="Times New Roman"/>
                <w:color w:val="000000"/>
              </w:rPr>
            </w:pPr>
            <w:r w:rsidRPr="00AF0366">
              <w:rPr>
                <w:rFonts w:eastAsia="Times New Roman"/>
                <w:color w:val="000000"/>
              </w:rPr>
              <w:t>2</w:t>
            </w:r>
          </w:p>
        </w:tc>
      </w:tr>
      <w:tr w:rsidR="00647563" w:rsidRPr="00AF0366" w14:paraId="7011B735"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28AC271B"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-NAV12/51</w:t>
            </w:r>
          </w:p>
        </w:tc>
        <w:tc>
          <w:tcPr>
            <w:tcW w:w="5000" w:type="dxa"/>
            <w:tcBorders>
              <w:top w:val="nil"/>
              <w:left w:val="nil"/>
              <w:bottom w:val="single" w:sz="4" w:space="0" w:color="auto"/>
              <w:right w:val="single" w:sz="4" w:space="0" w:color="auto"/>
            </w:tcBorders>
            <w:shd w:val="clear" w:color="auto" w:fill="auto"/>
            <w:vAlign w:val="center"/>
            <w:hideMark/>
          </w:tcPr>
          <w:p w14:paraId="6F64F645" w14:textId="77777777" w:rsidR="00647563" w:rsidRPr="00AF0366" w:rsidRDefault="00647563" w:rsidP="00647563">
            <w:pPr>
              <w:rPr>
                <w:rFonts w:eastAsia="Times New Roman"/>
                <w:color w:val="000000"/>
              </w:rPr>
            </w:pPr>
            <w:r w:rsidRPr="00AF0366">
              <w:rPr>
                <w:rFonts w:eastAsia="Times New Roman"/>
                <w:color w:val="000000"/>
              </w:rPr>
              <w:t xml:space="preserve">Liaison Note from WWA to </w:t>
            </w:r>
            <w:proofErr w:type="spellStart"/>
            <w:r w:rsidRPr="00AF0366">
              <w:rPr>
                <w:rFonts w:eastAsia="Times New Roman"/>
                <w:color w:val="000000"/>
              </w:rPr>
              <w:t>eNav</w:t>
            </w:r>
            <w:proofErr w:type="spellEnd"/>
            <w:r w:rsidRPr="00AF0366">
              <w:rPr>
                <w:rFonts w:eastAsia="Times New Roman"/>
                <w:color w:val="000000"/>
              </w:rPr>
              <w:t xml:space="preserve"> and EEP on Level 2 Model Course Module 9</w:t>
            </w:r>
          </w:p>
        </w:tc>
        <w:tc>
          <w:tcPr>
            <w:tcW w:w="1800" w:type="dxa"/>
            <w:tcBorders>
              <w:top w:val="nil"/>
              <w:left w:val="nil"/>
              <w:bottom w:val="single" w:sz="4" w:space="0" w:color="auto"/>
              <w:right w:val="single" w:sz="4" w:space="0" w:color="auto"/>
            </w:tcBorders>
            <w:shd w:val="clear" w:color="auto" w:fill="auto"/>
            <w:vAlign w:val="center"/>
            <w:hideMark/>
          </w:tcPr>
          <w:p w14:paraId="0F48AF81" w14:textId="77777777" w:rsidR="00647563" w:rsidRPr="00AF0366" w:rsidRDefault="00647563" w:rsidP="00647563">
            <w:pPr>
              <w:jc w:val="center"/>
              <w:rPr>
                <w:rFonts w:eastAsia="Times New Roman"/>
                <w:color w:val="000000"/>
              </w:rPr>
            </w:pPr>
            <w:r w:rsidRPr="00AF0366">
              <w:rPr>
                <w:rFonts w:eastAsia="Times New Roman"/>
                <w:color w:val="000000"/>
              </w:rPr>
              <w:t>2</w:t>
            </w:r>
          </w:p>
        </w:tc>
        <w:tc>
          <w:tcPr>
            <w:tcW w:w="1140" w:type="dxa"/>
            <w:tcBorders>
              <w:top w:val="nil"/>
              <w:left w:val="nil"/>
              <w:bottom w:val="single" w:sz="4" w:space="0" w:color="auto"/>
              <w:right w:val="single" w:sz="4" w:space="0" w:color="auto"/>
            </w:tcBorders>
            <w:shd w:val="clear" w:color="auto" w:fill="auto"/>
            <w:vAlign w:val="center"/>
            <w:hideMark/>
          </w:tcPr>
          <w:p w14:paraId="728193D8" w14:textId="77777777" w:rsidR="00647563" w:rsidRPr="00AF0366" w:rsidRDefault="00647563" w:rsidP="00647563">
            <w:pPr>
              <w:jc w:val="center"/>
              <w:rPr>
                <w:rFonts w:eastAsia="Times New Roman"/>
                <w:color w:val="000000"/>
              </w:rPr>
            </w:pPr>
            <w:r w:rsidRPr="00AF0366">
              <w:rPr>
                <w:rFonts w:eastAsia="Times New Roman"/>
                <w:color w:val="000000"/>
              </w:rPr>
              <w:t>2</w:t>
            </w:r>
          </w:p>
        </w:tc>
      </w:tr>
      <w:tr w:rsidR="00647563" w:rsidRPr="00AF0366" w14:paraId="1B9E3D21"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72AE6243"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-NAV12/52</w:t>
            </w:r>
          </w:p>
        </w:tc>
        <w:tc>
          <w:tcPr>
            <w:tcW w:w="5000" w:type="dxa"/>
            <w:tcBorders>
              <w:top w:val="nil"/>
              <w:left w:val="nil"/>
              <w:bottom w:val="single" w:sz="4" w:space="0" w:color="auto"/>
              <w:right w:val="single" w:sz="4" w:space="0" w:color="auto"/>
            </w:tcBorders>
            <w:shd w:val="clear" w:color="auto" w:fill="auto"/>
            <w:vAlign w:val="center"/>
            <w:hideMark/>
          </w:tcPr>
          <w:p w14:paraId="26FCA7D7" w14:textId="77777777" w:rsidR="00647563" w:rsidRPr="00AF0366" w:rsidRDefault="00647563" w:rsidP="00647563">
            <w:pPr>
              <w:rPr>
                <w:rFonts w:eastAsia="Times New Roman"/>
                <w:color w:val="000000"/>
              </w:rPr>
            </w:pPr>
            <w:r w:rsidRPr="00AF0366">
              <w:rPr>
                <w:rFonts w:eastAsia="Times New Roman"/>
                <w:color w:val="000000"/>
              </w:rPr>
              <w:t xml:space="preserve">Norrkoping Output 01 Report of the </w:t>
            </w:r>
            <w:proofErr w:type="spellStart"/>
            <w:r w:rsidRPr="00AF0366">
              <w:rPr>
                <w:rFonts w:eastAsia="Times New Roman"/>
                <w:color w:val="000000"/>
              </w:rPr>
              <w:t>intersessional</w:t>
            </w:r>
            <w:proofErr w:type="spellEnd"/>
            <w:r w:rsidRPr="00AF0366">
              <w:rPr>
                <w:rFonts w:eastAsia="Times New Roman"/>
                <w:color w:val="000000"/>
              </w:rPr>
              <w:t xml:space="preserve"> WG3 + WG 4 meeting July -12</w:t>
            </w:r>
          </w:p>
        </w:tc>
        <w:tc>
          <w:tcPr>
            <w:tcW w:w="1800" w:type="dxa"/>
            <w:tcBorders>
              <w:top w:val="nil"/>
              <w:left w:val="nil"/>
              <w:bottom w:val="single" w:sz="4" w:space="0" w:color="auto"/>
              <w:right w:val="single" w:sz="4" w:space="0" w:color="auto"/>
            </w:tcBorders>
            <w:shd w:val="clear" w:color="auto" w:fill="auto"/>
            <w:vAlign w:val="center"/>
            <w:hideMark/>
          </w:tcPr>
          <w:p w14:paraId="45BFB48D" w14:textId="77777777" w:rsidR="00647563" w:rsidRPr="00AF0366" w:rsidRDefault="00647563" w:rsidP="00647563">
            <w:pPr>
              <w:jc w:val="center"/>
              <w:rPr>
                <w:rFonts w:eastAsia="Times New Roman"/>
                <w:color w:val="000000"/>
              </w:rPr>
            </w:pPr>
            <w:r w:rsidRPr="00AF0366">
              <w:rPr>
                <w:rFonts w:eastAsia="Times New Roman"/>
                <w:color w:val="000000"/>
              </w:rPr>
              <w:t>3</w:t>
            </w:r>
          </w:p>
        </w:tc>
        <w:tc>
          <w:tcPr>
            <w:tcW w:w="1140" w:type="dxa"/>
            <w:tcBorders>
              <w:top w:val="nil"/>
              <w:left w:val="nil"/>
              <w:bottom w:val="single" w:sz="4" w:space="0" w:color="auto"/>
              <w:right w:val="single" w:sz="4" w:space="0" w:color="auto"/>
            </w:tcBorders>
            <w:shd w:val="clear" w:color="auto" w:fill="auto"/>
            <w:vAlign w:val="center"/>
            <w:hideMark/>
          </w:tcPr>
          <w:p w14:paraId="667E7012" w14:textId="77777777" w:rsidR="00647563" w:rsidRPr="00AF0366" w:rsidRDefault="00647563" w:rsidP="00647563">
            <w:pPr>
              <w:jc w:val="center"/>
              <w:rPr>
                <w:rFonts w:eastAsia="Times New Roman"/>
                <w:color w:val="000000"/>
              </w:rPr>
            </w:pPr>
            <w:r w:rsidRPr="00AF0366">
              <w:rPr>
                <w:rFonts w:eastAsia="Times New Roman"/>
                <w:color w:val="000000"/>
              </w:rPr>
              <w:t>2</w:t>
            </w:r>
          </w:p>
        </w:tc>
      </w:tr>
      <w:tr w:rsidR="00647563" w:rsidRPr="00AF0366" w14:paraId="221DB3F2"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209BE59E"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-NAV12/53</w:t>
            </w:r>
          </w:p>
        </w:tc>
        <w:tc>
          <w:tcPr>
            <w:tcW w:w="5000" w:type="dxa"/>
            <w:tcBorders>
              <w:top w:val="nil"/>
              <w:left w:val="nil"/>
              <w:bottom w:val="single" w:sz="4" w:space="0" w:color="auto"/>
              <w:right w:val="single" w:sz="4" w:space="0" w:color="auto"/>
            </w:tcBorders>
            <w:shd w:val="clear" w:color="auto" w:fill="auto"/>
            <w:vAlign w:val="center"/>
            <w:hideMark/>
          </w:tcPr>
          <w:p w14:paraId="17C4B4F2" w14:textId="77777777" w:rsidR="00647563" w:rsidRPr="00AF0366" w:rsidRDefault="00647563" w:rsidP="00647563">
            <w:pPr>
              <w:rPr>
                <w:rFonts w:eastAsia="Times New Roman"/>
                <w:color w:val="000000"/>
              </w:rPr>
            </w:pPr>
            <w:r w:rsidRPr="00AF0366">
              <w:rPr>
                <w:rFonts w:eastAsia="Times New Roman"/>
                <w:color w:val="000000"/>
              </w:rPr>
              <w:t>Norrkoping Output 02 (Liaison to ITU re 1371)-rev1</w:t>
            </w:r>
          </w:p>
        </w:tc>
        <w:tc>
          <w:tcPr>
            <w:tcW w:w="1800" w:type="dxa"/>
            <w:tcBorders>
              <w:top w:val="nil"/>
              <w:left w:val="nil"/>
              <w:bottom w:val="single" w:sz="4" w:space="0" w:color="auto"/>
              <w:right w:val="single" w:sz="4" w:space="0" w:color="auto"/>
            </w:tcBorders>
            <w:shd w:val="clear" w:color="auto" w:fill="auto"/>
            <w:vAlign w:val="center"/>
            <w:hideMark/>
          </w:tcPr>
          <w:p w14:paraId="705E5385" w14:textId="77777777" w:rsidR="00647563" w:rsidRPr="00AF0366" w:rsidRDefault="00647563" w:rsidP="00647563">
            <w:pPr>
              <w:jc w:val="center"/>
              <w:rPr>
                <w:rFonts w:eastAsia="Times New Roman"/>
                <w:color w:val="000000"/>
              </w:rPr>
            </w:pPr>
            <w:r w:rsidRPr="00AF0366">
              <w:rPr>
                <w:rFonts w:eastAsia="Times New Roman"/>
                <w:color w:val="000000"/>
              </w:rPr>
              <w:t>3</w:t>
            </w:r>
          </w:p>
        </w:tc>
        <w:tc>
          <w:tcPr>
            <w:tcW w:w="1140" w:type="dxa"/>
            <w:tcBorders>
              <w:top w:val="nil"/>
              <w:left w:val="nil"/>
              <w:bottom w:val="single" w:sz="4" w:space="0" w:color="auto"/>
              <w:right w:val="single" w:sz="4" w:space="0" w:color="auto"/>
            </w:tcBorders>
            <w:shd w:val="clear" w:color="auto" w:fill="auto"/>
            <w:vAlign w:val="center"/>
            <w:hideMark/>
          </w:tcPr>
          <w:p w14:paraId="6DB70A94" w14:textId="77777777" w:rsidR="00647563" w:rsidRPr="00AF0366" w:rsidRDefault="00647563" w:rsidP="00647563">
            <w:pPr>
              <w:jc w:val="center"/>
              <w:rPr>
                <w:rFonts w:eastAsia="Times New Roman"/>
                <w:color w:val="000000"/>
              </w:rPr>
            </w:pPr>
            <w:r w:rsidRPr="00AF0366">
              <w:rPr>
                <w:rFonts w:eastAsia="Times New Roman"/>
                <w:color w:val="000000"/>
              </w:rPr>
              <w:t>2</w:t>
            </w:r>
          </w:p>
        </w:tc>
      </w:tr>
      <w:tr w:rsidR="00647563" w:rsidRPr="00AF0366" w14:paraId="6B7AB61B"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688D1F35"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-NAV12/54</w:t>
            </w:r>
          </w:p>
        </w:tc>
        <w:tc>
          <w:tcPr>
            <w:tcW w:w="5000" w:type="dxa"/>
            <w:tcBorders>
              <w:top w:val="nil"/>
              <w:left w:val="nil"/>
              <w:bottom w:val="single" w:sz="4" w:space="0" w:color="auto"/>
              <w:right w:val="single" w:sz="4" w:space="0" w:color="auto"/>
            </w:tcBorders>
            <w:shd w:val="clear" w:color="auto" w:fill="auto"/>
            <w:vAlign w:val="center"/>
            <w:hideMark/>
          </w:tcPr>
          <w:p w14:paraId="08F31B5C" w14:textId="77777777" w:rsidR="00647563" w:rsidRPr="00AF0366" w:rsidRDefault="00647563" w:rsidP="00647563">
            <w:pPr>
              <w:rPr>
                <w:rFonts w:eastAsia="Times New Roman"/>
                <w:color w:val="000000"/>
              </w:rPr>
            </w:pPr>
            <w:r w:rsidRPr="00AF0366">
              <w:rPr>
                <w:rFonts w:eastAsia="Times New Roman"/>
                <w:color w:val="000000"/>
              </w:rPr>
              <w:t>Norrkoping Output 02-Annex-draft-revision-to-M 1371-4</w:t>
            </w:r>
          </w:p>
        </w:tc>
        <w:tc>
          <w:tcPr>
            <w:tcW w:w="1800" w:type="dxa"/>
            <w:tcBorders>
              <w:top w:val="nil"/>
              <w:left w:val="nil"/>
              <w:bottom w:val="single" w:sz="4" w:space="0" w:color="auto"/>
              <w:right w:val="single" w:sz="4" w:space="0" w:color="auto"/>
            </w:tcBorders>
            <w:shd w:val="clear" w:color="auto" w:fill="auto"/>
            <w:vAlign w:val="center"/>
            <w:hideMark/>
          </w:tcPr>
          <w:p w14:paraId="716D497F" w14:textId="77777777" w:rsidR="00647563" w:rsidRPr="00AF0366" w:rsidRDefault="00647563" w:rsidP="00647563">
            <w:pPr>
              <w:jc w:val="center"/>
              <w:rPr>
                <w:rFonts w:eastAsia="Times New Roman"/>
                <w:color w:val="000000"/>
              </w:rPr>
            </w:pPr>
            <w:r w:rsidRPr="00AF0366">
              <w:rPr>
                <w:rFonts w:eastAsia="Times New Roman"/>
                <w:color w:val="000000"/>
              </w:rPr>
              <w:t>3</w:t>
            </w:r>
          </w:p>
        </w:tc>
        <w:tc>
          <w:tcPr>
            <w:tcW w:w="1140" w:type="dxa"/>
            <w:tcBorders>
              <w:top w:val="nil"/>
              <w:left w:val="nil"/>
              <w:bottom w:val="single" w:sz="4" w:space="0" w:color="auto"/>
              <w:right w:val="single" w:sz="4" w:space="0" w:color="auto"/>
            </w:tcBorders>
            <w:shd w:val="clear" w:color="auto" w:fill="auto"/>
            <w:vAlign w:val="center"/>
            <w:hideMark/>
          </w:tcPr>
          <w:p w14:paraId="08A98C5E" w14:textId="77777777" w:rsidR="00647563" w:rsidRPr="00AF0366" w:rsidRDefault="00647563" w:rsidP="00647563">
            <w:pPr>
              <w:jc w:val="center"/>
              <w:rPr>
                <w:rFonts w:eastAsia="Times New Roman"/>
                <w:color w:val="000000"/>
              </w:rPr>
            </w:pPr>
            <w:r w:rsidRPr="00AF0366">
              <w:rPr>
                <w:rFonts w:eastAsia="Times New Roman"/>
                <w:color w:val="000000"/>
              </w:rPr>
              <w:t>2</w:t>
            </w:r>
          </w:p>
        </w:tc>
      </w:tr>
      <w:tr w:rsidR="00647563" w:rsidRPr="00AF0366" w14:paraId="60C2E9F3"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5DA92058"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-NAV12/55</w:t>
            </w:r>
          </w:p>
        </w:tc>
        <w:tc>
          <w:tcPr>
            <w:tcW w:w="5000" w:type="dxa"/>
            <w:tcBorders>
              <w:top w:val="nil"/>
              <w:left w:val="nil"/>
              <w:bottom w:val="single" w:sz="4" w:space="0" w:color="auto"/>
              <w:right w:val="single" w:sz="4" w:space="0" w:color="auto"/>
            </w:tcBorders>
            <w:shd w:val="clear" w:color="auto" w:fill="auto"/>
            <w:vAlign w:val="center"/>
            <w:hideMark/>
          </w:tcPr>
          <w:p w14:paraId="3C4AB798" w14:textId="77777777" w:rsidR="00647563" w:rsidRPr="00AF0366" w:rsidRDefault="00647563" w:rsidP="00647563">
            <w:pPr>
              <w:rPr>
                <w:rFonts w:eastAsia="Times New Roman"/>
                <w:color w:val="000000"/>
              </w:rPr>
            </w:pPr>
            <w:r w:rsidRPr="00AF0366">
              <w:rPr>
                <w:rFonts w:eastAsia="Times New Roman"/>
                <w:color w:val="000000"/>
              </w:rPr>
              <w:t>Norrkoping Output 03 (Liaison to ANM re 1371)-rev1</w:t>
            </w:r>
          </w:p>
        </w:tc>
        <w:tc>
          <w:tcPr>
            <w:tcW w:w="1800" w:type="dxa"/>
            <w:tcBorders>
              <w:top w:val="nil"/>
              <w:left w:val="nil"/>
              <w:bottom w:val="single" w:sz="4" w:space="0" w:color="auto"/>
              <w:right w:val="single" w:sz="4" w:space="0" w:color="auto"/>
            </w:tcBorders>
            <w:shd w:val="clear" w:color="auto" w:fill="auto"/>
            <w:vAlign w:val="center"/>
            <w:hideMark/>
          </w:tcPr>
          <w:p w14:paraId="19722414" w14:textId="77777777" w:rsidR="00647563" w:rsidRPr="00AF0366" w:rsidRDefault="00647563" w:rsidP="00647563">
            <w:pPr>
              <w:jc w:val="center"/>
              <w:rPr>
                <w:rFonts w:eastAsia="Times New Roman"/>
                <w:color w:val="000000"/>
              </w:rPr>
            </w:pPr>
            <w:r w:rsidRPr="00AF0366">
              <w:rPr>
                <w:rFonts w:eastAsia="Times New Roman"/>
                <w:color w:val="000000"/>
              </w:rPr>
              <w:t>3</w:t>
            </w:r>
          </w:p>
        </w:tc>
        <w:tc>
          <w:tcPr>
            <w:tcW w:w="1140" w:type="dxa"/>
            <w:tcBorders>
              <w:top w:val="nil"/>
              <w:left w:val="nil"/>
              <w:bottom w:val="single" w:sz="4" w:space="0" w:color="auto"/>
              <w:right w:val="single" w:sz="4" w:space="0" w:color="auto"/>
            </w:tcBorders>
            <w:shd w:val="clear" w:color="auto" w:fill="auto"/>
            <w:vAlign w:val="center"/>
            <w:hideMark/>
          </w:tcPr>
          <w:p w14:paraId="4ADECF48" w14:textId="77777777" w:rsidR="00647563" w:rsidRPr="00AF0366" w:rsidRDefault="00647563" w:rsidP="00647563">
            <w:pPr>
              <w:jc w:val="center"/>
              <w:rPr>
                <w:rFonts w:eastAsia="Times New Roman"/>
                <w:color w:val="000000"/>
              </w:rPr>
            </w:pPr>
            <w:r w:rsidRPr="00AF0366">
              <w:rPr>
                <w:rFonts w:eastAsia="Times New Roman"/>
                <w:color w:val="000000"/>
              </w:rPr>
              <w:t>2</w:t>
            </w:r>
          </w:p>
        </w:tc>
      </w:tr>
      <w:tr w:rsidR="00647563" w:rsidRPr="00AF0366" w14:paraId="75026268"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0960597"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-NAV12/56</w:t>
            </w:r>
          </w:p>
        </w:tc>
        <w:tc>
          <w:tcPr>
            <w:tcW w:w="5000" w:type="dxa"/>
            <w:tcBorders>
              <w:top w:val="nil"/>
              <w:left w:val="nil"/>
              <w:bottom w:val="single" w:sz="4" w:space="0" w:color="auto"/>
              <w:right w:val="single" w:sz="4" w:space="0" w:color="auto"/>
            </w:tcBorders>
            <w:shd w:val="clear" w:color="auto" w:fill="auto"/>
            <w:vAlign w:val="center"/>
            <w:hideMark/>
          </w:tcPr>
          <w:p w14:paraId="0661446E" w14:textId="77777777" w:rsidR="00647563" w:rsidRPr="00AF0366" w:rsidRDefault="00647563" w:rsidP="00647563">
            <w:pPr>
              <w:rPr>
                <w:rFonts w:eastAsia="Times New Roman"/>
                <w:color w:val="000000"/>
              </w:rPr>
            </w:pPr>
            <w:r w:rsidRPr="00AF0366">
              <w:rPr>
                <w:rFonts w:eastAsia="Times New Roman"/>
                <w:color w:val="000000"/>
              </w:rPr>
              <w:t>Norrkoping Output 04 MRCP Ed2_ 13jul2012</w:t>
            </w:r>
          </w:p>
        </w:tc>
        <w:tc>
          <w:tcPr>
            <w:tcW w:w="1800" w:type="dxa"/>
            <w:tcBorders>
              <w:top w:val="nil"/>
              <w:left w:val="nil"/>
              <w:bottom w:val="single" w:sz="4" w:space="0" w:color="auto"/>
              <w:right w:val="single" w:sz="4" w:space="0" w:color="auto"/>
            </w:tcBorders>
            <w:shd w:val="clear" w:color="auto" w:fill="auto"/>
            <w:vAlign w:val="center"/>
            <w:hideMark/>
          </w:tcPr>
          <w:p w14:paraId="5C8AE9E1" w14:textId="77777777" w:rsidR="00647563" w:rsidRPr="00AF0366" w:rsidRDefault="00647563" w:rsidP="00647563">
            <w:pPr>
              <w:jc w:val="center"/>
              <w:rPr>
                <w:rFonts w:eastAsia="Times New Roman"/>
                <w:color w:val="000000"/>
              </w:rPr>
            </w:pPr>
            <w:r w:rsidRPr="00AF0366">
              <w:rPr>
                <w:rFonts w:eastAsia="Times New Roman"/>
                <w:color w:val="000000"/>
              </w:rPr>
              <w:t>3</w:t>
            </w:r>
          </w:p>
        </w:tc>
        <w:tc>
          <w:tcPr>
            <w:tcW w:w="1140" w:type="dxa"/>
            <w:tcBorders>
              <w:top w:val="nil"/>
              <w:left w:val="nil"/>
              <w:bottom w:val="single" w:sz="4" w:space="0" w:color="auto"/>
              <w:right w:val="single" w:sz="4" w:space="0" w:color="auto"/>
            </w:tcBorders>
            <w:shd w:val="clear" w:color="auto" w:fill="auto"/>
            <w:vAlign w:val="center"/>
            <w:hideMark/>
          </w:tcPr>
          <w:p w14:paraId="583B463C" w14:textId="77777777" w:rsidR="00647563" w:rsidRPr="00AF0366" w:rsidRDefault="00647563" w:rsidP="00647563">
            <w:pPr>
              <w:jc w:val="center"/>
              <w:rPr>
                <w:rFonts w:eastAsia="Times New Roman"/>
                <w:color w:val="000000"/>
              </w:rPr>
            </w:pPr>
            <w:r w:rsidRPr="00AF0366">
              <w:rPr>
                <w:rFonts w:eastAsia="Times New Roman"/>
                <w:color w:val="000000"/>
              </w:rPr>
              <w:t>2</w:t>
            </w:r>
          </w:p>
        </w:tc>
      </w:tr>
      <w:tr w:rsidR="00647563" w:rsidRPr="00AF0366" w14:paraId="21AA6726"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77861E39"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-NAV12/57</w:t>
            </w:r>
          </w:p>
        </w:tc>
        <w:tc>
          <w:tcPr>
            <w:tcW w:w="5000" w:type="dxa"/>
            <w:tcBorders>
              <w:top w:val="nil"/>
              <w:left w:val="nil"/>
              <w:bottom w:val="single" w:sz="4" w:space="0" w:color="auto"/>
              <w:right w:val="single" w:sz="4" w:space="0" w:color="auto"/>
            </w:tcBorders>
            <w:shd w:val="clear" w:color="auto" w:fill="auto"/>
            <w:vAlign w:val="center"/>
            <w:hideMark/>
          </w:tcPr>
          <w:p w14:paraId="6F426704" w14:textId="77777777" w:rsidR="00647563" w:rsidRPr="00AF0366" w:rsidRDefault="00647563" w:rsidP="00647563">
            <w:pPr>
              <w:rPr>
                <w:rFonts w:eastAsia="Times New Roman"/>
                <w:color w:val="000000"/>
              </w:rPr>
            </w:pPr>
            <w:r w:rsidRPr="00AF0366">
              <w:rPr>
                <w:rFonts w:eastAsia="Times New Roman"/>
                <w:color w:val="000000"/>
              </w:rPr>
              <w:t>Norrkoping Output 05 Plan for finalizing Rec A 12</w:t>
            </w:r>
          </w:p>
        </w:tc>
        <w:tc>
          <w:tcPr>
            <w:tcW w:w="1800" w:type="dxa"/>
            <w:tcBorders>
              <w:top w:val="nil"/>
              <w:left w:val="nil"/>
              <w:bottom w:val="single" w:sz="4" w:space="0" w:color="auto"/>
              <w:right w:val="single" w:sz="4" w:space="0" w:color="auto"/>
            </w:tcBorders>
            <w:shd w:val="clear" w:color="auto" w:fill="auto"/>
            <w:vAlign w:val="center"/>
            <w:hideMark/>
          </w:tcPr>
          <w:p w14:paraId="6176FD76" w14:textId="77777777" w:rsidR="00647563" w:rsidRPr="00AF0366" w:rsidRDefault="00647563" w:rsidP="00647563">
            <w:pPr>
              <w:jc w:val="center"/>
              <w:rPr>
                <w:rFonts w:eastAsia="Times New Roman"/>
                <w:color w:val="000000"/>
              </w:rPr>
            </w:pPr>
            <w:r w:rsidRPr="00AF0366">
              <w:rPr>
                <w:rFonts w:eastAsia="Times New Roman"/>
                <w:color w:val="000000"/>
              </w:rPr>
              <w:t>3</w:t>
            </w:r>
          </w:p>
        </w:tc>
        <w:tc>
          <w:tcPr>
            <w:tcW w:w="1140" w:type="dxa"/>
            <w:tcBorders>
              <w:top w:val="nil"/>
              <w:left w:val="nil"/>
              <w:bottom w:val="single" w:sz="4" w:space="0" w:color="auto"/>
              <w:right w:val="single" w:sz="4" w:space="0" w:color="auto"/>
            </w:tcBorders>
            <w:shd w:val="clear" w:color="auto" w:fill="auto"/>
            <w:vAlign w:val="center"/>
            <w:hideMark/>
          </w:tcPr>
          <w:p w14:paraId="2CE67F32" w14:textId="77777777" w:rsidR="00647563" w:rsidRPr="00AF0366" w:rsidRDefault="00647563" w:rsidP="00647563">
            <w:pPr>
              <w:jc w:val="center"/>
              <w:rPr>
                <w:rFonts w:eastAsia="Times New Roman"/>
                <w:color w:val="000000"/>
              </w:rPr>
            </w:pPr>
            <w:r w:rsidRPr="00AF0366">
              <w:rPr>
                <w:rFonts w:eastAsia="Times New Roman"/>
                <w:color w:val="000000"/>
              </w:rPr>
              <w:t>2</w:t>
            </w:r>
          </w:p>
        </w:tc>
      </w:tr>
      <w:tr w:rsidR="00647563" w:rsidRPr="00AF0366" w14:paraId="24574EBA"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2143E94F"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-NAV12/58</w:t>
            </w:r>
          </w:p>
        </w:tc>
        <w:tc>
          <w:tcPr>
            <w:tcW w:w="5000" w:type="dxa"/>
            <w:tcBorders>
              <w:top w:val="nil"/>
              <w:left w:val="nil"/>
              <w:bottom w:val="single" w:sz="4" w:space="0" w:color="auto"/>
              <w:right w:val="single" w:sz="4" w:space="0" w:color="auto"/>
            </w:tcBorders>
            <w:shd w:val="clear" w:color="auto" w:fill="auto"/>
            <w:vAlign w:val="center"/>
            <w:hideMark/>
          </w:tcPr>
          <w:p w14:paraId="455A40A2" w14:textId="77777777" w:rsidR="00647563" w:rsidRPr="00AF0366" w:rsidRDefault="00647563" w:rsidP="00647563">
            <w:pPr>
              <w:rPr>
                <w:rFonts w:eastAsia="Times New Roman"/>
                <w:color w:val="000000"/>
              </w:rPr>
            </w:pPr>
            <w:r w:rsidRPr="00AF0366">
              <w:rPr>
                <w:rFonts w:eastAsia="Times New Roman"/>
                <w:color w:val="000000"/>
              </w:rPr>
              <w:t>Norrkoping Output 07 Draft A124 Appendix 12</w:t>
            </w:r>
          </w:p>
        </w:tc>
        <w:tc>
          <w:tcPr>
            <w:tcW w:w="1800" w:type="dxa"/>
            <w:tcBorders>
              <w:top w:val="nil"/>
              <w:left w:val="nil"/>
              <w:bottom w:val="single" w:sz="4" w:space="0" w:color="auto"/>
              <w:right w:val="single" w:sz="4" w:space="0" w:color="auto"/>
            </w:tcBorders>
            <w:shd w:val="clear" w:color="auto" w:fill="auto"/>
            <w:vAlign w:val="center"/>
            <w:hideMark/>
          </w:tcPr>
          <w:p w14:paraId="326E64E3" w14:textId="77777777" w:rsidR="00647563" w:rsidRPr="00AF0366" w:rsidRDefault="00647563" w:rsidP="00647563">
            <w:pPr>
              <w:jc w:val="center"/>
              <w:rPr>
                <w:rFonts w:eastAsia="Times New Roman"/>
                <w:color w:val="000000"/>
              </w:rPr>
            </w:pPr>
            <w:r w:rsidRPr="00AF0366">
              <w:rPr>
                <w:rFonts w:eastAsia="Times New Roman"/>
                <w:color w:val="000000"/>
              </w:rPr>
              <w:t>3</w:t>
            </w:r>
          </w:p>
        </w:tc>
        <w:tc>
          <w:tcPr>
            <w:tcW w:w="1140" w:type="dxa"/>
            <w:tcBorders>
              <w:top w:val="nil"/>
              <w:left w:val="nil"/>
              <w:bottom w:val="single" w:sz="4" w:space="0" w:color="auto"/>
              <w:right w:val="single" w:sz="4" w:space="0" w:color="auto"/>
            </w:tcBorders>
            <w:shd w:val="clear" w:color="auto" w:fill="auto"/>
            <w:vAlign w:val="center"/>
            <w:hideMark/>
          </w:tcPr>
          <w:p w14:paraId="502130BB" w14:textId="77777777" w:rsidR="00647563" w:rsidRPr="00AF0366" w:rsidRDefault="00647563" w:rsidP="00647563">
            <w:pPr>
              <w:jc w:val="center"/>
              <w:rPr>
                <w:rFonts w:eastAsia="Times New Roman"/>
                <w:color w:val="000000"/>
              </w:rPr>
            </w:pPr>
            <w:r w:rsidRPr="00AF0366">
              <w:rPr>
                <w:rFonts w:eastAsia="Times New Roman"/>
                <w:color w:val="000000"/>
              </w:rPr>
              <w:t>2</w:t>
            </w:r>
          </w:p>
        </w:tc>
      </w:tr>
      <w:tr w:rsidR="00647563" w:rsidRPr="00AF0366" w14:paraId="29C28E9F"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4473F26A"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-NAV12/59</w:t>
            </w:r>
          </w:p>
        </w:tc>
        <w:tc>
          <w:tcPr>
            <w:tcW w:w="5000" w:type="dxa"/>
            <w:tcBorders>
              <w:top w:val="nil"/>
              <w:left w:val="nil"/>
              <w:bottom w:val="single" w:sz="4" w:space="0" w:color="auto"/>
              <w:right w:val="single" w:sz="4" w:space="0" w:color="auto"/>
            </w:tcBorders>
            <w:shd w:val="clear" w:color="auto" w:fill="auto"/>
            <w:vAlign w:val="center"/>
            <w:hideMark/>
          </w:tcPr>
          <w:p w14:paraId="2F2792DE" w14:textId="77777777" w:rsidR="00647563" w:rsidRPr="00AF0366" w:rsidRDefault="00647563" w:rsidP="00647563">
            <w:pPr>
              <w:rPr>
                <w:rFonts w:eastAsia="Times New Roman"/>
                <w:color w:val="000000"/>
              </w:rPr>
            </w:pPr>
            <w:r w:rsidRPr="00AF0366">
              <w:rPr>
                <w:rFonts w:eastAsia="Times New Roman"/>
                <w:color w:val="000000"/>
              </w:rPr>
              <w:t xml:space="preserve">Norrkoping Output 08   Rec A124 main </w:t>
            </w:r>
            <w:proofErr w:type="spellStart"/>
            <w:r w:rsidRPr="00AF0366">
              <w:rPr>
                <w:rFonts w:eastAsia="Times New Roman"/>
                <w:color w:val="000000"/>
              </w:rPr>
              <w:t>documen</w:t>
            </w:r>
            <w:proofErr w:type="spellEnd"/>
            <w:r w:rsidRPr="00AF0366">
              <w:rPr>
                <w:rFonts w:eastAsia="Times New Roman"/>
                <w:color w:val="000000"/>
              </w:rPr>
              <w:t xml:space="preserve"> Ed 2.1</w:t>
            </w:r>
          </w:p>
        </w:tc>
        <w:tc>
          <w:tcPr>
            <w:tcW w:w="1800" w:type="dxa"/>
            <w:tcBorders>
              <w:top w:val="nil"/>
              <w:left w:val="nil"/>
              <w:bottom w:val="single" w:sz="4" w:space="0" w:color="auto"/>
              <w:right w:val="single" w:sz="4" w:space="0" w:color="auto"/>
            </w:tcBorders>
            <w:shd w:val="clear" w:color="auto" w:fill="auto"/>
            <w:vAlign w:val="center"/>
            <w:hideMark/>
          </w:tcPr>
          <w:p w14:paraId="1C3A17A2" w14:textId="77777777" w:rsidR="00647563" w:rsidRPr="00AF0366" w:rsidRDefault="00647563" w:rsidP="00647563">
            <w:pPr>
              <w:jc w:val="center"/>
              <w:rPr>
                <w:rFonts w:eastAsia="Times New Roman"/>
                <w:color w:val="000000"/>
              </w:rPr>
            </w:pPr>
            <w:r w:rsidRPr="00AF0366">
              <w:rPr>
                <w:rFonts w:eastAsia="Times New Roman"/>
                <w:color w:val="000000"/>
              </w:rPr>
              <w:t>3</w:t>
            </w:r>
          </w:p>
        </w:tc>
        <w:tc>
          <w:tcPr>
            <w:tcW w:w="1140" w:type="dxa"/>
            <w:tcBorders>
              <w:top w:val="nil"/>
              <w:left w:val="nil"/>
              <w:bottom w:val="single" w:sz="4" w:space="0" w:color="auto"/>
              <w:right w:val="single" w:sz="4" w:space="0" w:color="auto"/>
            </w:tcBorders>
            <w:shd w:val="clear" w:color="auto" w:fill="auto"/>
            <w:vAlign w:val="center"/>
            <w:hideMark/>
          </w:tcPr>
          <w:p w14:paraId="7BA9522D" w14:textId="77777777" w:rsidR="00647563" w:rsidRPr="00AF0366" w:rsidRDefault="00647563" w:rsidP="00647563">
            <w:pPr>
              <w:jc w:val="center"/>
              <w:rPr>
                <w:rFonts w:eastAsia="Times New Roman"/>
                <w:color w:val="000000"/>
              </w:rPr>
            </w:pPr>
            <w:r w:rsidRPr="00AF0366">
              <w:rPr>
                <w:rFonts w:eastAsia="Times New Roman"/>
                <w:color w:val="000000"/>
              </w:rPr>
              <w:t>2</w:t>
            </w:r>
          </w:p>
        </w:tc>
      </w:tr>
      <w:tr w:rsidR="00647563" w:rsidRPr="00AF0366" w14:paraId="67ED16F6" w14:textId="77777777" w:rsidTr="00647563">
        <w:trPr>
          <w:trHeight w:val="78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27E6306C"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-NAV12/60</w:t>
            </w:r>
          </w:p>
        </w:tc>
        <w:tc>
          <w:tcPr>
            <w:tcW w:w="5000" w:type="dxa"/>
            <w:tcBorders>
              <w:top w:val="nil"/>
              <w:left w:val="nil"/>
              <w:bottom w:val="nil"/>
              <w:right w:val="nil"/>
            </w:tcBorders>
            <w:shd w:val="clear" w:color="auto" w:fill="auto"/>
            <w:vAlign w:val="center"/>
            <w:hideMark/>
          </w:tcPr>
          <w:p w14:paraId="44DC5DB9" w14:textId="77777777" w:rsidR="00647563" w:rsidRPr="00AF0366" w:rsidRDefault="00647563" w:rsidP="00647563">
            <w:pPr>
              <w:rPr>
                <w:rFonts w:eastAsia="Times New Roman"/>
                <w:color w:val="000000"/>
              </w:rPr>
            </w:pPr>
            <w:r w:rsidRPr="00AF0366">
              <w:rPr>
                <w:rFonts w:eastAsia="Times New Roman"/>
                <w:color w:val="000000"/>
              </w:rPr>
              <w:t>Norrkoping Output 06 Draft A-124 ed2.0 Appendix9-10-11 Functional description of AIS components</w:t>
            </w:r>
          </w:p>
        </w:tc>
        <w:tc>
          <w:tcPr>
            <w:tcW w:w="1800" w:type="dxa"/>
            <w:tcBorders>
              <w:top w:val="nil"/>
              <w:left w:val="single" w:sz="4" w:space="0" w:color="auto"/>
              <w:bottom w:val="single" w:sz="4" w:space="0" w:color="auto"/>
              <w:right w:val="single" w:sz="4" w:space="0" w:color="auto"/>
            </w:tcBorders>
            <w:shd w:val="clear" w:color="auto" w:fill="auto"/>
            <w:vAlign w:val="center"/>
            <w:hideMark/>
          </w:tcPr>
          <w:p w14:paraId="55046EC7" w14:textId="77777777" w:rsidR="00647563" w:rsidRPr="00AF0366" w:rsidRDefault="00647563" w:rsidP="00647563">
            <w:pPr>
              <w:jc w:val="center"/>
              <w:rPr>
                <w:rFonts w:eastAsia="Times New Roman"/>
                <w:color w:val="000000"/>
              </w:rPr>
            </w:pPr>
            <w:r w:rsidRPr="00AF0366">
              <w:rPr>
                <w:rFonts w:eastAsia="Times New Roman"/>
                <w:color w:val="000000"/>
              </w:rPr>
              <w:t>3</w:t>
            </w:r>
          </w:p>
        </w:tc>
        <w:tc>
          <w:tcPr>
            <w:tcW w:w="1140" w:type="dxa"/>
            <w:tcBorders>
              <w:top w:val="nil"/>
              <w:left w:val="nil"/>
              <w:bottom w:val="single" w:sz="4" w:space="0" w:color="auto"/>
              <w:right w:val="single" w:sz="4" w:space="0" w:color="auto"/>
            </w:tcBorders>
            <w:shd w:val="clear" w:color="auto" w:fill="auto"/>
            <w:vAlign w:val="center"/>
            <w:hideMark/>
          </w:tcPr>
          <w:p w14:paraId="261AA9B4" w14:textId="77777777" w:rsidR="00647563" w:rsidRPr="00AF0366" w:rsidRDefault="00647563" w:rsidP="00647563">
            <w:pPr>
              <w:jc w:val="center"/>
              <w:rPr>
                <w:rFonts w:eastAsia="Times New Roman"/>
                <w:color w:val="000000"/>
              </w:rPr>
            </w:pPr>
            <w:r w:rsidRPr="00AF0366">
              <w:rPr>
                <w:rFonts w:eastAsia="Times New Roman"/>
                <w:color w:val="000000"/>
              </w:rPr>
              <w:t>2</w:t>
            </w:r>
          </w:p>
        </w:tc>
      </w:tr>
      <w:tr w:rsidR="00647563" w:rsidRPr="00AF0366" w14:paraId="6B024D2A" w14:textId="77777777" w:rsidTr="00027ED4">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0D96BA88"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-NAV12/61</w:t>
            </w:r>
          </w:p>
        </w:tc>
        <w:tc>
          <w:tcPr>
            <w:tcW w:w="5000" w:type="dxa"/>
            <w:tcBorders>
              <w:top w:val="single" w:sz="4" w:space="0" w:color="auto"/>
              <w:left w:val="nil"/>
              <w:bottom w:val="single" w:sz="4" w:space="0" w:color="auto"/>
              <w:right w:val="single" w:sz="4" w:space="0" w:color="auto"/>
            </w:tcBorders>
            <w:shd w:val="clear" w:color="auto" w:fill="auto"/>
            <w:vAlign w:val="center"/>
            <w:hideMark/>
          </w:tcPr>
          <w:p w14:paraId="6A7E9ABE" w14:textId="77777777" w:rsidR="00647563" w:rsidRPr="00AF0366" w:rsidRDefault="00647563" w:rsidP="00647563">
            <w:pPr>
              <w:rPr>
                <w:rFonts w:eastAsia="Times New Roman"/>
                <w:color w:val="000000"/>
              </w:rPr>
            </w:pPr>
            <w:r w:rsidRPr="00AF0366">
              <w:rPr>
                <w:rFonts w:eastAsia="Times New Roman"/>
                <w:color w:val="000000"/>
              </w:rPr>
              <w:t>Report of NAV58</w:t>
            </w:r>
          </w:p>
        </w:tc>
        <w:tc>
          <w:tcPr>
            <w:tcW w:w="1800" w:type="dxa"/>
            <w:tcBorders>
              <w:top w:val="nil"/>
              <w:left w:val="nil"/>
              <w:bottom w:val="single" w:sz="4" w:space="0" w:color="auto"/>
              <w:right w:val="single" w:sz="4" w:space="0" w:color="auto"/>
            </w:tcBorders>
            <w:shd w:val="clear" w:color="auto" w:fill="auto"/>
            <w:vAlign w:val="center"/>
            <w:hideMark/>
          </w:tcPr>
          <w:p w14:paraId="160352BA" w14:textId="77777777" w:rsidR="00647563" w:rsidRPr="00AF0366" w:rsidRDefault="00647563" w:rsidP="00647563">
            <w:pPr>
              <w:jc w:val="center"/>
              <w:rPr>
                <w:rFonts w:eastAsia="Times New Roman"/>
                <w:color w:val="000000"/>
              </w:rPr>
            </w:pPr>
            <w:r w:rsidRPr="00AF0366">
              <w:rPr>
                <w:rFonts w:eastAsia="Times New Roman"/>
                <w:color w:val="000000"/>
              </w:rPr>
              <w:t>1 / All</w:t>
            </w:r>
          </w:p>
        </w:tc>
        <w:tc>
          <w:tcPr>
            <w:tcW w:w="1140" w:type="dxa"/>
            <w:tcBorders>
              <w:top w:val="nil"/>
              <w:left w:val="nil"/>
              <w:bottom w:val="single" w:sz="4" w:space="0" w:color="auto"/>
              <w:right w:val="single" w:sz="4" w:space="0" w:color="auto"/>
            </w:tcBorders>
            <w:shd w:val="clear" w:color="auto" w:fill="auto"/>
            <w:vAlign w:val="center"/>
            <w:hideMark/>
          </w:tcPr>
          <w:p w14:paraId="18896C09" w14:textId="77777777" w:rsidR="00647563" w:rsidRPr="00AF0366" w:rsidRDefault="00647563" w:rsidP="00647563">
            <w:pPr>
              <w:jc w:val="center"/>
              <w:rPr>
                <w:rFonts w:eastAsia="Times New Roman"/>
                <w:color w:val="000000"/>
              </w:rPr>
            </w:pPr>
            <w:r w:rsidRPr="00AF0366">
              <w:rPr>
                <w:rFonts w:eastAsia="Times New Roman"/>
                <w:color w:val="000000"/>
              </w:rPr>
              <w:t>2</w:t>
            </w:r>
          </w:p>
        </w:tc>
      </w:tr>
      <w:tr w:rsidR="00647563" w:rsidRPr="00AF0366" w14:paraId="3F954D83" w14:textId="77777777" w:rsidTr="00027ED4">
        <w:trPr>
          <w:trHeight w:val="260"/>
        </w:trPr>
        <w:tc>
          <w:tcPr>
            <w:tcW w:w="1660" w:type="dxa"/>
            <w:tcBorders>
              <w:top w:val="single" w:sz="4" w:space="0" w:color="auto"/>
              <w:left w:val="single" w:sz="4" w:space="0" w:color="auto"/>
              <w:right w:val="single" w:sz="4" w:space="0" w:color="auto"/>
            </w:tcBorders>
            <w:shd w:val="clear" w:color="auto" w:fill="auto"/>
            <w:vAlign w:val="center"/>
            <w:hideMark/>
          </w:tcPr>
          <w:p w14:paraId="5257316D"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-NAV12/62</w:t>
            </w:r>
          </w:p>
        </w:tc>
        <w:tc>
          <w:tcPr>
            <w:tcW w:w="5000" w:type="dxa"/>
            <w:tcBorders>
              <w:top w:val="single" w:sz="4" w:space="0" w:color="auto"/>
              <w:left w:val="nil"/>
              <w:right w:val="nil"/>
            </w:tcBorders>
            <w:shd w:val="clear" w:color="auto" w:fill="auto"/>
            <w:noWrap/>
            <w:vAlign w:val="bottom"/>
            <w:hideMark/>
          </w:tcPr>
          <w:p w14:paraId="76101576" w14:textId="77777777" w:rsidR="00647563" w:rsidRPr="00AF0366" w:rsidRDefault="00647563" w:rsidP="00647563">
            <w:pPr>
              <w:rPr>
                <w:rFonts w:eastAsia="Times New Roman"/>
                <w:color w:val="000000"/>
              </w:rPr>
            </w:pPr>
            <w:r w:rsidRPr="00AF0366">
              <w:rPr>
                <w:rFonts w:eastAsia="Times New Roman"/>
                <w:color w:val="000000"/>
              </w:rPr>
              <w:t>IALA Participation in IHO Registry</w:t>
            </w:r>
          </w:p>
        </w:tc>
        <w:tc>
          <w:tcPr>
            <w:tcW w:w="1800" w:type="dxa"/>
            <w:tcBorders>
              <w:top w:val="single" w:sz="4" w:space="0" w:color="auto"/>
              <w:left w:val="single" w:sz="4" w:space="0" w:color="auto"/>
              <w:right w:val="single" w:sz="4" w:space="0" w:color="auto"/>
            </w:tcBorders>
            <w:shd w:val="clear" w:color="auto" w:fill="auto"/>
            <w:vAlign w:val="center"/>
            <w:hideMark/>
          </w:tcPr>
          <w:p w14:paraId="62143B2A" w14:textId="77777777" w:rsidR="00647563" w:rsidRPr="00AF0366" w:rsidRDefault="00647563" w:rsidP="00647563">
            <w:pPr>
              <w:jc w:val="center"/>
              <w:rPr>
                <w:rFonts w:eastAsia="Times New Roman"/>
                <w:color w:val="000000"/>
              </w:rPr>
            </w:pPr>
            <w:r w:rsidRPr="00AF0366">
              <w:rPr>
                <w:rFonts w:eastAsia="Times New Roman"/>
                <w:color w:val="000000"/>
              </w:rPr>
              <w:t>6</w:t>
            </w:r>
          </w:p>
        </w:tc>
        <w:tc>
          <w:tcPr>
            <w:tcW w:w="1140" w:type="dxa"/>
            <w:tcBorders>
              <w:top w:val="single" w:sz="4" w:space="0" w:color="auto"/>
              <w:left w:val="nil"/>
              <w:right w:val="single" w:sz="4" w:space="0" w:color="auto"/>
            </w:tcBorders>
            <w:shd w:val="clear" w:color="auto" w:fill="auto"/>
            <w:vAlign w:val="center"/>
            <w:hideMark/>
          </w:tcPr>
          <w:p w14:paraId="3D2E984B" w14:textId="77777777" w:rsidR="00647563" w:rsidRPr="00AF0366" w:rsidRDefault="00647563" w:rsidP="00647563">
            <w:pPr>
              <w:jc w:val="center"/>
              <w:rPr>
                <w:rFonts w:eastAsia="Times New Roman"/>
                <w:color w:val="000000"/>
              </w:rPr>
            </w:pPr>
            <w:r w:rsidRPr="00AF0366">
              <w:rPr>
                <w:rFonts w:eastAsia="Times New Roman"/>
                <w:color w:val="000000"/>
              </w:rPr>
              <w:t>2</w:t>
            </w:r>
          </w:p>
        </w:tc>
      </w:tr>
      <w:tr w:rsidR="00647563" w:rsidRPr="00AF0366" w14:paraId="473AD756" w14:textId="77777777" w:rsidTr="00027ED4">
        <w:trPr>
          <w:trHeight w:val="520"/>
        </w:trPr>
        <w:tc>
          <w:tcPr>
            <w:tcW w:w="1660" w:type="dxa"/>
            <w:tcBorders>
              <w:left w:val="single" w:sz="4" w:space="0" w:color="auto"/>
              <w:bottom w:val="single" w:sz="4" w:space="0" w:color="auto"/>
              <w:right w:val="single" w:sz="4" w:space="0" w:color="auto"/>
            </w:tcBorders>
            <w:shd w:val="clear" w:color="auto" w:fill="auto"/>
            <w:vAlign w:val="center"/>
            <w:hideMark/>
          </w:tcPr>
          <w:p w14:paraId="5DCB7361"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lastRenderedPageBreak/>
              <w:t>e</w:t>
            </w:r>
            <w:proofErr w:type="gramEnd"/>
            <w:r w:rsidRPr="00AF0366">
              <w:rPr>
                <w:rFonts w:eastAsia="Times New Roman"/>
                <w:color w:val="000000"/>
              </w:rPr>
              <w:t>-NAV12/63</w:t>
            </w:r>
          </w:p>
        </w:tc>
        <w:tc>
          <w:tcPr>
            <w:tcW w:w="5000" w:type="dxa"/>
            <w:tcBorders>
              <w:left w:val="nil"/>
              <w:bottom w:val="single" w:sz="4" w:space="0" w:color="auto"/>
              <w:right w:val="single" w:sz="4" w:space="0" w:color="auto"/>
            </w:tcBorders>
            <w:shd w:val="clear" w:color="auto" w:fill="auto"/>
            <w:vAlign w:val="center"/>
            <w:hideMark/>
          </w:tcPr>
          <w:p w14:paraId="61163371" w14:textId="77777777" w:rsidR="00647563" w:rsidRPr="00AF0366" w:rsidRDefault="00647563" w:rsidP="00647563">
            <w:pPr>
              <w:rPr>
                <w:rFonts w:eastAsia="Times New Roman"/>
                <w:color w:val="000000"/>
              </w:rPr>
            </w:pPr>
            <w:r w:rsidRPr="00AF0366">
              <w:rPr>
                <w:rFonts w:eastAsia="Times New Roman"/>
                <w:color w:val="000000"/>
              </w:rPr>
              <w:t>Draft Guideline Procedures for the Management of the IALA Domains under the IHO Registry</w:t>
            </w:r>
          </w:p>
        </w:tc>
        <w:tc>
          <w:tcPr>
            <w:tcW w:w="1800" w:type="dxa"/>
            <w:tcBorders>
              <w:left w:val="nil"/>
              <w:bottom w:val="single" w:sz="4" w:space="0" w:color="auto"/>
              <w:right w:val="single" w:sz="4" w:space="0" w:color="auto"/>
            </w:tcBorders>
            <w:shd w:val="clear" w:color="auto" w:fill="auto"/>
            <w:vAlign w:val="center"/>
            <w:hideMark/>
          </w:tcPr>
          <w:p w14:paraId="2BC062C6" w14:textId="77777777" w:rsidR="00647563" w:rsidRPr="00AF0366" w:rsidRDefault="00647563" w:rsidP="00647563">
            <w:pPr>
              <w:jc w:val="center"/>
              <w:rPr>
                <w:rFonts w:eastAsia="Times New Roman"/>
                <w:color w:val="000000"/>
              </w:rPr>
            </w:pPr>
            <w:r w:rsidRPr="00AF0366">
              <w:rPr>
                <w:rFonts w:eastAsia="Times New Roman"/>
                <w:color w:val="000000"/>
              </w:rPr>
              <w:t>6</w:t>
            </w:r>
          </w:p>
        </w:tc>
        <w:tc>
          <w:tcPr>
            <w:tcW w:w="1140" w:type="dxa"/>
            <w:tcBorders>
              <w:left w:val="nil"/>
              <w:bottom w:val="single" w:sz="4" w:space="0" w:color="auto"/>
              <w:right w:val="single" w:sz="4" w:space="0" w:color="auto"/>
            </w:tcBorders>
            <w:shd w:val="clear" w:color="auto" w:fill="auto"/>
            <w:vAlign w:val="center"/>
            <w:hideMark/>
          </w:tcPr>
          <w:p w14:paraId="0E9A0EEA" w14:textId="77777777" w:rsidR="00647563" w:rsidRPr="00AF0366" w:rsidRDefault="00647563" w:rsidP="00647563">
            <w:pPr>
              <w:jc w:val="center"/>
              <w:rPr>
                <w:rFonts w:eastAsia="Times New Roman"/>
                <w:color w:val="000000"/>
              </w:rPr>
            </w:pPr>
            <w:r w:rsidRPr="00AF0366">
              <w:rPr>
                <w:rFonts w:eastAsia="Times New Roman"/>
                <w:color w:val="000000"/>
              </w:rPr>
              <w:t>2</w:t>
            </w:r>
          </w:p>
        </w:tc>
      </w:tr>
      <w:tr w:rsidR="00647563" w:rsidRPr="00AF0366" w14:paraId="22CC4FBC"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763DE27"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-NAV12/64</w:t>
            </w:r>
          </w:p>
        </w:tc>
        <w:tc>
          <w:tcPr>
            <w:tcW w:w="5000" w:type="dxa"/>
            <w:tcBorders>
              <w:top w:val="nil"/>
              <w:left w:val="nil"/>
              <w:bottom w:val="single" w:sz="4" w:space="0" w:color="auto"/>
              <w:right w:val="single" w:sz="4" w:space="0" w:color="auto"/>
            </w:tcBorders>
            <w:shd w:val="clear" w:color="auto" w:fill="auto"/>
            <w:vAlign w:val="center"/>
            <w:hideMark/>
          </w:tcPr>
          <w:p w14:paraId="0D4E44D4" w14:textId="77777777" w:rsidR="00647563" w:rsidRPr="00AF0366" w:rsidRDefault="00647563" w:rsidP="00647563">
            <w:pPr>
              <w:rPr>
                <w:rFonts w:eastAsia="Times New Roman"/>
                <w:color w:val="000000"/>
              </w:rPr>
            </w:pPr>
            <w:r w:rsidRPr="00AF0366">
              <w:rPr>
                <w:rFonts w:eastAsia="Times New Roman"/>
                <w:color w:val="000000"/>
              </w:rPr>
              <w:t>Draft Guideline on Preparing an S-100 Product Specification</w:t>
            </w:r>
          </w:p>
        </w:tc>
        <w:tc>
          <w:tcPr>
            <w:tcW w:w="1800" w:type="dxa"/>
            <w:tcBorders>
              <w:top w:val="nil"/>
              <w:left w:val="nil"/>
              <w:bottom w:val="single" w:sz="4" w:space="0" w:color="auto"/>
              <w:right w:val="single" w:sz="4" w:space="0" w:color="auto"/>
            </w:tcBorders>
            <w:shd w:val="clear" w:color="auto" w:fill="auto"/>
            <w:vAlign w:val="center"/>
            <w:hideMark/>
          </w:tcPr>
          <w:p w14:paraId="0EB33782" w14:textId="77777777" w:rsidR="00647563" w:rsidRPr="00AF0366" w:rsidRDefault="00647563" w:rsidP="00647563">
            <w:pPr>
              <w:jc w:val="center"/>
              <w:rPr>
                <w:rFonts w:eastAsia="Times New Roman"/>
                <w:color w:val="000000"/>
              </w:rPr>
            </w:pPr>
            <w:r w:rsidRPr="00AF0366">
              <w:rPr>
                <w:rFonts w:eastAsia="Times New Roman"/>
                <w:color w:val="000000"/>
              </w:rPr>
              <w:t>6</w:t>
            </w:r>
          </w:p>
        </w:tc>
        <w:tc>
          <w:tcPr>
            <w:tcW w:w="1140" w:type="dxa"/>
            <w:tcBorders>
              <w:top w:val="nil"/>
              <w:left w:val="nil"/>
              <w:bottom w:val="single" w:sz="4" w:space="0" w:color="auto"/>
              <w:right w:val="single" w:sz="4" w:space="0" w:color="auto"/>
            </w:tcBorders>
            <w:shd w:val="clear" w:color="auto" w:fill="auto"/>
            <w:vAlign w:val="center"/>
            <w:hideMark/>
          </w:tcPr>
          <w:p w14:paraId="0C653C70" w14:textId="77777777" w:rsidR="00647563" w:rsidRPr="00AF0366" w:rsidRDefault="00647563" w:rsidP="00647563">
            <w:pPr>
              <w:jc w:val="center"/>
              <w:rPr>
                <w:rFonts w:eastAsia="Times New Roman"/>
                <w:color w:val="000000"/>
              </w:rPr>
            </w:pPr>
            <w:r w:rsidRPr="00AF0366">
              <w:rPr>
                <w:rFonts w:eastAsia="Times New Roman"/>
                <w:color w:val="000000"/>
              </w:rPr>
              <w:t>2</w:t>
            </w:r>
          </w:p>
        </w:tc>
      </w:tr>
      <w:tr w:rsidR="00647563" w:rsidRPr="00AF0366" w14:paraId="605E0170"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131B97DF"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-NAV12/65</w:t>
            </w:r>
          </w:p>
        </w:tc>
        <w:tc>
          <w:tcPr>
            <w:tcW w:w="5000" w:type="dxa"/>
            <w:tcBorders>
              <w:top w:val="nil"/>
              <w:left w:val="nil"/>
              <w:bottom w:val="single" w:sz="4" w:space="0" w:color="auto"/>
              <w:right w:val="single" w:sz="4" w:space="0" w:color="auto"/>
            </w:tcBorders>
            <w:shd w:val="clear" w:color="auto" w:fill="auto"/>
            <w:vAlign w:val="center"/>
            <w:hideMark/>
          </w:tcPr>
          <w:p w14:paraId="249DFECF" w14:textId="77777777" w:rsidR="00647563" w:rsidRPr="00AF0366" w:rsidRDefault="00647563" w:rsidP="00647563">
            <w:pPr>
              <w:rPr>
                <w:rFonts w:eastAsia="Times New Roman"/>
                <w:color w:val="000000"/>
              </w:rPr>
            </w:pPr>
            <w:r w:rsidRPr="00AF0366">
              <w:rPr>
                <w:rFonts w:eastAsia="Times New Roman"/>
                <w:color w:val="000000"/>
              </w:rPr>
              <w:t>Disaster Recovery</w:t>
            </w:r>
          </w:p>
        </w:tc>
        <w:tc>
          <w:tcPr>
            <w:tcW w:w="1800" w:type="dxa"/>
            <w:tcBorders>
              <w:top w:val="nil"/>
              <w:left w:val="nil"/>
              <w:bottom w:val="single" w:sz="4" w:space="0" w:color="auto"/>
              <w:right w:val="single" w:sz="4" w:space="0" w:color="auto"/>
            </w:tcBorders>
            <w:shd w:val="clear" w:color="auto" w:fill="auto"/>
            <w:vAlign w:val="center"/>
            <w:hideMark/>
          </w:tcPr>
          <w:p w14:paraId="5C4518E6" w14:textId="77777777" w:rsidR="00647563" w:rsidRPr="00AF0366" w:rsidRDefault="00647563" w:rsidP="00647563">
            <w:pPr>
              <w:jc w:val="center"/>
              <w:rPr>
                <w:rFonts w:eastAsia="Times New Roman"/>
                <w:color w:val="000000"/>
              </w:rPr>
            </w:pPr>
            <w:r w:rsidRPr="00AF0366">
              <w:rPr>
                <w:rFonts w:eastAsia="Times New Roman"/>
                <w:color w:val="000000"/>
              </w:rPr>
              <w:t>2</w:t>
            </w:r>
          </w:p>
        </w:tc>
        <w:tc>
          <w:tcPr>
            <w:tcW w:w="1140" w:type="dxa"/>
            <w:tcBorders>
              <w:top w:val="nil"/>
              <w:left w:val="nil"/>
              <w:bottom w:val="single" w:sz="4" w:space="0" w:color="auto"/>
              <w:right w:val="single" w:sz="4" w:space="0" w:color="auto"/>
            </w:tcBorders>
            <w:shd w:val="clear" w:color="auto" w:fill="auto"/>
            <w:vAlign w:val="center"/>
            <w:hideMark/>
          </w:tcPr>
          <w:p w14:paraId="61D91741" w14:textId="77777777" w:rsidR="00647563" w:rsidRPr="00AF0366" w:rsidRDefault="00647563" w:rsidP="00647563">
            <w:pPr>
              <w:jc w:val="center"/>
              <w:rPr>
                <w:rFonts w:eastAsia="Times New Roman"/>
                <w:color w:val="000000"/>
              </w:rPr>
            </w:pPr>
            <w:r w:rsidRPr="00AF0366">
              <w:rPr>
                <w:rFonts w:eastAsia="Times New Roman"/>
                <w:color w:val="000000"/>
              </w:rPr>
              <w:t>3</w:t>
            </w:r>
          </w:p>
        </w:tc>
      </w:tr>
      <w:tr w:rsidR="00647563" w:rsidRPr="00AF0366" w14:paraId="611EDFC2"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116A03F3"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-NAV12/66</w:t>
            </w:r>
          </w:p>
        </w:tc>
        <w:tc>
          <w:tcPr>
            <w:tcW w:w="5000" w:type="dxa"/>
            <w:tcBorders>
              <w:top w:val="nil"/>
              <w:left w:val="nil"/>
              <w:bottom w:val="single" w:sz="4" w:space="0" w:color="auto"/>
              <w:right w:val="single" w:sz="4" w:space="0" w:color="auto"/>
            </w:tcBorders>
            <w:shd w:val="clear" w:color="auto" w:fill="auto"/>
            <w:vAlign w:val="center"/>
            <w:hideMark/>
          </w:tcPr>
          <w:p w14:paraId="2B264816" w14:textId="77777777" w:rsidR="00647563" w:rsidRPr="00AF0366" w:rsidRDefault="00647563" w:rsidP="00647563">
            <w:pP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-Navigation Test-Beds</w:t>
            </w:r>
          </w:p>
        </w:tc>
        <w:tc>
          <w:tcPr>
            <w:tcW w:w="1800" w:type="dxa"/>
            <w:tcBorders>
              <w:top w:val="nil"/>
              <w:left w:val="nil"/>
              <w:bottom w:val="single" w:sz="4" w:space="0" w:color="auto"/>
              <w:right w:val="single" w:sz="4" w:space="0" w:color="auto"/>
            </w:tcBorders>
            <w:shd w:val="clear" w:color="auto" w:fill="auto"/>
            <w:vAlign w:val="center"/>
            <w:hideMark/>
          </w:tcPr>
          <w:p w14:paraId="76A8406B" w14:textId="77777777" w:rsidR="00647563" w:rsidRPr="00AF0366" w:rsidRDefault="00647563" w:rsidP="00647563">
            <w:pPr>
              <w:jc w:val="center"/>
              <w:rPr>
                <w:rFonts w:eastAsia="Times New Roman"/>
                <w:color w:val="000000"/>
              </w:rPr>
            </w:pPr>
            <w:r w:rsidRPr="00AF0366">
              <w:rPr>
                <w:rFonts w:eastAsia="Times New Roman"/>
                <w:color w:val="000000"/>
              </w:rPr>
              <w:t>1</w:t>
            </w:r>
          </w:p>
        </w:tc>
        <w:tc>
          <w:tcPr>
            <w:tcW w:w="1140" w:type="dxa"/>
            <w:tcBorders>
              <w:top w:val="nil"/>
              <w:left w:val="nil"/>
              <w:bottom w:val="single" w:sz="4" w:space="0" w:color="auto"/>
              <w:right w:val="single" w:sz="4" w:space="0" w:color="auto"/>
            </w:tcBorders>
            <w:shd w:val="clear" w:color="auto" w:fill="auto"/>
            <w:vAlign w:val="center"/>
            <w:hideMark/>
          </w:tcPr>
          <w:p w14:paraId="2FBC2D34" w14:textId="77777777" w:rsidR="00647563" w:rsidRPr="00AF0366" w:rsidRDefault="00647563" w:rsidP="00647563">
            <w:pPr>
              <w:jc w:val="center"/>
              <w:rPr>
                <w:rFonts w:eastAsia="Times New Roman"/>
                <w:color w:val="000000"/>
              </w:rPr>
            </w:pPr>
            <w:r w:rsidRPr="00AF0366">
              <w:rPr>
                <w:rFonts w:eastAsia="Times New Roman"/>
                <w:color w:val="000000"/>
              </w:rPr>
              <w:t>3</w:t>
            </w:r>
          </w:p>
        </w:tc>
      </w:tr>
      <w:tr w:rsidR="00647563" w:rsidRPr="00AF0366" w14:paraId="47FA0E71"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787AF455"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-NAV12/67</w:t>
            </w:r>
          </w:p>
        </w:tc>
        <w:tc>
          <w:tcPr>
            <w:tcW w:w="5000" w:type="dxa"/>
            <w:tcBorders>
              <w:top w:val="nil"/>
              <w:left w:val="nil"/>
              <w:bottom w:val="single" w:sz="4" w:space="0" w:color="auto"/>
              <w:right w:val="single" w:sz="4" w:space="0" w:color="auto"/>
            </w:tcBorders>
            <w:shd w:val="clear" w:color="auto" w:fill="auto"/>
            <w:vAlign w:val="center"/>
            <w:hideMark/>
          </w:tcPr>
          <w:p w14:paraId="1FFC5F6F" w14:textId="77777777" w:rsidR="00647563" w:rsidRPr="00AF0366" w:rsidRDefault="00647563" w:rsidP="00647563">
            <w:pPr>
              <w:rPr>
                <w:rFonts w:eastAsia="Times New Roman"/>
                <w:color w:val="000000"/>
              </w:rPr>
            </w:pPr>
            <w:r w:rsidRPr="00AF0366">
              <w:rPr>
                <w:rFonts w:eastAsia="Times New Roman"/>
                <w:color w:val="000000"/>
              </w:rPr>
              <w:t>AIS AtoN</w:t>
            </w:r>
          </w:p>
        </w:tc>
        <w:tc>
          <w:tcPr>
            <w:tcW w:w="1800" w:type="dxa"/>
            <w:tcBorders>
              <w:top w:val="nil"/>
              <w:left w:val="nil"/>
              <w:bottom w:val="single" w:sz="4" w:space="0" w:color="auto"/>
              <w:right w:val="single" w:sz="4" w:space="0" w:color="auto"/>
            </w:tcBorders>
            <w:shd w:val="clear" w:color="auto" w:fill="auto"/>
            <w:vAlign w:val="center"/>
            <w:hideMark/>
          </w:tcPr>
          <w:p w14:paraId="2FE5F739" w14:textId="77777777" w:rsidR="00647563" w:rsidRPr="00AF0366" w:rsidRDefault="00647563" w:rsidP="00647563">
            <w:pPr>
              <w:jc w:val="center"/>
              <w:rPr>
                <w:rFonts w:eastAsia="Times New Roman"/>
                <w:color w:val="000000"/>
              </w:rPr>
            </w:pPr>
            <w:r w:rsidRPr="00AF0366">
              <w:rPr>
                <w:rFonts w:eastAsia="Times New Roman"/>
                <w:color w:val="000000"/>
              </w:rPr>
              <w:t>3</w:t>
            </w:r>
          </w:p>
        </w:tc>
        <w:tc>
          <w:tcPr>
            <w:tcW w:w="1140" w:type="dxa"/>
            <w:tcBorders>
              <w:top w:val="nil"/>
              <w:left w:val="nil"/>
              <w:bottom w:val="single" w:sz="4" w:space="0" w:color="auto"/>
              <w:right w:val="single" w:sz="4" w:space="0" w:color="auto"/>
            </w:tcBorders>
            <w:shd w:val="clear" w:color="auto" w:fill="auto"/>
            <w:vAlign w:val="center"/>
            <w:hideMark/>
          </w:tcPr>
          <w:p w14:paraId="244A0DA4" w14:textId="77777777" w:rsidR="00647563" w:rsidRPr="00AF0366" w:rsidRDefault="00647563" w:rsidP="00647563">
            <w:pPr>
              <w:jc w:val="center"/>
              <w:rPr>
                <w:rFonts w:eastAsia="Times New Roman"/>
                <w:color w:val="000000"/>
              </w:rPr>
            </w:pPr>
            <w:r w:rsidRPr="00AF0366">
              <w:rPr>
                <w:rFonts w:eastAsia="Times New Roman"/>
                <w:color w:val="000000"/>
              </w:rPr>
              <w:t>3</w:t>
            </w:r>
          </w:p>
        </w:tc>
      </w:tr>
      <w:tr w:rsidR="00647563" w:rsidRPr="00AF0366" w14:paraId="7C0E7800"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5F08D1ED"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-NAV12/68</w:t>
            </w:r>
          </w:p>
        </w:tc>
        <w:tc>
          <w:tcPr>
            <w:tcW w:w="5000" w:type="dxa"/>
            <w:tcBorders>
              <w:top w:val="nil"/>
              <w:left w:val="nil"/>
              <w:bottom w:val="single" w:sz="4" w:space="0" w:color="auto"/>
              <w:right w:val="single" w:sz="4" w:space="0" w:color="auto"/>
            </w:tcBorders>
            <w:shd w:val="clear" w:color="auto" w:fill="auto"/>
            <w:vAlign w:val="center"/>
            <w:hideMark/>
          </w:tcPr>
          <w:p w14:paraId="706A58DF" w14:textId="77777777" w:rsidR="00647563" w:rsidRPr="00AF0366" w:rsidRDefault="00647563" w:rsidP="00647563">
            <w:pPr>
              <w:rPr>
                <w:rFonts w:eastAsia="Times New Roman"/>
                <w:color w:val="000000"/>
              </w:rPr>
            </w:pPr>
            <w:r w:rsidRPr="00AF0366">
              <w:rPr>
                <w:rFonts w:eastAsia="Times New Roman"/>
                <w:color w:val="000000"/>
              </w:rPr>
              <w:t>2014-18 Work Programme</w:t>
            </w:r>
          </w:p>
        </w:tc>
        <w:tc>
          <w:tcPr>
            <w:tcW w:w="1800" w:type="dxa"/>
            <w:tcBorders>
              <w:top w:val="nil"/>
              <w:left w:val="nil"/>
              <w:bottom w:val="single" w:sz="4" w:space="0" w:color="auto"/>
              <w:right w:val="single" w:sz="4" w:space="0" w:color="auto"/>
            </w:tcBorders>
            <w:shd w:val="clear" w:color="auto" w:fill="auto"/>
            <w:vAlign w:val="center"/>
            <w:hideMark/>
          </w:tcPr>
          <w:p w14:paraId="3AE052CE" w14:textId="77777777" w:rsidR="00647563" w:rsidRPr="00AF0366" w:rsidRDefault="00647563" w:rsidP="00647563">
            <w:pPr>
              <w:jc w:val="center"/>
              <w:rPr>
                <w:rFonts w:eastAsia="Times New Roman"/>
                <w:color w:val="000000"/>
              </w:rPr>
            </w:pPr>
            <w:r w:rsidRPr="00AF0366">
              <w:rPr>
                <w:rFonts w:eastAsia="Times New Roman"/>
                <w:color w:val="000000"/>
              </w:rPr>
              <w:t>All</w:t>
            </w:r>
          </w:p>
        </w:tc>
        <w:tc>
          <w:tcPr>
            <w:tcW w:w="1140" w:type="dxa"/>
            <w:tcBorders>
              <w:top w:val="nil"/>
              <w:left w:val="nil"/>
              <w:bottom w:val="single" w:sz="4" w:space="0" w:color="auto"/>
              <w:right w:val="single" w:sz="4" w:space="0" w:color="auto"/>
            </w:tcBorders>
            <w:shd w:val="clear" w:color="auto" w:fill="auto"/>
            <w:vAlign w:val="center"/>
            <w:hideMark/>
          </w:tcPr>
          <w:p w14:paraId="4AD582F9" w14:textId="77777777" w:rsidR="00647563" w:rsidRPr="00AF0366" w:rsidRDefault="00647563" w:rsidP="00647563">
            <w:pPr>
              <w:jc w:val="center"/>
              <w:rPr>
                <w:rFonts w:eastAsia="Times New Roman"/>
                <w:color w:val="000000"/>
              </w:rPr>
            </w:pPr>
            <w:r w:rsidRPr="00AF0366">
              <w:rPr>
                <w:rFonts w:eastAsia="Times New Roman"/>
                <w:color w:val="000000"/>
              </w:rPr>
              <w:t>3</w:t>
            </w:r>
          </w:p>
        </w:tc>
      </w:tr>
      <w:tr w:rsidR="00647563" w:rsidRPr="00AF0366" w14:paraId="2459ABF6"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521E8745"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-NAV12/68A</w:t>
            </w:r>
          </w:p>
        </w:tc>
        <w:tc>
          <w:tcPr>
            <w:tcW w:w="5000" w:type="dxa"/>
            <w:tcBorders>
              <w:top w:val="nil"/>
              <w:left w:val="nil"/>
              <w:bottom w:val="single" w:sz="4" w:space="0" w:color="auto"/>
              <w:right w:val="single" w:sz="4" w:space="0" w:color="auto"/>
            </w:tcBorders>
            <w:shd w:val="clear" w:color="auto" w:fill="auto"/>
            <w:vAlign w:val="center"/>
            <w:hideMark/>
          </w:tcPr>
          <w:p w14:paraId="783831DD" w14:textId="77777777" w:rsidR="00647563" w:rsidRPr="00AF0366" w:rsidRDefault="00647563" w:rsidP="00647563">
            <w:pPr>
              <w:rPr>
                <w:rFonts w:eastAsia="Times New Roman"/>
                <w:color w:val="000000"/>
              </w:rPr>
            </w:pPr>
            <w:r w:rsidRPr="00AF0366">
              <w:rPr>
                <w:rFonts w:eastAsia="Times New Roman"/>
                <w:color w:val="000000"/>
              </w:rPr>
              <w:t xml:space="preserve">Draft Committee </w:t>
            </w:r>
            <w:proofErr w:type="spellStart"/>
            <w:r w:rsidRPr="00AF0366">
              <w:rPr>
                <w:rFonts w:eastAsia="Times New Roman"/>
                <w:color w:val="000000"/>
              </w:rPr>
              <w:t>workplan</w:t>
            </w:r>
            <w:proofErr w:type="spellEnd"/>
            <w:r w:rsidRPr="00AF0366">
              <w:rPr>
                <w:rFonts w:eastAsia="Times New Roman"/>
                <w:color w:val="000000"/>
              </w:rPr>
              <w:t xml:space="preserve"> 2014-18 (Annex to e-NAV12/68)</w:t>
            </w:r>
          </w:p>
        </w:tc>
        <w:tc>
          <w:tcPr>
            <w:tcW w:w="1800" w:type="dxa"/>
            <w:tcBorders>
              <w:top w:val="nil"/>
              <w:left w:val="nil"/>
              <w:bottom w:val="single" w:sz="4" w:space="0" w:color="auto"/>
              <w:right w:val="single" w:sz="4" w:space="0" w:color="auto"/>
            </w:tcBorders>
            <w:shd w:val="clear" w:color="auto" w:fill="auto"/>
            <w:vAlign w:val="center"/>
            <w:hideMark/>
          </w:tcPr>
          <w:p w14:paraId="1EDDD649" w14:textId="77777777" w:rsidR="00647563" w:rsidRPr="00AF0366" w:rsidRDefault="00647563" w:rsidP="00647563">
            <w:pPr>
              <w:jc w:val="center"/>
              <w:rPr>
                <w:rFonts w:eastAsia="Times New Roman"/>
                <w:color w:val="000000"/>
              </w:rPr>
            </w:pPr>
            <w:r w:rsidRPr="00AF0366">
              <w:rPr>
                <w:rFonts w:eastAsia="Times New Roman"/>
                <w:color w:val="000000"/>
              </w:rPr>
              <w:t>All</w:t>
            </w:r>
          </w:p>
        </w:tc>
        <w:tc>
          <w:tcPr>
            <w:tcW w:w="1140" w:type="dxa"/>
            <w:tcBorders>
              <w:top w:val="nil"/>
              <w:left w:val="nil"/>
              <w:bottom w:val="single" w:sz="4" w:space="0" w:color="auto"/>
              <w:right w:val="single" w:sz="4" w:space="0" w:color="auto"/>
            </w:tcBorders>
            <w:shd w:val="clear" w:color="auto" w:fill="auto"/>
            <w:vAlign w:val="center"/>
            <w:hideMark/>
          </w:tcPr>
          <w:p w14:paraId="3F7270AE" w14:textId="77777777" w:rsidR="00647563" w:rsidRPr="00AF0366" w:rsidRDefault="00647563" w:rsidP="00647563">
            <w:pPr>
              <w:jc w:val="center"/>
              <w:rPr>
                <w:rFonts w:eastAsia="Times New Roman"/>
                <w:color w:val="000000"/>
              </w:rPr>
            </w:pPr>
            <w:r w:rsidRPr="00AF0366">
              <w:rPr>
                <w:rFonts w:eastAsia="Times New Roman"/>
                <w:color w:val="000000"/>
              </w:rPr>
              <w:t>3</w:t>
            </w:r>
          </w:p>
        </w:tc>
      </w:tr>
      <w:tr w:rsidR="00647563" w:rsidRPr="00AF0366" w14:paraId="26FBE86C"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1F26D3A9"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-NAV12/69</w:t>
            </w:r>
          </w:p>
        </w:tc>
        <w:tc>
          <w:tcPr>
            <w:tcW w:w="5000" w:type="dxa"/>
            <w:tcBorders>
              <w:top w:val="nil"/>
              <w:left w:val="nil"/>
              <w:bottom w:val="single" w:sz="4" w:space="0" w:color="auto"/>
              <w:right w:val="single" w:sz="4" w:space="0" w:color="auto"/>
            </w:tcBorders>
            <w:shd w:val="clear" w:color="auto" w:fill="auto"/>
            <w:vAlign w:val="center"/>
            <w:hideMark/>
          </w:tcPr>
          <w:p w14:paraId="2F92C553" w14:textId="77777777" w:rsidR="00647563" w:rsidRPr="00AF0366" w:rsidRDefault="00647563" w:rsidP="00647563">
            <w:pP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 portrayal and user needs - ICS</w:t>
            </w:r>
          </w:p>
        </w:tc>
        <w:tc>
          <w:tcPr>
            <w:tcW w:w="1800" w:type="dxa"/>
            <w:tcBorders>
              <w:top w:val="nil"/>
              <w:left w:val="nil"/>
              <w:bottom w:val="single" w:sz="4" w:space="0" w:color="auto"/>
              <w:right w:val="single" w:sz="4" w:space="0" w:color="auto"/>
            </w:tcBorders>
            <w:shd w:val="clear" w:color="auto" w:fill="auto"/>
            <w:vAlign w:val="center"/>
            <w:hideMark/>
          </w:tcPr>
          <w:p w14:paraId="2CA8CD35" w14:textId="77777777" w:rsidR="00647563" w:rsidRPr="00AF0366" w:rsidRDefault="00647563" w:rsidP="00647563">
            <w:pPr>
              <w:jc w:val="center"/>
              <w:rPr>
                <w:rFonts w:eastAsia="Times New Roman"/>
                <w:color w:val="000000"/>
              </w:rPr>
            </w:pPr>
            <w:r w:rsidRPr="00AF0366">
              <w:rPr>
                <w:rFonts w:eastAsia="Times New Roman"/>
                <w:color w:val="000000"/>
              </w:rPr>
              <w:t>1 / DG</w:t>
            </w:r>
          </w:p>
        </w:tc>
        <w:tc>
          <w:tcPr>
            <w:tcW w:w="1140" w:type="dxa"/>
            <w:tcBorders>
              <w:top w:val="nil"/>
              <w:left w:val="nil"/>
              <w:bottom w:val="single" w:sz="4" w:space="0" w:color="auto"/>
              <w:right w:val="single" w:sz="4" w:space="0" w:color="auto"/>
            </w:tcBorders>
            <w:shd w:val="clear" w:color="auto" w:fill="auto"/>
            <w:vAlign w:val="center"/>
            <w:hideMark/>
          </w:tcPr>
          <w:p w14:paraId="62D52BBD" w14:textId="77777777" w:rsidR="00647563" w:rsidRPr="00AF0366" w:rsidRDefault="00647563" w:rsidP="00647563">
            <w:pPr>
              <w:jc w:val="center"/>
              <w:rPr>
                <w:rFonts w:eastAsia="Times New Roman"/>
                <w:color w:val="000000"/>
              </w:rPr>
            </w:pPr>
            <w:r w:rsidRPr="00AF0366">
              <w:rPr>
                <w:rFonts w:eastAsia="Times New Roman"/>
                <w:color w:val="000000"/>
              </w:rPr>
              <w:t>3</w:t>
            </w:r>
          </w:p>
        </w:tc>
      </w:tr>
      <w:tr w:rsidR="00647563" w:rsidRPr="00AF0366" w14:paraId="591FFC22"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29104D41"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-NAV12/70</w:t>
            </w:r>
          </w:p>
        </w:tc>
        <w:tc>
          <w:tcPr>
            <w:tcW w:w="5000" w:type="dxa"/>
            <w:tcBorders>
              <w:top w:val="nil"/>
              <w:left w:val="nil"/>
              <w:bottom w:val="single" w:sz="4" w:space="0" w:color="auto"/>
              <w:right w:val="single" w:sz="4" w:space="0" w:color="auto"/>
            </w:tcBorders>
            <w:shd w:val="clear" w:color="auto" w:fill="auto"/>
            <w:vAlign w:val="center"/>
            <w:hideMark/>
          </w:tcPr>
          <w:p w14:paraId="71707E2B" w14:textId="77777777" w:rsidR="00647563" w:rsidRPr="00AF0366" w:rsidRDefault="00647563" w:rsidP="00647563">
            <w:pPr>
              <w:rPr>
                <w:rFonts w:eastAsia="Times New Roman"/>
                <w:color w:val="000000"/>
              </w:rPr>
            </w:pPr>
            <w:r w:rsidRPr="00AF0366">
              <w:rPr>
                <w:rFonts w:eastAsia="Times New Roman"/>
                <w:color w:val="000000"/>
              </w:rPr>
              <w:t>Cover note for AtoN Information Product Specification</w:t>
            </w:r>
          </w:p>
        </w:tc>
        <w:tc>
          <w:tcPr>
            <w:tcW w:w="1800" w:type="dxa"/>
            <w:tcBorders>
              <w:top w:val="nil"/>
              <w:left w:val="nil"/>
              <w:bottom w:val="single" w:sz="4" w:space="0" w:color="auto"/>
              <w:right w:val="single" w:sz="4" w:space="0" w:color="auto"/>
            </w:tcBorders>
            <w:shd w:val="clear" w:color="auto" w:fill="auto"/>
            <w:vAlign w:val="center"/>
            <w:hideMark/>
          </w:tcPr>
          <w:p w14:paraId="03A5235F" w14:textId="77777777" w:rsidR="00647563" w:rsidRPr="00AF0366" w:rsidRDefault="00647563" w:rsidP="00647563">
            <w:pPr>
              <w:jc w:val="center"/>
              <w:rPr>
                <w:rFonts w:eastAsia="Times New Roman"/>
                <w:color w:val="000000"/>
              </w:rPr>
            </w:pPr>
            <w:r w:rsidRPr="00AF0366">
              <w:rPr>
                <w:rFonts w:eastAsia="Times New Roman"/>
                <w:color w:val="000000"/>
              </w:rPr>
              <w:t>6</w:t>
            </w:r>
          </w:p>
        </w:tc>
        <w:tc>
          <w:tcPr>
            <w:tcW w:w="1140" w:type="dxa"/>
            <w:tcBorders>
              <w:top w:val="nil"/>
              <w:left w:val="nil"/>
              <w:bottom w:val="single" w:sz="4" w:space="0" w:color="auto"/>
              <w:right w:val="single" w:sz="4" w:space="0" w:color="auto"/>
            </w:tcBorders>
            <w:shd w:val="clear" w:color="auto" w:fill="auto"/>
            <w:vAlign w:val="center"/>
            <w:hideMark/>
          </w:tcPr>
          <w:p w14:paraId="714AAEC7" w14:textId="77777777" w:rsidR="00647563" w:rsidRPr="00AF0366" w:rsidRDefault="00647563" w:rsidP="00647563">
            <w:pPr>
              <w:jc w:val="center"/>
              <w:rPr>
                <w:rFonts w:eastAsia="Times New Roman"/>
                <w:color w:val="000000"/>
              </w:rPr>
            </w:pPr>
            <w:r w:rsidRPr="00AF0366">
              <w:rPr>
                <w:rFonts w:eastAsia="Times New Roman"/>
                <w:color w:val="000000"/>
              </w:rPr>
              <w:t>3</w:t>
            </w:r>
          </w:p>
        </w:tc>
      </w:tr>
      <w:tr w:rsidR="00647563" w:rsidRPr="00AF0366" w14:paraId="4EEBA5C1"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B18774C"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-NAV12/71</w:t>
            </w:r>
          </w:p>
        </w:tc>
        <w:tc>
          <w:tcPr>
            <w:tcW w:w="5000" w:type="dxa"/>
            <w:tcBorders>
              <w:top w:val="nil"/>
              <w:left w:val="nil"/>
              <w:bottom w:val="single" w:sz="4" w:space="0" w:color="auto"/>
              <w:right w:val="single" w:sz="4" w:space="0" w:color="auto"/>
            </w:tcBorders>
            <w:shd w:val="clear" w:color="auto" w:fill="auto"/>
            <w:vAlign w:val="center"/>
            <w:hideMark/>
          </w:tcPr>
          <w:p w14:paraId="34A57B5F" w14:textId="77777777" w:rsidR="00647563" w:rsidRPr="00AF0366" w:rsidRDefault="00647563" w:rsidP="00647563">
            <w:pPr>
              <w:rPr>
                <w:rFonts w:eastAsia="Times New Roman"/>
                <w:color w:val="000000"/>
              </w:rPr>
            </w:pPr>
            <w:r w:rsidRPr="00AF0366">
              <w:rPr>
                <w:rFonts w:eastAsia="Times New Roman"/>
                <w:color w:val="000000"/>
              </w:rPr>
              <w:t>Draft AtoN Information Product Specification</w:t>
            </w:r>
          </w:p>
        </w:tc>
        <w:tc>
          <w:tcPr>
            <w:tcW w:w="1800" w:type="dxa"/>
            <w:tcBorders>
              <w:top w:val="nil"/>
              <w:left w:val="nil"/>
              <w:bottom w:val="single" w:sz="4" w:space="0" w:color="auto"/>
              <w:right w:val="single" w:sz="4" w:space="0" w:color="auto"/>
            </w:tcBorders>
            <w:shd w:val="clear" w:color="auto" w:fill="auto"/>
            <w:vAlign w:val="center"/>
            <w:hideMark/>
          </w:tcPr>
          <w:p w14:paraId="4B7AC068" w14:textId="77777777" w:rsidR="00647563" w:rsidRPr="00AF0366" w:rsidRDefault="00647563" w:rsidP="00647563">
            <w:pPr>
              <w:jc w:val="center"/>
              <w:rPr>
                <w:rFonts w:eastAsia="Times New Roman"/>
                <w:color w:val="000000"/>
              </w:rPr>
            </w:pPr>
            <w:r w:rsidRPr="00AF0366">
              <w:rPr>
                <w:rFonts w:eastAsia="Times New Roman"/>
                <w:color w:val="000000"/>
              </w:rPr>
              <w:t>6</w:t>
            </w:r>
          </w:p>
        </w:tc>
        <w:tc>
          <w:tcPr>
            <w:tcW w:w="1140" w:type="dxa"/>
            <w:tcBorders>
              <w:top w:val="nil"/>
              <w:left w:val="nil"/>
              <w:bottom w:val="single" w:sz="4" w:space="0" w:color="auto"/>
              <w:right w:val="single" w:sz="4" w:space="0" w:color="auto"/>
            </w:tcBorders>
            <w:shd w:val="clear" w:color="auto" w:fill="auto"/>
            <w:vAlign w:val="center"/>
            <w:hideMark/>
          </w:tcPr>
          <w:p w14:paraId="3F3427E7" w14:textId="77777777" w:rsidR="00647563" w:rsidRPr="00AF0366" w:rsidRDefault="00647563" w:rsidP="00647563">
            <w:pPr>
              <w:jc w:val="center"/>
              <w:rPr>
                <w:rFonts w:eastAsia="Times New Roman"/>
                <w:color w:val="000000"/>
              </w:rPr>
            </w:pPr>
            <w:r w:rsidRPr="00AF0366">
              <w:rPr>
                <w:rFonts w:eastAsia="Times New Roman"/>
                <w:color w:val="000000"/>
              </w:rPr>
              <w:t>3</w:t>
            </w:r>
          </w:p>
        </w:tc>
      </w:tr>
      <w:tr w:rsidR="00647563" w:rsidRPr="00AF0366" w14:paraId="2ADE8EDE"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4142B8FA"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-NAV12/72</w:t>
            </w:r>
          </w:p>
        </w:tc>
        <w:tc>
          <w:tcPr>
            <w:tcW w:w="5000" w:type="dxa"/>
            <w:tcBorders>
              <w:top w:val="nil"/>
              <w:left w:val="nil"/>
              <w:bottom w:val="nil"/>
              <w:right w:val="nil"/>
            </w:tcBorders>
            <w:shd w:val="clear" w:color="auto" w:fill="auto"/>
            <w:vAlign w:val="bottom"/>
            <w:hideMark/>
          </w:tcPr>
          <w:p w14:paraId="37BF1CD2" w14:textId="77777777" w:rsidR="00647563" w:rsidRPr="00AF0366" w:rsidRDefault="00647563" w:rsidP="00647563">
            <w:pPr>
              <w:rPr>
                <w:rFonts w:eastAsia="Times New Roman"/>
                <w:color w:val="000000"/>
              </w:rPr>
            </w:pPr>
            <w:r w:rsidRPr="00AF0366">
              <w:rPr>
                <w:rFonts w:eastAsia="Times New Roman"/>
                <w:color w:val="000000"/>
              </w:rPr>
              <w:t>Revisions to the World Wide Radio Navigation Plan</w:t>
            </w:r>
          </w:p>
        </w:tc>
        <w:tc>
          <w:tcPr>
            <w:tcW w:w="1800" w:type="dxa"/>
            <w:tcBorders>
              <w:top w:val="nil"/>
              <w:left w:val="single" w:sz="4" w:space="0" w:color="auto"/>
              <w:bottom w:val="single" w:sz="4" w:space="0" w:color="auto"/>
              <w:right w:val="single" w:sz="4" w:space="0" w:color="auto"/>
            </w:tcBorders>
            <w:shd w:val="clear" w:color="auto" w:fill="auto"/>
            <w:vAlign w:val="center"/>
            <w:hideMark/>
          </w:tcPr>
          <w:p w14:paraId="39C18180" w14:textId="77777777" w:rsidR="00647563" w:rsidRPr="00AF0366" w:rsidRDefault="00647563" w:rsidP="00647563">
            <w:pPr>
              <w:jc w:val="center"/>
              <w:rPr>
                <w:rFonts w:eastAsia="Times New Roman"/>
                <w:color w:val="000000"/>
              </w:rPr>
            </w:pPr>
            <w:r w:rsidRPr="00AF0366">
              <w:rPr>
                <w:rFonts w:eastAsia="Times New Roman"/>
                <w:color w:val="000000"/>
              </w:rPr>
              <w:t>2</w:t>
            </w:r>
          </w:p>
        </w:tc>
        <w:tc>
          <w:tcPr>
            <w:tcW w:w="1140" w:type="dxa"/>
            <w:tcBorders>
              <w:top w:val="nil"/>
              <w:left w:val="nil"/>
              <w:bottom w:val="single" w:sz="4" w:space="0" w:color="auto"/>
              <w:right w:val="single" w:sz="4" w:space="0" w:color="auto"/>
            </w:tcBorders>
            <w:shd w:val="clear" w:color="auto" w:fill="auto"/>
            <w:vAlign w:val="center"/>
            <w:hideMark/>
          </w:tcPr>
          <w:p w14:paraId="4F91E3D7" w14:textId="77777777" w:rsidR="00647563" w:rsidRPr="00AF0366" w:rsidRDefault="00647563" w:rsidP="00647563">
            <w:pPr>
              <w:jc w:val="center"/>
              <w:rPr>
                <w:rFonts w:eastAsia="Times New Roman"/>
                <w:color w:val="000000"/>
              </w:rPr>
            </w:pPr>
            <w:r w:rsidRPr="00AF0366">
              <w:rPr>
                <w:rFonts w:eastAsia="Times New Roman"/>
                <w:color w:val="000000"/>
              </w:rPr>
              <w:t>3</w:t>
            </w:r>
          </w:p>
        </w:tc>
      </w:tr>
      <w:tr w:rsidR="00647563" w:rsidRPr="00AF0366" w14:paraId="57FD1AA7"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71B935F"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-NAV12/73</w:t>
            </w:r>
          </w:p>
        </w:tc>
        <w:tc>
          <w:tcPr>
            <w:tcW w:w="5000" w:type="dxa"/>
            <w:tcBorders>
              <w:top w:val="single" w:sz="4" w:space="0" w:color="auto"/>
              <w:left w:val="nil"/>
              <w:bottom w:val="single" w:sz="4" w:space="0" w:color="auto"/>
              <w:right w:val="single" w:sz="4" w:space="0" w:color="auto"/>
            </w:tcBorders>
            <w:shd w:val="clear" w:color="auto" w:fill="auto"/>
            <w:vAlign w:val="center"/>
            <w:hideMark/>
          </w:tcPr>
          <w:p w14:paraId="37F16A3F" w14:textId="77777777" w:rsidR="00647563" w:rsidRPr="00AF0366" w:rsidRDefault="00647563" w:rsidP="00647563">
            <w:pPr>
              <w:rPr>
                <w:rFonts w:eastAsia="Times New Roman"/>
                <w:color w:val="000000"/>
              </w:rPr>
            </w:pPr>
            <w:r w:rsidRPr="00AF0366">
              <w:rPr>
                <w:rFonts w:eastAsia="Times New Roman"/>
                <w:color w:val="000000"/>
              </w:rPr>
              <w:t>Draft revision of R-129 Ed2 GNSS Vulnerability and Mitigation Measures_Dec2008</w:t>
            </w:r>
          </w:p>
        </w:tc>
        <w:tc>
          <w:tcPr>
            <w:tcW w:w="1800" w:type="dxa"/>
            <w:tcBorders>
              <w:top w:val="nil"/>
              <w:left w:val="nil"/>
              <w:bottom w:val="single" w:sz="4" w:space="0" w:color="auto"/>
              <w:right w:val="single" w:sz="4" w:space="0" w:color="auto"/>
            </w:tcBorders>
            <w:shd w:val="clear" w:color="auto" w:fill="auto"/>
            <w:vAlign w:val="center"/>
            <w:hideMark/>
          </w:tcPr>
          <w:p w14:paraId="4385B858" w14:textId="77777777" w:rsidR="00647563" w:rsidRPr="00AF0366" w:rsidRDefault="00647563" w:rsidP="00647563">
            <w:pPr>
              <w:jc w:val="center"/>
              <w:rPr>
                <w:rFonts w:eastAsia="Times New Roman"/>
                <w:color w:val="000000"/>
              </w:rPr>
            </w:pPr>
            <w:r w:rsidRPr="00AF0366">
              <w:rPr>
                <w:rFonts w:eastAsia="Times New Roman"/>
                <w:color w:val="000000"/>
              </w:rPr>
              <w:t>2</w:t>
            </w:r>
          </w:p>
        </w:tc>
        <w:tc>
          <w:tcPr>
            <w:tcW w:w="1140" w:type="dxa"/>
            <w:tcBorders>
              <w:top w:val="nil"/>
              <w:left w:val="nil"/>
              <w:bottom w:val="single" w:sz="4" w:space="0" w:color="auto"/>
              <w:right w:val="single" w:sz="4" w:space="0" w:color="auto"/>
            </w:tcBorders>
            <w:shd w:val="clear" w:color="auto" w:fill="auto"/>
            <w:vAlign w:val="center"/>
            <w:hideMark/>
          </w:tcPr>
          <w:p w14:paraId="7BFDF06A" w14:textId="77777777" w:rsidR="00647563" w:rsidRPr="00AF0366" w:rsidRDefault="00647563" w:rsidP="00647563">
            <w:pPr>
              <w:jc w:val="center"/>
              <w:rPr>
                <w:rFonts w:eastAsia="Times New Roman"/>
                <w:color w:val="000000"/>
              </w:rPr>
            </w:pPr>
            <w:r w:rsidRPr="00AF0366">
              <w:rPr>
                <w:rFonts w:eastAsia="Times New Roman"/>
                <w:color w:val="000000"/>
              </w:rPr>
              <w:t>3</w:t>
            </w:r>
          </w:p>
        </w:tc>
      </w:tr>
      <w:tr w:rsidR="00647563" w:rsidRPr="00AF0366" w14:paraId="1B135AD2"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23F45428"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-NAV12/74</w:t>
            </w:r>
          </w:p>
        </w:tc>
        <w:tc>
          <w:tcPr>
            <w:tcW w:w="5000" w:type="dxa"/>
            <w:tcBorders>
              <w:top w:val="nil"/>
              <w:left w:val="nil"/>
              <w:bottom w:val="single" w:sz="4" w:space="0" w:color="auto"/>
              <w:right w:val="single" w:sz="4" w:space="0" w:color="auto"/>
            </w:tcBorders>
            <w:shd w:val="clear" w:color="auto" w:fill="auto"/>
            <w:vAlign w:val="center"/>
            <w:hideMark/>
          </w:tcPr>
          <w:p w14:paraId="6F4D540D" w14:textId="77777777" w:rsidR="00647563" w:rsidRPr="00AF0366" w:rsidRDefault="00647563" w:rsidP="00647563">
            <w:pPr>
              <w:rPr>
                <w:rFonts w:eastAsia="Times New Roman"/>
                <w:color w:val="000000"/>
              </w:rPr>
            </w:pPr>
            <w:r w:rsidRPr="00AF0366">
              <w:rPr>
                <w:rFonts w:eastAsia="Times New Roman"/>
                <w:color w:val="000000"/>
              </w:rPr>
              <w:t xml:space="preserve">Liaison Note from WWA to </w:t>
            </w:r>
            <w:proofErr w:type="spellStart"/>
            <w:r w:rsidRPr="00AF0366">
              <w:rPr>
                <w:rFonts w:eastAsia="Times New Roman"/>
                <w:color w:val="000000"/>
              </w:rPr>
              <w:t>eNav</w:t>
            </w:r>
            <w:proofErr w:type="spellEnd"/>
            <w:r w:rsidRPr="00AF0366">
              <w:rPr>
                <w:rFonts w:eastAsia="Times New Roman"/>
                <w:color w:val="000000"/>
              </w:rPr>
              <w:t xml:space="preserve"> and EEP on Level 2 Model Course Module 9</w:t>
            </w:r>
          </w:p>
        </w:tc>
        <w:tc>
          <w:tcPr>
            <w:tcW w:w="1800" w:type="dxa"/>
            <w:tcBorders>
              <w:top w:val="nil"/>
              <w:left w:val="nil"/>
              <w:bottom w:val="single" w:sz="4" w:space="0" w:color="auto"/>
              <w:right w:val="single" w:sz="4" w:space="0" w:color="auto"/>
            </w:tcBorders>
            <w:shd w:val="clear" w:color="auto" w:fill="auto"/>
            <w:vAlign w:val="center"/>
            <w:hideMark/>
          </w:tcPr>
          <w:p w14:paraId="049E688B" w14:textId="77777777" w:rsidR="00647563" w:rsidRPr="00AF0366" w:rsidRDefault="00647563" w:rsidP="00647563">
            <w:pPr>
              <w:jc w:val="center"/>
              <w:rPr>
                <w:rFonts w:eastAsia="Times New Roman"/>
                <w:color w:val="000000"/>
              </w:rPr>
            </w:pPr>
            <w:r w:rsidRPr="00AF0366">
              <w:rPr>
                <w:rFonts w:eastAsia="Times New Roman"/>
                <w:color w:val="000000"/>
              </w:rPr>
              <w:t>2</w:t>
            </w:r>
          </w:p>
        </w:tc>
        <w:tc>
          <w:tcPr>
            <w:tcW w:w="1140" w:type="dxa"/>
            <w:tcBorders>
              <w:top w:val="nil"/>
              <w:left w:val="nil"/>
              <w:bottom w:val="single" w:sz="4" w:space="0" w:color="auto"/>
              <w:right w:val="single" w:sz="4" w:space="0" w:color="auto"/>
            </w:tcBorders>
            <w:shd w:val="clear" w:color="auto" w:fill="auto"/>
            <w:vAlign w:val="center"/>
            <w:hideMark/>
          </w:tcPr>
          <w:p w14:paraId="4C1D4CAD" w14:textId="77777777" w:rsidR="00647563" w:rsidRPr="00AF0366" w:rsidRDefault="00647563" w:rsidP="00647563">
            <w:pPr>
              <w:jc w:val="center"/>
              <w:rPr>
                <w:rFonts w:eastAsia="Times New Roman"/>
                <w:color w:val="000000"/>
              </w:rPr>
            </w:pPr>
            <w:r w:rsidRPr="00AF0366">
              <w:rPr>
                <w:rFonts w:eastAsia="Times New Roman"/>
                <w:color w:val="000000"/>
              </w:rPr>
              <w:t>4</w:t>
            </w:r>
          </w:p>
        </w:tc>
      </w:tr>
      <w:tr w:rsidR="00647563" w:rsidRPr="00AF0366" w14:paraId="3C7620C4"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508FF930"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-NAV12/75</w:t>
            </w:r>
          </w:p>
        </w:tc>
        <w:tc>
          <w:tcPr>
            <w:tcW w:w="5000" w:type="dxa"/>
            <w:tcBorders>
              <w:top w:val="nil"/>
              <w:left w:val="nil"/>
              <w:bottom w:val="single" w:sz="4" w:space="0" w:color="auto"/>
              <w:right w:val="single" w:sz="4" w:space="0" w:color="auto"/>
            </w:tcBorders>
            <w:shd w:val="clear" w:color="auto" w:fill="auto"/>
            <w:vAlign w:val="center"/>
            <w:hideMark/>
          </w:tcPr>
          <w:p w14:paraId="3E578A8B" w14:textId="77777777" w:rsidR="00647563" w:rsidRPr="00AF0366" w:rsidRDefault="00647563" w:rsidP="00647563">
            <w:pPr>
              <w:rPr>
                <w:rFonts w:eastAsia="Times New Roman"/>
                <w:color w:val="000000"/>
              </w:rPr>
            </w:pPr>
            <w:r w:rsidRPr="00AF0366">
              <w:rPr>
                <w:rFonts w:eastAsia="Times New Roman"/>
                <w:color w:val="000000"/>
              </w:rPr>
              <w:t>AIS AtoN</w:t>
            </w:r>
          </w:p>
        </w:tc>
        <w:tc>
          <w:tcPr>
            <w:tcW w:w="1800" w:type="dxa"/>
            <w:tcBorders>
              <w:top w:val="nil"/>
              <w:left w:val="nil"/>
              <w:bottom w:val="single" w:sz="4" w:space="0" w:color="auto"/>
              <w:right w:val="single" w:sz="4" w:space="0" w:color="auto"/>
            </w:tcBorders>
            <w:shd w:val="clear" w:color="auto" w:fill="auto"/>
            <w:vAlign w:val="center"/>
            <w:hideMark/>
          </w:tcPr>
          <w:p w14:paraId="3F6AC3BF" w14:textId="77777777" w:rsidR="00647563" w:rsidRPr="00AF0366" w:rsidRDefault="00647563" w:rsidP="00647563">
            <w:pPr>
              <w:jc w:val="center"/>
              <w:rPr>
                <w:rFonts w:eastAsia="Times New Roman"/>
                <w:color w:val="000000"/>
              </w:rPr>
            </w:pPr>
            <w:r w:rsidRPr="00AF0366">
              <w:rPr>
                <w:rFonts w:eastAsia="Times New Roman"/>
                <w:color w:val="000000"/>
              </w:rPr>
              <w:t>1</w:t>
            </w:r>
          </w:p>
        </w:tc>
        <w:tc>
          <w:tcPr>
            <w:tcW w:w="1140" w:type="dxa"/>
            <w:tcBorders>
              <w:top w:val="nil"/>
              <w:left w:val="nil"/>
              <w:bottom w:val="single" w:sz="4" w:space="0" w:color="auto"/>
              <w:right w:val="single" w:sz="4" w:space="0" w:color="auto"/>
            </w:tcBorders>
            <w:shd w:val="clear" w:color="auto" w:fill="auto"/>
            <w:vAlign w:val="center"/>
            <w:hideMark/>
          </w:tcPr>
          <w:p w14:paraId="7DE45AA3" w14:textId="77777777" w:rsidR="00647563" w:rsidRPr="00AF0366" w:rsidRDefault="00647563" w:rsidP="00647563">
            <w:pPr>
              <w:jc w:val="center"/>
              <w:rPr>
                <w:rFonts w:eastAsia="Times New Roman"/>
                <w:color w:val="000000"/>
              </w:rPr>
            </w:pPr>
            <w:r w:rsidRPr="00AF0366">
              <w:rPr>
                <w:rFonts w:eastAsia="Times New Roman"/>
                <w:color w:val="000000"/>
              </w:rPr>
              <w:t>4</w:t>
            </w:r>
          </w:p>
        </w:tc>
      </w:tr>
      <w:tr w:rsidR="00647563" w:rsidRPr="00AF0366" w14:paraId="39552AC0"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1AD3DB4B"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-NAV12/76</w:t>
            </w:r>
          </w:p>
        </w:tc>
        <w:tc>
          <w:tcPr>
            <w:tcW w:w="5000" w:type="dxa"/>
            <w:tcBorders>
              <w:top w:val="nil"/>
              <w:left w:val="nil"/>
              <w:bottom w:val="single" w:sz="4" w:space="0" w:color="auto"/>
              <w:right w:val="single" w:sz="4" w:space="0" w:color="auto"/>
            </w:tcBorders>
            <w:shd w:val="clear" w:color="auto" w:fill="auto"/>
            <w:vAlign w:val="center"/>
            <w:hideMark/>
          </w:tcPr>
          <w:p w14:paraId="4C9088CA" w14:textId="77777777" w:rsidR="00647563" w:rsidRPr="00AF0366" w:rsidRDefault="00647563" w:rsidP="00647563">
            <w:pPr>
              <w:rPr>
                <w:rFonts w:eastAsia="Times New Roman"/>
                <w:color w:val="000000"/>
              </w:rPr>
            </w:pPr>
            <w:r w:rsidRPr="00AF0366">
              <w:rPr>
                <w:rFonts w:eastAsia="Times New Roman"/>
                <w:color w:val="000000"/>
              </w:rPr>
              <w:t>Appendix NAV 58-WP.7 - Development of policy and new symbols for AIS AtoN</w:t>
            </w:r>
          </w:p>
        </w:tc>
        <w:tc>
          <w:tcPr>
            <w:tcW w:w="1800" w:type="dxa"/>
            <w:tcBorders>
              <w:top w:val="nil"/>
              <w:left w:val="nil"/>
              <w:bottom w:val="single" w:sz="4" w:space="0" w:color="auto"/>
              <w:right w:val="single" w:sz="4" w:space="0" w:color="auto"/>
            </w:tcBorders>
            <w:shd w:val="clear" w:color="auto" w:fill="auto"/>
            <w:vAlign w:val="center"/>
            <w:hideMark/>
          </w:tcPr>
          <w:p w14:paraId="5FDC7E3B" w14:textId="77777777" w:rsidR="00647563" w:rsidRPr="00AF0366" w:rsidRDefault="00647563" w:rsidP="00647563">
            <w:pPr>
              <w:jc w:val="center"/>
              <w:rPr>
                <w:rFonts w:eastAsia="Times New Roman"/>
                <w:color w:val="000000"/>
              </w:rPr>
            </w:pPr>
            <w:r w:rsidRPr="00AF0366">
              <w:rPr>
                <w:rFonts w:eastAsia="Times New Roman"/>
                <w:color w:val="000000"/>
              </w:rPr>
              <w:t>1</w:t>
            </w:r>
          </w:p>
        </w:tc>
        <w:tc>
          <w:tcPr>
            <w:tcW w:w="1140" w:type="dxa"/>
            <w:tcBorders>
              <w:top w:val="nil"/>
              <w:left w:val="nil"/>
              <w:bottom w:val="single" w:sz="4" w:space="0" w:color="auto"/>
              <w:right w:val="single" w:sz="4" w:space="0" w:color="auto"/>
            </w:tcBorders>
            <w:shd w:val="clear" w:color="auto" w:fill="auto"/>
            <w:vAlign w:val="center"/>
            <w:hideMark/>
          </w:tcPr>
          <w:p w14:paraId="28E376E6" w14:textId="77777777" w:rsidR="00647563" w:rsidRPr="00AF0366" w:rsidRDefault="00647563" w:rsidP="00647563">
            <w:pPr>
              <w:jc w:val="center"/>
              <w:rPr>
                <w:rFonts w:eastAsia="Times New Roman"/>
                <w:color w:val="000000"/>
              </w:rPr>
            </w:pPr>
            <w:r w:rsidRPr="00AF0366">
              <w:rPr>
                <w:rFonts w:eastAsia="Times New Roman"/>
                <w:color w:val="000000"/>
              </w:rPr>
              <w:t>4</w:t>
            </w:r>
          </w:p>
        </w:tc>
      </w:tr>
      <w:tr w:rsidR="00647563" w:rsidRPr="00AF0366" w14:paraId="52E8CD4F"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1355CF62"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-NAV12/77</w:t>
            </w:r>
          </w:p>
        </w:tc>
        <w:tc>
          <w:tcPr>
            <w:tcW w:w="5000" w:type="dxa"/>
            <w:tcBorders>
              <w:top w:val="nil"/>
              <w:left w:val="nil"/>
              <w:bottom w:val="single" w:sz="4" w:space="0" w:color="auto"/>
              <w:right w:val="single" w:sz="4" w:space="0" w:color="auto"/>
            </w:tcBorders>
            <w:shd w:val="clear" w:color="auto" w:fill="auto"/>
            <w:vAlign w:val="center"/>
            <w:hideMark/>
          </w:tcPr>
          <w:p w14:paraId="5E01AEF4" w14:textId="77777777" w:rsidR="00647563" w:rsidRPr="00AF0366" w:rsidRDefault="00647563" w:rsidP="00647563">
            <w:pPr>
              <w:rPr>
                <w:rFonts w:eastAsia="Times New Roman"/>
                <w:color w:val="000000"/>
              </w:rPr>
            </w:pPr>
            <w:r w:rsidRPr="00AF0366">
              <w:rPr>
                <w:rFonts w:eastAsia="Times New Roman"/>
                <w:color w:val="000000"/>
              </w:rPr>
              <w:t>Report of Channel Management Operation in Tokyo bay</w:t>
            </w:r>
          </w:p>
        </w:tc>
        <w:tc>
          <w:tcPr>
            <w:tcW w:w="1800" w:type="dxa"/>
            <w:tcBorders>
              <w:top w:val="nil"/>
              <w:left w:val="nil"/>
              <w:bottom w:val="single" w:sz="4" w:space="0" w:color="auto"/>
              <w:right w:val="single" w:sz="4" w:space="0" w:color="auto"/>
            </w:tcBorders>
            <w:shd w:val="clear" w:color="auto" w:fill="auto"/>
            <w:vAlign w:val="center"/>
            <w:hideMark/>
          </w:tcPr>
          <w:p w14:paraId="01A1A401" w14:textId="77777777" w:rsidR="00647563" w:rsidRPr="00AF0366" w:rsidRDefault="00647563" w:rsidP="00647563">
            <w:pPr>
              <w:jc w:val="center"/>
              <w:rPr>
                <w:rFonts w:eastAsia="Times New Roman"/>
                <w:color w:val="000000"/>
              </w:rPr>
            </w:pPr>
            <w:r w:rsidRPr="00AF0366">
              <w:rPr>
                <w:rFonts w:eastAsia="Times New Roman"/>
                <w:color w:val="000000"/>
              </w:rPr>
              <w:t>3</w:t>
            </w:r>
          </w:p>
        </w:tc>
        <w:tc>
          <w:tcPr>
            <w:tcW w:w="1140" w:type="dxa"/>
            <w:tcBorders>
              <w:top w:val="nil"/>
              <w:left w:val="nil"/>
              <w:bottom w:val="single" w:sz="4" w:space="0" w:color="auto"/>
              <w:right w:val="single" w:sz="4" w:space="0" w:color="auto"/>
            </w:tcBorders>
            <w:shd w:val="clear" w:color="auto" w:fill="auto"/>
            <w:vAlign w:val="center"/>
            <w:hideMark/>
          </w:tcPr>
          <w:p w14:paraId="311D7A47" w14:textId="77777777" w:rsidR="00647563" w:rsidRPr="00AF0366" w:rsidRDefault="00647563" w:rsidP="00647563">
            <w:pPr>
              <w:jc w:val="center"/>
              <w:rPr>
                <w:rFonts w:eastAsia="Times New Roman"/>
                <w:color w:val="000000"/>
              </w:rPr>
            </w:pPr>
            <w:r w:rsidRPr="00AF0366">
              <w:rPr>
                <w:rFonts w:eastAsia="Times New Roman"/>
                <w:color w:val="000000"/>
              </w:rPr>
              <w:t>4</w:t>
            </w:r>
          </w:p>
        </w:tc>
      </w:tr>
      <w:tr w:rsidR="00647563" w:rsidRPr="00AF0366" w14:paraId="50305720"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48193B09"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-NAV12/78</w:t>
            </w:r>
          </w:p>
        </w:tc>
        <w:tc>
          <w:tcPr>
            <w:tcW w:w="5000" w:type="dxa"/>
            <w:tcBorders>
              <w:top w:val="nil"/>
              <w:left w:val="nil"/>
              <w:bottom w:val="single" w:sz="4" w:space="0" w:color="auto"/>
              <w:right w:val="single" w:sz="4" w:space="0" w:color="auto"/>
            </w:tcBorders>
            <w:shd w:val="clear" w:color="auto" w:fill="auto"/>
            <w:vAlign w:val="center"/>
            <w:hideMark/>
          </w:tcPr>
          <w:p w14:paraId="0AFA96A6" w14:textId="77777777" w:rsidR="00647563" w:rsidRPr="00AF0366" w:rsidRDefault="00647563" w:rsidP="00647563">
            <w:pPr>
              <w:rPr>
                <w:rFonts w:eastAsia="Times New Roman"/>
                <w:color w:val="000000"/>
              </w:rPr>
            </w:pPr>
            <w:r w:rsidRPr="00AF0366">
              <w:rPr>
                <w:rFonts w:eastAsia="Times New Roman"/>
                <w:color w:val="000000"/>
              </w:rPr>
              <w:t>Update on R-121-Accuracy_with comments</w:t>
            </w:r>
          </w:p>
        </w:tc>
        <w:tc>
          <w:tcPr>
            <w:tcW w:w="1800" w:type="dxa"/>
            <w:tcBorders>
              <w:top w:val="nil"/>
              <w:left w:val="nil"/>
              <w:bottom w:val="single" w:sz="4" w:space="0" w:color="auto"/>
              <w:right w:val="single" w:sz="4" w:space="0" w:color="auto"/>
            </w:tcBorders>
            <w:shd w:val="clear" w:color="auto" w:fill="auto"/>
            <w:vAlign w:val="center"/>
            <w:hideMark/>
          </w:tcPr>
          <w:p w14:paraId="4A7211A1" w14:textId="77777777" w:rsidR="00647563" w:rsidRPr="00AF0366" w:rsidRDefault="00647563" w:rsidP="00647563">
            <w:pPr>
              <w:jc w:val="center"/>
              <w:rPr>
                <w:rFonts w:eastAsia="Times New Roman"/>
                <w:color w:val="000000"/>
              </w:rPr>
            </w:pPr>
            <w:r w:rsidRPr="00AF0366">
              <w:rPr>
                <w:rFonts w:eastAsia="Times New Roman"/>
                <w:color w:val="000000"/>
              </w:rPr>
              <w:t>2</w:t>
            </w:r>
          </w:p>
        </w:tc>
        <w:tc>
          <w:tcPr>
            <w:tcW w:w="1140" w:type="dxa"/>
            <w:tcBorders>
              <w:top w:val="nil"/>
              <w:left w:val="nil"/>
              <w:bottom w:val="single" w:sz="4" w:space="0" w:color="auto"/>
              <w:right w:val="single" w:sz="4" w:space="0" w:color="auto"/>
            </w:tcBorders>
            <w:shd w:val="clear" w:color="auto" w:fill="auto"/>
            <w:vAlign w:val="center"/>
            <w:hideMark/>
          </w:tcPr>
          <w:p w14:paraId="151B3797" w14:textId="77777777" w:rsidR="00647563" w:rsidRPr="00AF0366" w:rsidRDefault="00647563" w:rsidP="00647563">
            <w:pPr>
              <w:jc w:val="center"/>
              <w:rPr>
                <w:rFonts w:eastAsia="Times New Roman"/>
                <w:color w:val="000000"/>
              </w:rPr>
            </w:pPr>
            <w:r w:rsidRPr="00AF0366">
              <w:rPr>
                <w:rFonts w:eastAsia="Times New Roman"/>
                <w:color w:val="000000"/>
              </w:rPr>
              <w:t>4</w:t>
            </w:r>
          </w:p>
        </w:tc>
      </w:tr>
      <w:tr w:rsidR="00647563" w:rsidRPr="00AF0366" w14:paraId="7EA900F6" w14:textId="77777777" w:rsidTr="00647563">
        <w:trPr>
          <w:trHeight w:val="78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698B3419"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-NAV12/79</w:t>
            </w:r>
          </w:p>
        </w:tc>
        <w:tc>
          <w:tcPr>
            <w:tcW w:w="5000" w:type="dxa"/>
            <w:tcBorders>
              <w:top w:val="nil"/>
              <w:left w:val="nil"/>
              <w:bottom w:val="single" w:sz="4" w:space="0" w:color="auto"/>
              <w:right w:val="single" w:sz="4" w:space="0" w:color="auto"/>
            </w:tcBorders>
            <w:shd w:val="clear" w:color="auto" w:fill="auto"/>
            <w:vAlign w:val="center"/>
            <w:hideMark/>
          </w:tcPr>
          <w:p w14:paraId="1C5A9C3E" w14:textId="77777777" w:rsidR="00647563" w:rsidRPr="00AF0366" w:rsidRDefault="00647563" w:rsidP="00647563">
            <w:pPr>
              <w:rPr>
                <w:rFonts w:eastAsia="Times New Roman"/>
                <w:color w:val="000000"/>
              </w:rPr>
            </w:pPr>
            <w:r w:rsidRPr="00AF0366">
              <w:rPr>
                <w:rFonts w:eastAsia="Times New Roman"/>
                <w:color w:val="000000"/>
              </w:rPr>
              <w:t xml:space="preserve">R-121 Ed1 1 Performance and Monitoring of DGNSS Services in the Frequency Band 283 </w:t>
            </w:r>
            <w:proofErr w:type="gramStart"/>
            <w:r w:rsidRPr="00AF0366">
              <w:rPr>
                <w:rFonts w:eastAsia="Times New Roman"/>
                <w:color w:val="000000"/>
              </w:rPr>
              <w:t>5  325</w:t>
            </w:r>
            <w:proofErr w:type="gramEnd"/>
            <w:r w:rsidRPr="00AF0366">
              <w:rPr>
                <w:rFonts w:eastAsia="Times New Roman"/>
                <w:color w:val="000000"/>
              </w:rPr>
              <w:t xml:space="preserve"> </w:t>
            </w:r>
          </w:p>
        </w:tc>
        <w:tc>
          <w:tcPr>
            <w:tcW w:w="1800" w:type="dxa"/>
            <w:tcBorders>
              <w:top w:val="nil"/>
              <w:left w:val="nil"/>
              <w:bottom w:val="single" w:sz="4" w:space="0" w:color="auto"/>
              <w:right w:val="single" w:sz="4" w:space="0" w:color="auto"/>
            </w:tcBorders>
            <w:shd w:val="clear" w:color="auto" w:fill="auto"/>
            <w:vAlign w:val="center"/>
            <w:hideMark/>
          </w:tcPr>
          <w:p w14:paraId="5B28C559" w14:textId="77777777" w:rsidR="00647563" w:rsidRPr="00AF0366" w:rsidRDefault="00647563" w:rsidP="00647563">
            <w:pPr>
              <w:jc w:val="center"/>
              <w:rPr>
                <w:rFonts w:eastAsia="Times New Roman"/>
                <w:color w:val="000000"/>
              </w:rPr>
            </w:pPr>
            <w:r w:rsidRPr="00AF0366">
              <w:rPr>
                <w:rFonts w:eastAsia="Times New Roman"/>
                <w:color w:val="000000"/>
              </w:rPr>
              <w:t>2</w:t>
            </w:r>
          </w:p>
        </w:tc>
        <w:tc>
          <w:tcPr>
            <w:tcW w:w="1140" w:type="dxa"/>
            <w:tcBorders>
              <w:top w:val="nil"/>
              <w:left w:val="nil"/>
              <w:bottom w:val="single" w:sz="4" w:space="0" w:color="auto"/>
              <w:right w:val="single" w:sz="4" w:space="0" w:color="auto"/>
            </w:tcBorders>
            <w:shd w:val="clear" w:color="auto" w:fill="auto"/>
            <w:vAlign w:val="center"/>
            <w:hideMark/>
          </w:tcPr>
          <w:p w14:paraId="4627C478" w14:textId="77777777" w:rsidR="00647563" w:rsidRPr="00AF0366" w:rsidRDefault="00647563" w:rsidP="00647563">
            <w:pPr>
              <w:jc w:val="center"/>
              <w:rPr>
                <w:rFonts w:eastAsia="Times New Roman"/>
                <w:color w:val="000000"/>
              </w:rPr>
            </w:pPr>
            <w:r w:rsidRPr="00AF0366">
              <w:rPr>
                <w:rFonts w:eastAsia="Times New Roman"/>
                <w:color w:val="000000"/>
              </w:rPr>
              <w:t>4</w:t>
            </w:r>
          </w:p>
        </w:tc>
      </w:tr>
      <w:tr w:rsidR="00647563" w:rsidRPr="00AF0366" w14:paraId="6961FC8A"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496E79C"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-NAV12/80</w:t>
            </w:r>
          </w:p>
        </w:tc>
        <w:tc>
          <w:tcPr>
            <w:tcW w:w="5000" w:type="dxa"/>
            <w:tcBorders>
              <w:top w:val="nil"/>
              <w:left w:val="nil"/>
              <w:bottom w:val="single" w:sz="4" w:space="0" w:color="auto"/>
              <w:right w:val="single" w:sz="4" w:space="0" w:color="auto"/>
            </w:tcBorders>
            <w:shd w:val="clear" w:color="auto" w:fill="auto"/>
            <w:vAlign w:val="center"/>
            <w:hideMark/>
          </w:tcPr>
          <w:p w14:paraId="1C402A75" w14:textId="77777777" w:rsidR="00647563" w:rsidRPr="00AF0366" w:rsidRDefault="00647563" w:rsidP="00647563">
            <w:pPr>
              <w:rPr>
                <w:rFonts w:eastAsia="Times New Roman"/>
                <w:color w:val="000000"/>
              </w:rPr>
            </w:pPr>
            <w:r w:rsidRPr="00AF0366">
              <w:rPr>
                <w:rFonts w:eastAsia="Times New Roman"/>
                <w:color w:val="000000"/>
              </w:rPr>
              <w:t>AMSA Usability workshop information</w:t>
            </w:r>
          </w:p>
        </w:tc>
        <w:tc>
          <w:tcPr>
            <w:tcW w:w="1800" w:type="dxa"/>
            <w:tcBorders>
              <w:top w:val="nil"/>
              <w:left w:val="nil"/>
              <w:bottom w:val="single" w:sz="4" w:space="0" w:color="auto"/>
              <w:right w:val="single" w:sz="4" w:space="0" w:color="auto"/>
            </w:tcBorders>
            <w:shd w:val="clear" w:color="auto" w:fill="auto"/>
            <w:vAlign w:val="center"/>
            <w:hideMark/>
          </w:tcPr>
          <w:p w14:paraId="64A99BB9" w14:textId="77777777" w:rsidR="00647563" w:rsidRPr="00AF0366" w:rsidRDefault="00647563" w:rsidP="00647563">
            <w:pPr>
              <w:jc w:val="center"/>
              <w:rPr>
                <w:rFonts w:eastAsia="Times New Roman"/>
                <w:color w:val="000000"/>
              </w:rPr>
            </w:pPr>
            <w:r w:rsidRPr="00AF0366">
              <w:rPr>
                <w:rFonts w:eastAsia="Times New Roman"/>
                <w:color w:val="000000"/>
              </w:rPr>
              <w:t>INF</w:t>
            </w:r>
          </w:p>
        </w:tc>
        <w:tc>
          <w:tcPr>
            <w:tcW w:w="1140" w:type="dxa"/>
            <w:tcBorders>
              <w:top w:val="nil"/>
              <w:left w:val="nil"/>
              <w:bottom w:val="single" w:sz="4" w:space="0" w:color="auto"/>
              <w:right w:val="single" w:sz="4" w:space="0" w:color="auto"/>
            </w:tcBorders>
            <w:shd w:val="clear" w:color="auto" w:fill="auto"/>
            <w:vAlign w:val="center"/>
            <w:hideMark/>
          </w:tcPr>
          <w:p w14:paraId="59C80483" w14:textId="77777777" w:rsidR="00647563" w:rsidRPr="00AF0366" w:rsidRDefault="00647563" w:rsidP="00647563">
            <w:pPr>
              <w:jc w:val="center"/>
              <w:rPr>
                <w:rFonts w:eastAsia="Times New Roman"/>
                <w:color w:val="000000"/>
              </w:rPr>
            </w:pPr>
            <w:r w:rsidRPr="00AF0366">
              <w:rPr>
                <w:rFonts w:eastAsia="Times New Roman"/>
                <w:color w:val="000000"/>
              </w:rPr>
              <w:t>4</w:t>
            </w:r>
          </w:p>
        </w:tc>
      </w:tr>
      <w:tr w:rsidR="00647563" w:rsidRPr="00AF0366" w14:paraId="01872279"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6F222A00"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-NAV12/81</w:t>
            </w:r>
          </w:p>
        </w:tc>
        <w:tc>
          <w:tcPr>
            <w:tcW w:w="5000" w:type="dxa"/>
            <w:tcBorders>
              <w:top w:val="nil"/>
              <w:left w:val="nil"/>
              <w:bottom w:val="single" w:sz="4" w:space="0" w:color="auto"/>
              <w:right w:val="single" w:sz="4" w:space="0" w:color="auto"/>
            </w:tcBorders>
            <w:shd w:val="clear" w:color="auto" w:fill="auto"/>
            <w:vAlign w:val="center"/>
            <w:hideMark/>
          </w:tcPr>
          <w:p w14:paraId="0CB2231C" w14:textId="77777777" w:rsidR="00647563" w:rsidRPr="00AF0366" w:rsidRDefault="00647563" w:rsidP="00647563">
            <w:pPr>
              <w:rPr>
                <w:rFonts w:eastAsia="Times New Roman"/>
                <w:color w:val="000000"/>
              </w:rPr>
            </w:pPr>
            <w:r w:rsidRPr="00AF0366">
              <w:rPr>
                <w:rFonts w:eastAsia="Times New Roman"/>
                <w:color w:val="000000"/>
              </w:rPr>
              <w:t>Report to the IMO CG on e-Navigation</w:t>
            </w:r>
          </w:p>
        </w:tc>
        <w:tc>
          <w:tcPr>
            <w:tcW w:w="1800" w:type="dxa"/>
            <w:tcBorders>
              <w:top w:val="nil"/>
              <w:left w:val="nil"/>
              <w:bottom w:val="single" w:sz="4" w:space="0" w:color="auto"/>
              <w:right w:val="single" w:sz="4" w:space="0" w:color="auto"/>
            </w:tcBorders>
            <w:shd w:val="clear" w:color="auto" w:fill="auto"/>
            <w:vAlign w:val="center"/>
            <w:hideMark/>
          </w:tcPr>
          <w:p w14:paraId="28F9AC3C" w14:textId="77777777" w:rsidR="00647563" w:rsidRPr="00AF0366" w:rsidRDefault="00647563" w:rsidP="00647563">
            <w:pPr>
              <w:jc w:val="center"/>
              <w:rPr>
                <w:rFonts w:eastAsia="Times New Roman"/>
                <w:color w:val="000000"/>
              </w:rPr>
            </w:pPr>
            <w:r w:rsidRPr="00AF0366">
              <w:rPr>
                <w:rFonts w:eastAsia="Times New Roman"/>
                <w:color w:val="000000"/>
              </w:rPr>
              <w:t>1 / All</w:t>
            </w:r>
          </w:p>
        </w:tc>
        <w:tc>
          <w:tcPr>
            <w:tcW w:w="1140" w:type="dxa"/>
            <w:tcBorders>
              <w:top w:val="nil"/>
              <w:left w:val="nil"/>
              <w:bottom w:val="single" w:sz="4" w:space="0" w:color="auto"/>
              <w:right w:val="single" w:sz="4" w:space="0" w:color="auto"/>
            </w:tcBorders>
            <w:shd w:val="clear" w:color="auto" w:fill="auto"/>
            <w:vAlign w:val="center"/>
            <w:hideMark/>
          </w:tcPr>
          <w:p w14:paraId="0D514315" w14:textId="77777777" w:rsidR="00647563" w:rsidRPr="00AF0366" w:rsidRDefault="00647563" w:rsidP="00647563">
            <w:pPr>
              <w:jc w:val="center"/>
              <w:rPr>
                <w:rFonts w:eastAsia="Times New Roman"/>
                <w:color w:val="000000"/>
              </w:rPr>
            </w:pPr>
            <w:r w:rsidRPr="00AF0366">
              <w:rPr>
                <w:rFonts w:eastAsia="Times New Roman"/>
                <w:color w:val="000000"/>
              </w:rPr>
              <w:t>6</w:t>
            </w:r>
          </w:p>
        </w:tc>
      </w:tr>
      <w:tr w:rsidR="00647563" w:rsidRPr="00AF0366" w14:paraId="0B930A4E"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38422505"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-NAV12/82</w:t>
            </w:r>
          </w:p>
        </w:tc>
        <w:tc>
          <w:tcPr>
            <w:tcW w:w="5000" w:type="dxa"/>
            <w:tcBorders>
              <w:top w:val="nil"/>
              <w:left w:val="nil"/>
              <w:bottom w:val="single" w:sz="4" w:space="0" w:color="auto"/>
              <w:right w:val="single" w:sz="4" w:space="0" w:color="auto"/>
            </w:tcBorders>
            <w:shd w:val="clear" w:color="auto" w:fill="auto"/>
            <w:vAlign w:val="center"/>
            <w:hideMark/>
          </w:tcPr>
          <w:p w14:paraId="5C92F8F9" w14:textId="77777777" w:rsidR="00647563" w:rsidRPr="00AF0366" w:rsidRDefault="00647563" w:rsidP="00647563">
            <w:pPr>
              <w:rPr>
                <w:rFonts w:eastAsia="Times New Roman"/>
                <w:color w:val="000000"/>
              </w:rPr>
            </w:pPr>
            <w:r w:rsidRPr="00AF0366">
              <w:rPr>
                <w:rFonts w:eastAsia="Times New Roman"/>
                <w:color w:val="000000"/>
              </w:rPr>
              <w:t>Report to the IMO CG on e-Navigation to COMSAR 17 Australia's comments</w:t>
            </w:r>
          </w:p>
        </w:tc>
        <w:tc>
          <w:tcPr>
            <w:tcW w:w="1800" w:type="dxa"/>
            <w:tcBorders>
              <w:top w:val="nil"/>
              <w:left w:val="nil"/>
              <w:bottom w:val="single" w:sz="4" w:space="0" w:color="auto"/>
              <w:right w:val="single" w:sz="4" w:space="0" w:color="auto"/>
            </w:tcBorders>
            <w:shd w:val="clear" w:color="auto" w:fill="auto"/>
            <w:vAlign w:val="center"/>
            <w:hideMark/>
          </w:tcPr>
          <w:p w14:paraId="0D664AB1" w14:textId="77777777" w:rsidR="00647563" w:rsidRPr="00AF0366" w:rsidRDefault="00647563" w:rsidP="00647563">
            <w:pPr>
              <w:jc w:val="center"/>
              <w:rPr>
                <w:rFonts w:eastAsia="Times New Roman"/>
                <w:color w:val="000000"/>
              </w:rPr>
            </w:pPr>
            <w:r w:rsidRPr="00AF0366">
              <w:rPr>
                <w:rFonts w:eastAsia="Times New Roman"/>
                <w:color w:val="000000"/>
              </w:rPr>
              <w:t>1 / All</w:t>
            </w:r>
          </w:p>
        </w:tc>
        <w:tc>
          <w:tcPr>
            <w:tcW w:w="1140" w:type="dxa"/>
            <w:tcBorders>
              <w:top w:val="nil"/>
              <w:left w:val="nil"/>
              <w:bottom w:val="single" w:sz="4" w:space="0" w:color="auto"/>
              <w:right w:val="single" w:sz="4" w:space="0" w:color="auto"/>
            </w:tcBorders>
            <w:shd w:val="clear" w:color="auto" w:fill="auto"/>
            <w:vAlign w:val="center"/>
            <w:hideMark/>
          </w:tcPr>
          <w:p w14:paraId="284C20CC" w14:textId="77777777" w:rsidR="00647563" w:rsidRPr="00AF0366" w:rsidRDefault="00647563" w:rsidP="00647563">
            <w:pPr>
              <w:jc w:val="center"/>
              <w:rPr>
                <w:rFonts w:eastAsia="Times New Roman"/>
                <w:color w:val="000000"/>
              </w:rPr>
            </w:pPr>
            <w:r w:rsidRPr="00AF0366">
              <w:rPr>
                <w:rFonts w:eastAsia="Times New Roman"/>
                <w:color w:val="000000"/>
              </w:rPr>
              <w:t>6</w:t>
            </w:r>
          </w:p>
        </w:tc>
      </w:tr>
      <w:tr w:rsidR="00647563" w:rsidRPr="00AF0366" w14:paraId="2AA4B908"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22FEFDCC"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-NAV12/83</w:t>
            </w:r>
          </w:p>
        </w:tc>
        <w:tc>
          <w:tcPr>
            <w:tcW w:w="5000" w:type="dxa"/>
            <w:tcBorders>
              <w:top w:val="nil"/>
              <w:left w:val="nil"/>
              <w:bottom w:val="single" w:sz="4" w:space="0" w:color="auto"/>
              <w:right w:val="single" w:sz="4" w:space="0" w:color="auto"/>
            </w:tcBorders>
            <w:shd w:val="clear" w:color="auto" w:fill="auto"/>
            <w:vAlign w:val="center"/>
            <w:hideMark/>
          </w:tcPr>
          <w:p w14:paraId="2B5B3C13" w14:textId="77777777" w:rsidR="00647563" w:rsidRPr="00AF0366" w:rsidRDefault="00647563" w:rsidP="00647563">
            <w:pPr>
              <w:rPr>
                <w:rFonts w:eastAsia="Times New Roman"/>
                <w:color w:val="000000"/>
              </w:rPr>
            </w:pPr>
            <w:r w:rsidRPr="00AF0366">
              <w:rPr>
                <w:rFonts w:eastAsia="Times New Roman"/>
                <w:color w:val="000000"/>
              </w:rPr>
              <w:t>Proposed modifications to e-NAV12-56 (Norrkoping Output 04 MRCP Ed2</w:t>
            </w:r>
          </w:p>
        </w:tc>
        <w:tc>
          <w:tcPr>
            <w:tcW w:w="1800" w:type="dxa"/>
            <w:tcBorders>
              <w:top w:val="nil"/>
              <w:left w:val="nil"/>
              <w:bottom w:val="single" w:sz="4" w:space="0" w:color="auto"/>
              <w:right w:val="single" w:sz="4" w:space="0" w:color="auto"/>
            </w:tcBorders>
            <w:shd w:val="clear" w:color="auto" w:fill="auto"/>
            <w:vAlign w:val="center"/>
            <w:hideMark/>
          </w:tcPr>
          <w:p w14:paraId="661C6AE2" w14:textId="77777777" w:rsidR="00647563" w:rsidRPr="00AF0366" w:rsidRDefault="00647563" w:rsidP="00647563">
            <w:pPr>
              <w:jc w:val="center"/>
              <w:rPr>
                <w:rFonts w:eastAsia="Times New Roman"/>
                <w:color w:val="000000"/>
              </w:rPr>
            </w:pPr>
            <w:r w:rsidRPr="00AF0366">
              <w:rPr>
                <w:rFonts w:eastAsia="Times New Roman"/>
                <w:color w:val="000000"/>
              </w:rPr>
              <w:t>3</w:t>
            </w:r>
          </w:p>
        </w:tc>
        <w:tc>
          <w:tcPr>
            <w:tcW w:w="1140" w:type="dxa"/>
            <w:tcBorders>
              <w:top w:val="nil"/>
              <w:left w:val="nil"/>
              <w:bottom w:val="single" w:sz="4" w:space="0" w:color="auto"/>
              <w:right w:val="single" w:sz="4" w:space="0" w:color="auto"/>
            </w:tcBorders>
            <w:shd w:val="clear" w:color="auto" w:fill="auto"/>
            <w:vAlign w:val="center"/>
            <w:hideMark/>
          </w:tcPr>
          <w:p w14:paraId="6B3D52F7" w14:textId="77777777" w:rsidR="00647563" w:rsidRPr="00AF0366" w:rsidRDefault="00647563" w:rsidP="00647563">
            <w:pPr>
              <w:jc w:val="center"/>
              <w:rPr>
                <w:rFonts w:eastAsia="Times New Roman"/>
                <w:color w:val="000000"/>
              </w:rPr>
            </w:pPr>
            <w:r w:rsidRPr="00AF0366">
              <w:rPr>
                <w:rFonts w:eastAsia="Times New Roman"/>
                <w:color w:val="000000"/>
              </w:rPr>
              <w:t>6</w:t>
            </w:r>
          </w:p>
        </w:tc>
      </w:tr>
      <w:tr w:rsidR="00647563" w:rsidRPr="00AF0366" w14:paraId="1F29345F"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0C5B1F95"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-NAV12/84</w:t>
            </w:r>
          </w:p>
        </w:tc>
        <w:tc>
          <w:tcPr>
            <w:tcW w:w="5000" w:type="dxa"/>
            <w:tcBorders>
              <w:top w:val="nil"/>
              <w:left w:val="nil"/>
              <w:bottom w:val="nil"/>
              <w:right w:val="nil"/>
            </w:tcBorders>
            <w:shd w:val="clear" w:color="auto" w:fill="auto"/>
            <w:noWrap/>
            <w:vAlign w:val="bottom"/>
            <w:hideMark/>
          </w:tcPr>
          <w:p w14:paraId="1ED74909" w14:textId="77777777" w:rsidR="00647563" w:rsidRPr="00AF0366" w:rsidRDefault="00647563" w:rsidP="00647563">
            <w:pPr>
              <w:rPr>
                <w:rFonts w:eastAsia="Times New Roman"/>
                <w:color w:val="000000"/>
              </w:rPr>
            </w:pPr>
            <w:r w:rsidRPr="00AF0366">
              <w:rPr>
                <w:rFonts w:eastAsia="Times New Roman"/>
                <w:color w:val="000000"/>
              </w:rPr>
              <w:t>The ‘e-Navigation Platform Suite’ – an introduction</w:t>
            </w:r>
          </w:p>
        </w:tc>
        <w:tc>
          <w:tcPr>
            <w:tcW w:w="1800" w:type="dxa"/>
            <w:tcBorders>
              <w:top w:val="nil"/>
              <w:left w:val="single" w:sz="4" w:space="0" w:color="auto"/>
              <w:bottom w:val="single" w:sz="4" w:space="0" w:color="auto"/>
              <w:right w:val="single" w:sz="4" w:space="0" w:color="auto"/>
            </w:tcBorders>
            <w:shd w:val="clear" w:color="auto" w:fill="auto"/>
            <w:vAlign w:val="center"/>
            <w:hideMark/>
          </w:tcPr>
          <w:p w14:paraId="441990B2" w14:textId="77777777" w:rsidR="00647563" w:rsidRPr="00AF0366" w:rsidRDefault="00647563" w:rsidP="00647563">
            <w:pPr>
              <w:jc w:val="center"/>
              <w:rPr>
                <w:rFonts w:eastAsia="Times New Roman"/>
                <w:color w:val="000000"/>
              </w:rPr>
            </w:pPr>
            <w:r w:rsidRPr="00AF0366">
              <w:rPr>
                <w:rFonts w:eastAsia="Times New Roman"/>
                <w:color w:val="000000"/>
              </w:rPr>
              <w:t>ALL</w:t>
            </w:r>
          </w:p>
        </w:tc>
        <w:tc>
          <w:tcPr>
            <w:tcW w:w="1140" w:type="dxa"/>
            <w:tcBorders>
              <w:top w:val="nil"/>
              <w:left w:val="nil"/>
              <w:bottom w:val="single" w:sz="4" w:space="0" w:color="auto"/>
              <w:right w:val="single" w:sz="4" w:space="0" w:color="auto"/>
            </w:tcBorders>
            <w:shd w:val="clear" w:color="auto" w:fill="auto"/>
            <w:vAlign w:val="center"/>
            <w:hideMark/>
          </w:tcPr>
          <w:p w14:paraId="23D0DFDF" w14:textId="77777777" w:rsidR="00647563" w:rsidRPr="00AF0366" w:rsidRDefault="00647563" w:rsidP="00647563">
            <w:pPr>
              <w:jc w:val="center"/>
              <w:rPr>
                <w:rFonts w:eastAsia="Times New Roman"/>
                <w:color w:val="000000"/>
              </w:rPr>
            </w:pPr>
            <w:r w:rsidRPr="00AF0366">
              <w:rPr>
                <w:rFonts w:eastAsia="Times New Roman"/>
                <w:color w:val="000000"/>
              </w:rPr>
              <w:t>6</w:t>
            </w:r>
          </w:p>
        </w:tc>
      </w:tr>
      <w:tr w:rsidR="00647563" w:rsidRPr="00AF0366" w14:paraId="2FA79E27"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0ACAE97F"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-NAV12/85</w:t>
            </w:r>
          </w:p>
        </w:tc>
        <w:tc>
          <w:tcPr>
            <w:tcW w:w="5000" w:type="dxa"/>
            <w:tcBorders>
              <w:top w:val="nil"/>
              <w:left w:val="nil"/>
              <w:bottom w:val="nil"/>
              <w:right w:val="nil"/>
            </w:tcBorders>
            <w:shd w:val="clear" w:color="auto" w:fill="auto"/>
            <w:noWrap/>
            <w:vAlign w:val="bottom"/>
            <w:hideMark/>
          </w:tcPr>
          <w:p w14:paraId="256C5D78" w14:textId="77777777" w:rsidR="00647563" w:rsidRPr="00AF0366" w:rsidRDefault="00647563" w:rsidP="00647563">
            <w:pPr>
              <w:rPr>
                <w:rFonts w:eastAsia="Times New Roman"/>
                <w:color w:val="000000"/>
              </w:rPr>
            </w:pPr>
            <w:r w:rsidRPr="00AF0366">
              <w:rPr>
                <w:rFonts w:eastAsia="Times New Roman"/>
                <w:color w:val="000000"/>
              </w:rPr>
              <w:t>Limitation of CSTDMA</w:t>
            </w:r>
          </w:p>
        </w:tc>
        <w:tc>
          <w:tcPr>
            <w:tcW w:w="1800" w:type="dxa"/>
            <w:tcBorders>
              <w:top w:val="nil"/>
              <w:left w:val="single" w:sz="4" w:space="0" w:color="auto"/>
              <w:bottom w:val="single" w:sz="4" w:space="0" w:color="auto"/>
              <w:right w:val="single" w:sz="4" w:space="0" w:color="auto"/>
            </w:tcBorders>
            <w:shd w:val="clear" w:color="auto" w:fill="auto"/>
            <w:vAlign w:val="center"/>
            <w:hideMark/>
          </w:tcPr>
          <w:p w14:paraId="494A7E23" w14:textId="77777777" w:rsidR="00647563" w:rsidRPr="00AF0366" w:rsidRDefault="00647563" w:rsidP="00647563">
            <w:pPr>
              <w:jc w:val="center"/>
              <w:rPr>
                <w:rFonts w:eastAsia="Times New Roman"/>
                <w:color w:val="000000"/>
              </w:rPr>
            </w:pPr>
            <w:r w:rsidRPr="00AF0366">
              <w:rPr>
                <w:rFonts w:eastAsia="Times New Roman"/>
                <w:color w:val="000000"/>
              </w:rPr>
              <w:t>3</w:t>
            </w:r>
          </w:p>
        </w:tc>
        <w:tc>
          <w:tcPr>
            <w:tcW w:w="1140" w:type="dxa"/>
            <w:tcBorders>
              <w:top w:val="nil"/>
              <w:left w:val="nil"/>
              <w:bottom w:val="single" w:sz="4" w:space="0" w:color="auto"/>
              <w:right w:val="single" w:sz="4" w:space="0" w:color="auto"/>
            </w:tcBorders>
            <w:shd w:val="clear" w:color="auto" w:fill="auto"/>
            <w:vAlign w:val="center"/>
            <w:hideMark/>
          </w:tcPr>
          <w:p w14:paraId="49D5F1BC" w14:textId="77777777" w:rsidR="00647563" w:rsidRPr="00AF0366" w:rsidRDefault="00647563" w:rsidP="00647563">
            <w:pPr>
              <w:jc w:val="center"/>
              <w:rPr>
                <w:rFonts w:eastAsia="Times New Roman"/>
                <w:color w:val="000000"/>
              </w:rPr>
            </w:pPr>
            <w:r w:rsidRPr="00AF0366">
              <w:rPr>
                <w:rFonts w:eastAsia="Times New Roman"/>
                <w:color w:val="000000"/>
              </w:rPr>
              <w:t>7</w:t>
            </w:r>
          </w:p>
        </w:tc>
      </w:tr>
      <w:tr w:rsidR="00647563" w:rsidRPr="00AF0366" w14:paraId="030F4BCF" w14:textId="77777777" w:rsidTr="00647563">
        <w:trPr>
          <w:trHeight w:val="78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4C6B0460"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-NAV12/86</w:t>
            </w:r>
          </w:p>
        </w:tc>
        <w:tc>
          <w:tcPr>
            <w:tcW w:w="5000" w:type="dxa"/>
            <w:tcBorders>
              <w:top w:val="single" w:sz="4" w:space="0" w:color="auto"/>
              <w:left w:val="nil"/>
              <w:bottom w:val="single" w:sz="4" w:space="0" w:color="auto"/>
              <w:right w:val="single" w:sz="4" w:space="0" w:color="auto"/>
            </w:tcBorders>
            <w:shd w:val="clear" w:color="auto" w:fill="auto"/>
            <w:vAlign w:val="center"/>
            <w:hideMark/>
          </w:tcPr>
          <w:p w14:paraId="4093B848" w14:textId="77777777" w:rsidR="00647563" w:rsidRPr="00AF0366" w:rsidRDefault="00647563" w:rsidP="00647563">
            <w:pPr>
              <w:rPr>
                <w:rFonts w:eastAsia="Times New Roman"/>
                <w:color w:val="000000"/>
              </w:rPr>
            </w:pPr>
            <w:r w:rsidRPr="00AF0366">
              <w:rPr>
                <w:rFonts w:eastAsia="Times New Roman"/>
                <w:color w:val="000000"/>
              </w:rPr>
              <w:t>Discussion paper for the development of IALA Guidelines on GNSS augmentation services for port and docking</w:t>
            </w:r>
          </w:p>
        </w:tc>
        <w:tc>
          <w:tcPr>
            <w:tcW w:w="1800" w:type="dxa"/>
            <w:tcBorders>
              <w:top w:val="nil"/>
              <w:left w:val="nil"/>
              <w:bottom w:val="single" w:sz="4" w:space="0" w:color="auto"/>
              <w:right w:val="single" w:sz="4" w:space="0" w:color="auto"/>
            </w:tcBorders>
            <w:shd w:val="clear" w:color="auto" w:fill="auto"/>
            <w:vAlign w:val="center"/>
            <w:hideMark/>
          </w:tcPr>
          <w:p w14:paraId="7E118116" w14:textId="77777777" w:rsidR="00647563" w:rsidRPr="00AF0366" w:rsidRDefault="00647563" w:rsidP="00647563">
            <w:pPr>
              <w:jc w:val="center"/>
              <w:rPr>
                <w:rFonts w:eastAsia="Times New Roman"/>
                <w:color w:val="000000"/>
              </w:rPr>
            </w:pPr>
            <w:r w:rsidRPr="00AF0366">
              <w:rPr>
                <w:rFonts w:eastAsia="Times New Roman"/>
                <w:color w:val="000000"/>
              </w:rPr>
              <w:t>2</w:t>
            </w:r>
          </w:p>
        </w:tc>
        <w:tc>
          <w:tcPr>
            <w:tcW w:w="1140" w:type="dxa"/>
            <w:tcBorders>
              <w:top w:val="nil"/>
              <w:left w:val="nil"/>
              <w:bottom w:val="single" w:sz="4" w:space="0" w:color="auto"/>
              <w:right w:val="single" w:sz="4" w:space="0" w:color="auto"/>
            </w:tcBorders>
            <w:shd w:val="clear" w:color="auto" w:fill="auto"/>
            <w:vAlign w:val="center"/>
            <w:hideMark/>
          </w:tcPr>
          <w:p w14:paraId="00922E85" w14:textId="77777777" w:rsidR="00647563" w:rsidRPr="00AF0366" w:rsidRDefault="00647563" w:rsidP="00647563">
            <w:pPr>
              <w:jc w:val="center"/>
              <w:rPr>
                <w:rFonts w:eastAsia="Times New Roman"/>
                <w:color w:val="000000"/>
              </w:rPr>
            </w:pPr>
            <w:r w:rsidRPr="00AF0366">
              <w:rPr>
                <w:rFonts w:eastAsia="Times New Roman"/>
                <w:color w:val="000000"/>
              </w:rPr>
              <w:t>7</w:t>
            </w:r>
          </w:p>
        </w:tc>
      </w:tr>
      <w:tr w:rsidR="00647563" w:rsidRPr="00AF0366" w14:paraId="210DCE8C"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7CDBED1C"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-NAV12/87</w:t>
            </w:r>
          </w:p>
        </w:tc>
        <w:tc>
          <w:tcPr>
            <w:tcW w:w="5000" w:type="dxa"/>
            <w:tcBorders>
              <w:top w:val="nil"/>
              <w:left w:val="nil"/>
              <w:bottom w:val="single" w:sz="4" w:space="0" w:color="auto"/>
              <w:right w:val="single" w:sz="4" w:space="0" w:color="auto"/>
            </w:tcBorders>
            <w:shd w:val="clear" w:color="auto" w:fill="auto"/>
            <w:vAlign w:val="center"/>
            <w:hideMark/>
          </w:tcPr>
          <w:p w14:paraId="1C243742" w14:textId="77777777" w:rsidR="00647563" w:rsidRPr="00AF0366" w:rsidRDefault="00647563" w:rsidP="00647563">
            <w:pPr>
              <w:rPr>
                <w:rFonts w:eastAsia="Times New Roman"/>
                <w:color w:val="000000"/>
              </w:rPr>
            </w:pPr>
            <w:r w:rsidRPr="00AF0366">
              <w:rPr>
                <w:rFonts w:eastAsia="Times New Roman"/>
                <w:color w:val="000000"/>
              </w:rPr>
              <w:t>Development of guidelines on GNSS augmentation services for port and docking</w:t>
            </w:r>
          </w:p>
        </w:tc>
        <w:tc>
          <w:tcPr>
            <w:tcW w:w="1800" w:type="dxa"/>
            <w:tcBorders>
              <w:top w:val="nil"/>
              <w:left w:val="nil"/>
              <w:bottom w:val="single" w:sz="4" w:space="0" w:color="auto"/>
              <w:right w:val="single" w:sz="4" w:space="0" w:color="auto"/>
            </w:tcBorders>
            <w:shd w:val="clear" w:color="auto" w:fill="auto"/>
            <w:vAlign w:val="center"/>
            <w:hideMark/>
          </w:tcPr>
          <w:p w14:paraId="34688F4E" w14:textId="77777777" w:rsidR="00647563" w:rsidRPr="00AF0366" w:rsidRDefault="00647563" w:rsidP="00647563">
            <w:pPr>
              <w:jc w:val="center"/>
              <w:rPr>
                <w:rFonts w:eastAsia="Times New Roman"/>
                <w:color w:val="000000"/>
              </w:rPr>
            </w:pPr>
            <w:r w:rsidRPr="00AF0366">
              <w:rPr>
                <w:rFonts w:eastAsia="Times New Roman"/>
                <w:color w:val="000000"/>
              </w:rPr>
              <w:t>2</w:t>
            </w:r>
          </w:p>
        </w:tc>
        <w:tc>
          <w:tcPr>
            <w:tcW w:w="1140" w:type="dxa"/>
            <w:tcBorders>
              <w:top w:val="nil"/>
              <w:left w:val="nil"/>
              <w:bottom w:val="single" w:sz="4" w:space="0" w:color="auto"/>
              <w:right w:val="single" w:sz="4" w:space="0" w:color="auto"/>
            </w:tcBorders>
            <w:shd w:val="clear" w:color="auto" w:fill="auto"/>
            <w:vAlign w:val="center"/>
            <w:hideMark/>
          </w:tcPr>
          <w:p w14:paraId="2A4E833F" w14:textId="77777777" w:rsidR="00647563" w:rsidRPr="00AF0366" w:rsidRDefault="00647563" w:rsidP="00647563">
            <w:pPr>
              <w:jc w:val="center"/>
              <w:rPr>
                <w:rFonts w:eastAsia="Times New Roman"/>
                <w:color w:val="000000"/>
              </w:rPr>
            </w:pPr>
            <w:r w:rsidRPr="00AF0366">
              <w:rPr>
                <w:rFonts w:eastAsia="Times New Roman"/>
                <w:color w:val="000000"/>
              </w:rPr>
              <w:t>7</w:t>
            </w:r>
          </w:p>
        </w:tc>
      </w:tr>
      <w:tr w:rsidR="00647563" w:rsidRPr="00AF0366" w14:paraId="69239E26"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29B98F5A"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-NAV12/88</w:t>
            </w:r>
          </w:p>
        </w:tc>
        <w:tc>
          <w:tcPr>
            <w:tcW w:w="5000" w:type="dxa"/>
            <w:tcBorders>
              <w:top w:val="nil"/>
              <w:left w:val="nil"/>
              <w:bottom w:val="single" w:sz="4" w:space="0" w:color="auto"/>
              <w:right w:val="single" w:sz="4" w:space="0" w:color="auto"/>
            </w:tcBorders>
            <w:shd w:val="clear" w:color="auto" w:fill="auto"/>
            <w:vAlign w:val="center"/>
            <w:hideMark/>
          </w:tcPr>
          <w:p w14:paraId="4EBD35E7" w14:textId="77777777" w:rsidR="00647563" w:rsidRPr="00AF0366" w:rsidRDefault="00647563" w:rsidP="00647563">
            <w:pPr>
              <w:rPr>
                <w:rFonts w:eastAsia="Times New Roman"/>
                <w:color w:val="000000"/>
              </w:rPr>
            </w:pPr>
            <w:r w:rsidRPr="00AF0366">
              <w:rPr>
                <w:rFonts w:eastAsia="Times New Roman"/>
                <w:color w:val="000000"/>
              </w:rPr>
              <w:t>Draft IALA Guideline - Portrayal of e-</w:t>
            </w:r>
            <w:proofErr w:type="spellStart"/>
            <w:r w:rsidRPr="00AF0366">
              <w:rPr>
                <w:rFonts w:eastAsia="Times New Roman"/>
                <w:color w:val="000000"/>
              </w:rPr>
              <w:t>Nav</w:t>
            </w:r>
            <w:proofErr w:type="spellEnd"/>
            <w:r w:rsidRPr="00AF0366">
              <w:rPr>
                <w:rFonts w:eastAsia="Times New Roman"/>
                <w:color w:val="000000"/>
              </w:rPr>
              <w:t xml:space="preserve"> Info</w:t>
            </w:r>
          </w:p>
        </w:tc>
        <w:tc>
          <w:tcPr>
            <w:tcW w:w="1800" w:type="dxa"/>
            <w:tcBorders>
              <w:top w:val="nil"/>
              <w:left w:val="nil"/>
              <w:bottom w:val="single" w:sz="4" w:space="0" w:color="auto"/>
              <w:right w:val="single" w:sz="4" w:space="0" w:color="auto"/>
            </w:tcBorders>
            <w:shd w:val="clear" w:color="auto" w:fill="auto"/>
            <w:vAlign w:val="center"/>
            <w:hideMark/>
          </w:tcPr>
          <w:p w14:paraId="4BC9C053" w14:textId="77777777" w:rsidR="00647563" w:rsidRPr="00AF0366" w:rsidRDefault="00647563" w:rsidP="00647563">
            <w:pPr>
              <w:jc w:val="center"/>
              <w:rPr>
                <w:rFonts w:eastAsia="Times New Roman"/>
                <w:color w:val="000000"/>
              </w:rPr>
            </w:pPr>
            <w:r w:rsidRPr="00AF0366">
              <w:rPr>
                <w:rFonts w:eastAsia="Times New Roman"/>
                <w:color w:val="000000"/>
              </w:rPr>
              <w:t>1 / DG</w:t>
            </w:r>
          </w:p>
        </w:tc>
        <w:tc>
          <w:tcPr>
            <w:tcW w:w="1140" w:type="dxa"/>
            <w:tcBorders>
              <w:top w:val="nil"/>
              <w:left w:val="nil"/>
              <w:bottom w:val="single" w:sz="4" w:space="0" w:color="auto"/>
              <w:right w:val="single" w:sz="4" w:space="0" w:color="auto"/>
            </w:tcBorders>
            <w:shd w:val="clear" w:color="auto" w:fill="auto"/>
            <w:vAlign w:val="center"/>
            <w:hideMark/>
          </w:tcPr>
          <w:p w14:paraId="15E40F17" w14:textId="77777777" w:rsidR="00647563" w:rsidRPr="00AF0366" w:rsidRDefault="00647563" w:rsidP="00647563">
            <w:pPr>
              <w:jc w:val="center"/>
              <w:rPr>
                <w:rFonts w:eastAsia="Times New Roman"/>
                <w:color w:val="000000"/>
              </w:rPr>
            </w:pPr>
            <w:r w:rsidRPr="00AF0366">
              <w:rPr>
                <w:rFonts w:eastAsia="Times New Roman"/>
                <w:color w:val="000000"/>
              </w:rPr>
              <w:t>7</w:t>
            </w:r>
          </w:p>
        </w:tc>
      </w:tr>
      <w:tr w:rsidR="00647563" w:rsidRPr="00AF0366" w14:paraId="61B24C6C"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16770BDF"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-NAV12/89</w:t>
            </w:r>
          </w:p>
        </w:tc>
        <w:tc>
          <w:tcPr>
            <w:tcW w:w="5000" w:type="dxa"/>
            <w:tcBorders>
              <w:top w:val="nil"/>
              <w:left w:val="nil"/>
              <w:bottom w:val="single" w:sz="4" w:space="0" w:color="auto"/>
              <w:right w:val="single" w:sz="4" w:space="0" w:color="auto"/>
            </w:tcBorders>
            <w:shd w:val="clear" w:color="auto" w:fill="auto"/>
            <w:vAlign w:val="center"/>
            <w:hideMark/>
          </w:tcPr>
          <w:p w14:paraId="700F2B59" w14:textId="77777777" w:rsidR="00647563" w:rsidRPr="00AF0366" w:rsidRDefault="00647563" w:rsidP="00647563">
            <w:pPr>
              <w:rPr>
                <w:rFonts w:eastAsia="Times New Roman"/>
                <w:color w:val="000000"/>
              </w:rPr>
            </w:pPr>
            <w:r w:rsidRPr="00AF0366">
              <w:rPr>
                <w:rFonts w:eastAsia="Times New Roman"/>
                <w:color w:val="000000"/>
              </w:rPr>
              <w:t>Maritime Information S-100 Product Specification</w:t>
            </w:r>
          </w:p>
        </w:tc>
        <w:tc>
          <w:tcPr>
            <w:tcW w:w="1800" w:type="dxa"/>
            <w:tcBorders>
              <w:top w:val="nil"/>
              <w:left w:val="nil"/>
              <w:bottom w:val="single" w:sz="4" w:space="0" w:color="auto"/>
              <w:right w:val="single" w:sz="4" w:space="0" w:color="auto"/>
            </w:tcBorders>
            <w:shd w:val="clear" w:color="auto" w:fill="auto"/>
            <w:vAlign w:val="center"/>
            <w:hideMark/>
          </w:tcPr>
          <w:p w14:paraId="10FEDE29" w14:textId="77777777" w:rsidR="00647563" w:rsidRPr="00AF0366" w:rsidRDefault="00647563" w:rsidP="00647563">
            <w:pPr>
              <w:jc w:val="center"/>
              <w:rPr>
                <w:rFonts w:eastAsia="Times New Roman"/>
                <w:color w:val="000000"/>
              </w:rPr>
            </w:pPr>
            <w:r w:rsidRPr="00AF0366">
              <w:rPr>
                <w:rFonts w:eastAsia="Times New Roman"/>
                <w:color w:val="000000"/>
              </w:rPr>
              <w:t>6</w:t>
            </w:r>
          </w:p>
        </w:tc>
        <w:tc>
          <w:tcPr>
            <w:tcW w:w="1140" w:type="dxa"/>
            <w:tcBorders>
              <w:top w:val="nil"/>
              <w:left w:val="nil"/>
              <w:bottom w:val="single" w:sz="4" w:space="0" w:color="auto"/>
              <w:right w:val="single" w:sz="4" w:space="0" w:color="auto"/>
            </w:tcBorders>
            <w:shd w:val="clear" w:color="auto" w:fill="auto"/>
            <w:vAlign w:val="center"/>
            <w:hideMark/>
          </w:tcPr>
          <w:p w14:paraId="1C9D82DE" w14:textId="77777777" w:rsidR="00647563" w:rsidRPr="00AF0366" w:rsidRDefault="00647563" w:rsidP="00647563">
            <w:pPr>
              <w:jc w:val="center"/>
              <w:rPr>
                <w:rFonts w:eastAsia="Times New Roman"/>
                <w:color w:val="000000"/>
              </w:rPr>
            </w:pPr>
            <w:r w:rsidRPr="00AF0366">
              <w:rPr>
                <w:rFonts w:eastAsia="Times New Roman"/>
                <w:color w:val="000000"/>
              </w:rPr>
              <w:t>Late</w:t>
            </w:r>
          </w:p>
        </w:tc>
      </w:tr>
      <w:tr w:rsidR="00647563" w:rsidRPr="00AF0366" w14:paraId="221998CB"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102AB9E8"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-NAV12/90</w:t>
            </w:r>
          </w:p>
        </w:tc>
        <w:tc>
          <w:tcPr>
            <w:tcW w:w="5000" w:type="dxa"/>
            <w:tcBorders>
              <w:top w:val="nil"/>
              <w:left w:val="nil"/>
              <w:bottom w:val="single" w:sz="4" w:space="0" w:color="auto"/>
              <w:right w:val="single" w:sz="4" w:space="0" w:color="auto"/>
            </w:tcBorders>
            <w:shd w:val="clear" w:color="auto" w:fill="auto"/>
            <w:vAlign w:val="center"/>
            <w:hideMark/>
          </w:tcPr>
          <w:p w14:paraId="522AB79F" w14:textId="77777777" w:rsidR="00647563" w:rsidRPr="00AF0366" w:rsidRDefault="00647563" w:rsidP="00647563">
            <w:pPr>
              <w:rPr>
                <w:rFonts w:eastAsia="Times New Roman"/>
                <w:color w:val="000000"/>
              </w:rPr>
            </w:pPr>
            <w:proofErr w:type="spellStart"/>
            <w:r w:rsidRPr="00AF0366">
              <w:rPr>
                <w:rFonts w:eastAsia="Times New Roman"/>
                <w:color w:val="000000"/>
              </w:rPr>
              <w:t>Strawman</w:t>
            </w:r>
            <w:proofErr w:type="spellEnd"/>
            <w:r w:rsidRPr="00AF0366">
              <w:rPr>
                <w:rFonts w:eastAsia="Times New Roman"/>
                <w:color w:val="000000"/>
              </w:rPr>
              <w:t>/Draft The Structure Of Maritime Service Portfolios (MSP)</w:t>
            </w:r>
          </w:p>
        </w:tc>
        <w:tc>
          <w:tcPr>
            <w:tcW w:w="1800" w:type="dxa"/>
            <w:tcBorders>
              <w:top w:val="nil"/>
              <w:left w:val="nil"/>
              <w:bottom w:val="single" w:sz="4" w:space="0" w:color="auto"/>
              <w:right w:val="single" w:sz="4" w:space="0" w:color="auto"/>
            </w:tcBorders>
            <w:shd w:val="clear" w:color="auto" w:fill="auto"/>
            <w:vAlign w:val="center"/>
            <w:hideMark/>
          </w:tcPr>
          <w:p w14:paraId="4BD32D65" w14:textId="77777777" w:rsidR="00647563" w:rsidRPr="00AF0366" w:rsidRDefault="00647563" w:rsidP="00647563">
            <w:pPr>
              <w:jc w:val="center"/>
              <w:rPr>
                <w:rFonts w:eastAsia="Times New Roman"/>
                <w:color w:val="000000"/>
              </w:rPr>
            </w:pPr>
            <w:r w:rsidRPr="00AF0366">
              <w:rPr>
                <w:rFonts w:eastAsia="Times New Roman"/>
                <w:color w:val="000000"/>
              </w:rPr>
              <w:t>5</w:t>
            </w:r>
          </w:p>
        </w:tc>
        <w:tc>
          <w:tcPr>
            <w:tcW w:w="1140" w:type="dxa"/>
            <w:tcBorders>
              <w:top w:val="nil"/>
              <w:left w:val="nil"/>
              <w:bottom w:val="single" w:sz="4" w:space="0" w:color="auto"/>
              <w:right w:val="single" w:sz="4" w:space="0" w:color="auto"/>
            </w:tcBorders>
            <w:shd w:val="clear" w:color="auto" w:fill="auto"/>
            <w:vAlign w:val="center"/>
            <w:hideMark/>
          </w:tcPr>
          <w:p w14:paraId="7F816556" w14:textId="77777777" w:rsidR="00647563" w:rsidRPr="00AF0366" w:rsidRDefault="00647563" w:rsidP="00647563">
            <w:pPr>
              <w:jc w:val="center"/>
              <w:rPr>
                <w:rFonts w:eastAsia="Times New Roman"/>
                <w:color w:val="000000"/>
              </w:rPr>
            </w:pPr>
            <w:r w:rsidRPr="00AF0366">
              <w:rPr>
                <w:rFonts w:eastAsia="Times New Roman"/>
                <w:color w:val="000000"/>
              </w:rPr>
              <w:t>Late</w:t>
            </w:r>
          </w:p>
        </w:tc>
      </w:tr>
      <w:tr w:rsidR="00647563" w:rsidRPr="00AF0366" w14:paraId="7D58FA5A"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4B0763A9"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-NAV12/91</w:t>
            </w:r>
          </w:p>
        </w:tc>
        <w:tc>
          <w:tcPr>
            <w:tcW w:w="5000" w:type="dxa"/>
            <w:tcBorders>
              <w:top w:val="nil"/>
              <w:left w:val="nil"/>
              <w:bottom w:val="single" w:sz="4" w:space="0" w:color="auto"/>
              <w:right w:val="single" w:sz="4" w:space="0" w:color="auto"/>
            </w:tcBorders>
            <w:shd w:val="clear" w:color="auto" w:fill="auto"/>
            <w:vAlign w:val="center"/>
            <w:hideMark/>
          </w:tcPr>
          <w:p w14:paraId="758721E8" w14:textId="77777777" w:rsidR="00647563" w:rsidRPr="00AF0366" w:rsidRDefault="00647563" w:rsidP="00647563">
            <w:pPr>
              <w:rPr>
                <w:rFonts w:eastAsia="Times New Roman"/>
                <w:color w:val="000000"/>
              </w:rPr>
            </w:pPr>
            <w:r w:rsidRPr="00AF0366">
              <w:rPr>
                <w:rFonts w:eastAsia="Times New Roman"/>
                <w:color w:val="000000"/>
              </w:rPr>
              <w:t>Draft S-100 Product Specs Workshop proposal</w:t>
            </w:r>
          </w:p>
        </w:tc>
        <w:tc>
          <w:tcPr>
            <w:tcW w:w="1800" w:type="dxa"/>
            <w:tcBorders>
              <w:top w:val="nil"/>
              <w:left w:val="nil"/>
              <w:bottom w:val="single" w:sz="4" w:space="0" w:color="auto"/>
              <w:right w:val="single" w:sz="4" w:space="0" w:color="auto"/>
            </w:tcBorders>
            <w:shd w:val="clear" w:color="auto" w:fill="auto"/>
            <w:vAlign w:val="center"/>
            <w:hideMark/>
          </w:tcPr>
          <w:p w14:paraId="5C2CC77A" w14:textId="77777777" w:rsidR="00647563" w:rsidRPr="00AF0366" w:rsidRDefault="00647563" w:rsidP="00647563">
            <w:pPr>
              <w:jc w:val="center"/>
              <w:rPr>
                <w:rFonts w:eastAsia="Times New Roman"/>
                <w:color w:val="000000"/>
              </w:rPr>
            </w:pPr>
            <w:r w:rsidRPr="00AF0366">
              <w:rPr>
                <w:rFonts w:eastAsia="Times New Roman"/>
                <w:color w:val="000000"/>
              </w:rPr>
              <w:t>6</w:t>
            </w:r>
          </w:p>
        </w:tc>
        <w:tc>
          <w:tcPr>
            <w:tcW w:w="1140" w:type="dxa"/>
            <w:tcBorders>
              <w:top w:val="nil"/>
              <w:left w:val="nil"/>
              <w:bottom w:val="single" w:sz="4" w:space="0" w:color="auto"/>
              <w:right w:val="single" w:sz="4" w:space="0" w:color="auto"/>
            </w:tcBorders>
            <w:shd w:val="clear" w:color="auto" w:fill="auto"/>
            <w:vAlign w:val="center"/>
            <w:hideMark/>
          </w:tcPr>
          <w:p w14:paraId="3CED7973" w14:textId="77777777" w:rsidR="00647563" w:rsidRPr="00AF0366" w:rsidRDefault="00647563" w:rsidP="00647563">
            <w:pPr>
              <w:jc w:val="center"/>
              <w:rPr>
                <w:rFonts w:eastAsia="Times New Roman"/>
                <w:color w:val="000000"/>
              </w:rPr>
            </w:pPr>
            <w:r w:rsidRPr="00AF0366">
              <w:rPr>
                <w:rFonts w:eastAsia="Times New Roman"/>
                <w:color w:val="000000"/>
              </w:rPr>
              <w:t>Late</w:t>
            </w:r>
          </w:p>
        </w:tc>
      </w:tr>
      <w:tr w:rsidR="00647563" w:rsidRPr="00AF0366" w14:paraId="46986AC8" w14:textId="77777777" w:rsidTr="00647563">
        <w:trPr>
          <w:trHeight w:val="52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59895D22"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-NAV12/92</w:t>
            </w:r>
          </w:p>
        </w:tc>
        <w:tc>
          <w:tcPr>
            <w:tcW w:w="5000" w:type="dxa"/>
            <w:tcBorders>
              <w:top w:val="nil"/>
              <w:left w:val="nil"/>
              <w:bottom w:val="single" w:sz="4" w:space="0" w:color="auto"/>
              <w:right w:val="single" w:sz="4" w:space="0" w:color="auto"/>
            </w:tcBorders>
            <w:shd w:val="clear" w:color="auto" w:fill="auto"/>
            <w:vAlign w:val="center"/>
            <w:hideMark/>
          </w:tcPr>
          <w:p w14:paraId="05C6C6BC" w14:textId="77777777" w:rsidR="00647563" w:rsidRPr="00AF0366" w:rsidRDefault="00647563" w:rsidP="00647563">
            <w:pPr>
              <w:rPr>
                <w:rFonts w:eastAsia="Times New Roman"/>
                <w:color w:val="000000"/>
              </w:rPr>
            </w:pPr>
            <w:r w:rsidRPr="00AF0366">
              <w:rPr>
                <w:rFonts w:eastAsia="Times New Roman"/>
                <w:color w:val="000000"/>
              </w:rPr>
              <w:t>Comments on the Draft AtoN Information Product Specification</w:t>
            </w:r>
          </w:p>
        </w:tc>
        <w:tc>
          <w:tcPr>
            <w:tcW w:w="1800" w:type="dxa"/>
            <w:tcBorders>
              <w:top w:val="nil"/>
              <w:left w:val="nil"/>
              <w:bottom w:val="single" w:sz="4" w:space="0" w:color="auto"/>
              <w:right w:val="single" w:sz="4" w:space="0" w:color="auto"/>
            </w:tcBorders>
            <w:shd w:val="clear" w:color="auto" w:fill="auto"/>
            <w:vAlign w:val="center"/>
            <w:hideMark/>
          </w:tcPr>
          <w:p w14:paraId="35C2C48F" w14:textId="77777777" w:rsidR="00647563" w:rsidRPr="00AF0366" w:rsidRDefault="00647563" w:rsidP="00647563">
            <w:pPr>
              <w:jc w:val="center"/>
              <w:rPr>
                <w:rFonts w:eastAsia="Times New Roman"/>
                <w:color w:val="000000"/>
              </w:rPr>
            </w:pPr>
            <w:r w:rsidRPr="00AF0366">
              <w:rPr>
                <w:rFonts w:eastAsia="Times New Roman"/>
                <w:color w:val="000000"/>
              </w:rPr>
              <w:t>6</w:t>
            </w:r>
          </w:p>
        </w:tc>
        <w:tc>
          <w:tcPr>
            <w:tcW w:w="1140" w:type="dxa"/>
            <w:tcBorders>
              <w:top w:val="nil"/>
              <w:left w:val="nil"/>
              <w:bottom w:val="single" w:sz="4" w:space="0" w:color="auto"/>
              <w:right w:val="single" w:sz="4" w:space="0" w:color="auto"/>
            </w:tcBorders>
            <w:shd w:val="clear" w:color="auto" w:fill="auto"/>
            <w:vAlign w:val="center"/>
            <w:hideMark/>
          </w:tcPr>
          <w:p w14:paraId="0BFB6683" w14:textId="77777777" w:rsidR="00647563" w:rsidRPr="00AF0366" w:rsidRDefault="00647563" w:rsidP="00647563">
            <w:pPr>
              <w:jc w:val="center"/>
              <w:rPr>
                <w:rFonts w:eastAsia="Times New Roman"/>
                <w:color w:val="000000"/>
              </w:rPr>
            </w:pPr>
            <w:proofErr w:type="spellStart"/>
            <w:r w:rsidRPr="00AF0366">
              <w:rPr>
                <w:rFonts w:eastAsia="Times New Roman"/>
                <w:color w:val="000000"/>
              </w:rPr>
              <w:t>VLate</w:t>
            </w:r>
            <w:proofErr w:type="spellEnd"/>
          </w:p>
        </w:tc>
      </w:tr>
      <w:tr w:rsidR="00647563" w:rsidRPr="00AF0366" w14:paraId="68E3131B" w14:textId="77777777" w:rsidTr="001321AB">
        <w:trPr>
          <w:trHeight w:val="405"/>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60456787"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-NAV12/93</w:t>
            </w:r>
          </w:p>
        </w:tc>
        <w:tc>
          <w:tcPr>
            <w:tcW w:w="5000" w:type="dxa"/>
            <w:tcBorders>
              <w:top w:val="nil"/>
              <w:left w:val="nil"/>
              <w:bottom w:val="single" w:sz="4" w:space="0" w:color="auto"/>
              <w:right w:val="single" w:sz="4" w:space="0" w:color="auto"/>
            </w:tcBorders>
            <w:shd w:val="clear" w:color="auto" w:fill="auto"/>
            <w:vAlign w:val="center"/>
            <w:hideMark/>
          </w:tcPr>
          <w:p w14:paraId="61A17CF5" w14:textId="227E72B6" w:rsidR="00647563" w:rsidRPr="00AF0366" w:rsidRDefault="00647563" w:rsidP="00647563">
            <w:pPr>
              <w:rPr>
                <w:rFonts w:eastAsia="Times New Roman"/>
                <w:color w:val="000000"/>
              </w:rPr>
            </w:pPr>
            <w:r w:rsidRPr="00AF0366">
              <w:rPr>
                <w:rFonts w:eastAsia="Times New Roman"/>
                <w:color w:val="000000"/>
              </w:rPr>
              <w:t>Liaison note from VTS on Plan f</w:t>
            </w:r>
            <w:r w:rsidR="001321AB" w:rsidRPr="00AF0366">
              <w:rPr>
                <w:rFonts w:eastAsia="Times New Roman"/>
                <w:color w:val="000000"/>
              </w:rPr>
              <w:t>or AIS and VDE</w:t>
            </w:r>
          </w:p>
        </w:tc>
        <w:tc>
          <w:tcPr>
            <w:tcW w:w="1800" w:type="dxa"/>
            <w:tcBorders>
              <w:top w:val="nil"/>
              <w:left w:val="nil"/>
              <w:bottom w:val="single" w:sz="4" w:space="0" w:color="auto"/>
              <w:right w:val="single" w:sz="4" w:space="0" w:color="auto"/>
            </w:tcBorders>
            <w:shd w:val="clear" w:color="auto" w:fill="auto"/>
            <w:vAlign w:val="center"/>
            <w:hideMark/>
          </w:tcPr>
          <w:p w14:paraId="0B43B7D2" w14:textId="77777777" w:rsidR="00647563" w:rsidRPr="00AF0366" w:rsidRDefault="00647563" w:rsidP="00647563">
            <w:pPr>
              <w:jc w:val="center"/>
              <w:rPr>
                <w:rFonts w:eastAsia="Times New Roman"/>
                <w:color w:val="000000"/>
              </w:rPr>
            </w:pPr>
            <w:r w:rsidRPr="00AF0366">
              <w:rPr>
                <w:rFonts w:eastAsia="Times New Roman"/>
                <w:color w:val="000000"/>
              </w:rPr>
              <w:t>3</w:t>
            </w:r>
          </w:p>
        </w:tc>
        <w:tc>
          <w:tcPr>
            <w:tcW w:w="1140" w:type="dxa"/>
            <w:tcBorders>
              <w:top w:val="nil"/>
              <w:left w:val="nil"/>
              <w:bottom w:val="single" w:sz="4" w:space="0" w:color="auto"/>
              <w:right w:val="single" w:sz="4" w:space="0" w:color="auto"/>
            </w:tcBorders>
            <w:shd w:val="clear" w:color="auto" w:fill="auto"/>
            <w:vAlign w:val="center"/>
            <w:hideMark/>
          </w:tcPr>
          <w:p w14:paraId="3FEFAD95" w14:textId="77777777" w:rsidR="00647563" w:rsidRPr="00AF0366" w:rsidRDefault="00647563" w:rsidP="00647563">
            <w:pPr>
              <w:jc w:val="center"/>
              <w:rPr>
                <w:rFonts w:eastAsia="Times New Roman"/>
                <w:color w:val="000000"/>
              </w:rPr>
            </w:pPr>
            <w:proofErr w:type="spellStart"/>
            <w:r w:rsidRPr="00AF0366">
              <w:rPr>
                <w:rFonts w:eastAsia="Times New Roman"/>
                <w:color w:val="000000"/>
              </w:rPr>
              <w:t>VLate</w:t>
            </w:r>
            <w:proofErr w:type="spellEnd"/>
          </w:p>
        </w:tc>
      </w:tr>
      <w:tr w:rsidR="00647563" w:rsidRPr="00AF0366" w14:paraId="35EDDF71"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6A60D4D0"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t>e</w:t>
            </w:r>
            <w:proofErr w:type="gramEnd"/>
            <w:r w:rsidRPr="00AF0366">
              <w:rPr>
                <w:rFonts w:eastAsia="Times New Roman"/>
                <w:color w:val="000000"/>
              </w:rPr>
              <w:t>-NAV12/94</w:t>
            </w:r>
          </w:p>
        </w:tc>
        <w:tc>
          <w:tcPr>
            <w:tcW w:w="5000" w:type="dxa"/>
            <w:tcBorders>
              <w:top w:val="nil"/>
              <w:left w:val="nil"/>
              <w:bottom w:val="single" w:sz="4" w:space="0" w:color="auto"/>
              <w:right w:val="single" w:sz="4" w:space="0" w:color="auto"/>
            </w:tcBorders>
            <w:shd w:val="clear" w:color="auto" w:fill="auto"/>
            <w:vAlign w:val="center"/>
            <w:hideMark/>
          </w:tcPr>
          <w:p w14:paraId="1FD11FE2" w14:textId="77777777" w:rsidR="00647563" w:rsidRPr="00AF0366" w:rsidRDefault="00647563" w:rsidP="00647563">
            <w:pPr>
              <w:rPr>
                <w:rFonts w:eastAsia="Times New Roman"/>
                <w:color w:val="000000"/>
              </w:rPr>
            </w:pPr>
            <w:r w:rsidRPr="00AF0366">
              <w:rPr>
                <w:rFonts w:eastAsia="Times New Roman"/>
                <w:color w:val="000000"/>
              </w:rPr>
              <w:t>Report from MSC90</w:t>
            </w:r>
          </w:p>
        </w:tc>
        <w:tc>
          <w:tcPr>
            <w:tcW w:w="1800" w:type="dxa"/>
            <w:tcBorders>
              <w:top w:val="nil"/>
              <w:left w:val="nil"/>
              <w:bottom w:val="single" w:sz="4" w:space="0" w:color="auto"/>
              <w:right w:val="single" w:sz="4" w:space="0" w:color="auto"/>
            </w:tcBorders>
            <w:shd w:val="clear" w:color="auto" w:fill="auto"/>
            <w:vAlign w:val="center"/>
            <w:hideMark/>
          </w:tcPr>
          <w:p w14:paraId="34C0DF4B" w14:textId="77777777" w:rsidR="00647563" w:rsidRPr="00AF0366" w:rsidRDefault="00647563" w:rsidP="00647563">
            <w:pPr>
              <w:jc w:val="center"/>
              <w:rPr>
                <w:rFonts w:eastAsia="Times New Roman"/>
                <w:color w:val="000000"/>
              </w:rPr>
            </w:pPr>
            <w:r w:rsidRPr="00AF0366">
              <w:rPr>
                <w:rFonts w:eastAsia="Times New Roman"/>
                <w:color w:val="000000"/>
              </w:rPr>
              <w:t>BC/TCM</w:t>
            </w:r>
          </w:p>
        </w:tc>
        <w:tc>
          <w:tcPr>
            <w:tcW w:w="1140" w:type="dxa"/>
            <w:tcBorders>
              <w:top w:val="nil"/>
              <w:left w:val="nil"/>
              <w:bottom w:val="single" w:sz="4" w:space="0" w:color="auto"/>
              <w:right w:val="single" w:sz="4" w:space="0" w:color="auto"/>
            </w:tcBorders>
            <w:shd w:val="clear" w:color="auto" w:fill="auto"/>
            <w:vAlign w:val="center"/>
            <w:hideMark/>
          </w:tcPr>
          <w:p w14:paraId="664310F1" w14:textId="77777777" w:rsidR="00647563" w:rsidRPr="00AF0366" w:rsidRDefault="00647563" w:rsidP="00647563">
            <w:pPr>
              <w:jc w:val="center"/>
              <w:rPr>
                <w:rFonts w:eastAsia="Times New Roman"/>
                <w:color w:val="000000"/>
              </w:rPr>
            </w:pPr>
            <w:proofErr w:type="spellStart"/>
            <w:r w:rsidRPr="00AF0366">
              <w:rPr>
                <w:rFonts w:eastAsia="Times New Roman"/>
                <w:color w:val="000000"/>
              </w:rPr>
              <w:t>VLate</w:t>
            </w:r>
            <w:proofErr w:type="spellEnd"/>
          </w:p>
        </w:tc>
      </w:tr>
      <w:tr w:rsidR="00647563" w:rsidRPr="00AF0366" w14:paraId="1CD4ADC4" w14:textId="77777777" w:rsidTr="00647563">
        <w:trPr>
          <w:trHeight w:val="260"/>
        </w:trPr>
        <w:tc>
          <w:tcPr>
            <w:tcW w:w="1660" w:type="dxa"/>
            <w:tcBorders>
              <w:top w:val="nil"/>
              <w:left w:val="single" w:sz="4" w:space="0" w:color="auto"/>
              <w:bottom w:val="single" w:sz="4" w:space="0" w:color="auto"/>
              <w:right w:val="single" w:sz="4" w:space="0" w:color="auto"/>
            </w:tcBorders>
            <w:shd w:val="clear" w:color="auto" w:fill="auto"/>
            <w:vAlign w:val="center"/>
            <w:hideMark/>
          </w:tcPr>
          <w:p w14:paraId="01A1CF7E" w14:textId="77777777" w:rsidR="00647563" w:rsidRPr="00AF0366" w:rsidRDefault="00647563" w:rsidP="00647563">
            <w:pPr>
              <w:jc w:val="center"/>
              <w:rPr>
                <w:rFonts w:eastAsia="Times New Roman"/>
                <w:color w:val="000000"/>
              </w:rPr>
            </w:pPr>
            <w:proofErr w:type="gramStart"/>
            <w:r w:rsidRPr="00AF0366">
              <w:rPr>
                <w:rFonts w:eastAsia="Times New Roman"/>
                <w:color w:val="000000"/>
              </w:rPr>
              <w:lastRenderedPageBreak/>
              <w:t>e</w:t>
            </w:r>
            <w:proofErr w:type="gramEnd"/>
            <w:r w:rsidRPr="00AF0366">
              <w:rPr>
                <w:rFonts w:eastAsia="Times New Roman"/>
                <w:color w:val="000000"/>
              </w:rPr>
              <w:t>-NAV12/95</w:t>
            </w:r>
          </w:p>
        </w:tc>
        <w:tc>
          <w:tcPr>
            <w:tcW w:w="5000" w:type="dxa"/>
            <w:tcBorders>
              <w:top w:val="nil"/>
              <w:left w:val="nil"/>
              <w:bottom w:val="single" w:sz="4" w:space="0" w:color="auto"/>
              <w:right w:val="single" w:sz="4" w:space="0" w:color="auto"/>
            </w:tcBorders>
            <w:shd w:val="clear" w:color="auto" w:fill="auto"/>
            <w:vAlign w:val="center"/>
            <w:hideMark/>
          </w:tcPr>
          <w:p w14:paraId="37A1B54B" w14:textId="77777777" w:rsidR="00647563" w:rsidRPr="00AF0366" w:rsidRDefault="00647563" w:rsidP="00647563">
            <w:pPr>
              <w:rPr>
                <w:rFonts w:eastAsia="Times New Roman"/>
                <w:color w:val="000000"/>
              </w:rPr>
            </w:pPr>
            <w:r w:rsidRPr="00AF0366">
              <w:rPr>
                <w:rFonts w:eastAsia="Times New Roman"/>
                <w:color w:val="000000"/>
              </w:rPr>
              <w:t>Editable version of NAVGUIDE 2010</w:t>
            </w:r>
          </w:p>
        </w:tc>
        <w:tc>
          <w:tcPr>
            <w:tcW w:w="1800" w:type="dxa"/>
            <w:tcBorders>
              <w:top w:val="nil"/>
              <w:left w:val="nil"/>
              <w:bottom w:val="single" w:sz="4" w:space="0" w:color="auto"/>
              <w:right w:val="single" w:sz="4" w:space="0" w:color="auto"/>
            </w:tcBorders>
            <w:shd w:val="clear" w:color="auto" w:fill="auto"/>
            <w:vAlign w:val="center"/>
            <w:hideMark/>
          </w:tcPr>
          <w:p w14:paraId="51B4D1A4" w14:textId="77777777" w:rsidR="00647563" w:rsidRPr="00AF0366" w:rsidRDefault="00647563" w:rsidP="00647563">
            <w:pPr>
              <w:jc w:val="center"/>
              <w:rPr>
                <w:rFonts w:eastAsia="Times New Roman"/>
                <w:color w:val="000000"/>
              </w:rPr>
            </w:pPr>
            <w:r w:rsidRPr="00AF0366">
              <w:rPr>
                <w:rFonts w:eastAsia="Times New Roman"/>
                <w:color w:val="000000"/>
              </w:rPr>
              <w:t>All</w:t>
            </w:r>
          </w:p>
        </w:tc>
        <w:tc>
          <w:tcPr>
            <w:tcW w:w="1140" w:type="dxa"/>
            <w:tcBorders>
              <w:top w:val="nil"/>
              <w:left w:val="nil"/>
              <w:bottom w:val="single" w:sz="4" w:space="0" w:color="auto"/>
              <w:right w:val="single" w:sz="4" w:space="0" w:color="auto"/>
            </w:tcBorders>
            <w:shd w:val="clear" w:color="auto" w:fill="auto"/>
            <w:vAlign w:val="center"/>
            <w:hideMark/>
          </w:tcPr>
          <w:p w14:paraId="20DB6C41" w14:textId="77777777" w:rsidR="00647563" w:rsidRPr="00AF0366" w:rsidRDefault="00647563" w:rsidP="00647563">
            <w:pPr>
              <w:jc w:val="center"/>
              <w:rPr>
                <w:rFonts w:eastAsia="Times New Roman"/>
                <w:color w:val="000000"/>
              </w:rPr>
            </w:pPr>
            <w:proofErr w:type="spellStart"/>
            <w:r w:rsidRPr="00AF0366">
              <w:rPr>
                <w:rFonts w:eastAsia="Times New Roman"/>
                <w:color w:val="000000"/>
              </w:rPr>
              <w:t>VLate</w:t>
            </w:r>
            <w:proofErr w:type="spellEnd"/>
          </w:p>
        </w:tc>
      </w:tr>
    </w:tbl>
    <w:p w14:paraId="54981758" w14:textId="77777777" w:rsidR="007B79E2" w:rsidRPr="00AF0366" w:rsidRDefault="007B79E2" w:rsidP="00583C2B">
      <w:pPr>
        <w:pStyle w:val="BodyText"/>
        <w:rPr>
          <w:rFonts w:cs="Arial"/>
        </w:rPr>
      </w:pPr>
    </w:p>
    <w:p w14:paraId="69C47BE2" w14:textId="34AD3FE5" w:rsidR="008547F6" w:rsidRPr="00AF0366" w:rsidRDefault="006773F3" w:rsidP="006C5267">
      <w:pPr>
        <w:pStyle w:val="Annex"/>
        <w:rPr>
          <w:rFonts w:cs="Arial"/>
        </w:rPr>
      </w:pPr>
      <w:r w:rsidRPr="00AF0366">
        <w:rPr>
          <w:rFonts w:cs="Arial"/>
        </w:rPr>
        <w:br w:type="page"/>
      </w:r>
      <w:bookmarkStart w:id="345" w:name="_Toc83126194"/>
      <w:bookmarkStart w:id="346" w:name="_Toc207579617"/>
      <w:bookmarkStart w:id="347" w:name="_Toc209530664"/>
      <w:bookmarkStart w:id="348" w:name="_Toc210084105"/>
      <w:bookmarkStart w:id="349" w:name="_Toc224792390"/>
      <w:bookmarkStart w:id="350" w:name="_Toc224793500"/>
      <w:bookmarkStart w:id="351" w:name="_Toc210881568"/>
      <w:r w:rsidR="00D866BC" w:rsidRPr="00AF0366">
        <w:rPr>
          <w:rFonts w:cs="Arial"/>
        </w:rPr>
        <w:lastRenderedPageBreak/>
        <w:t>L</w:t>
      </w:r>
      <w:r w:rsidR="00AF72D0">
        <w:rPr>
          <w:rFonts w:cs="Arial"/>
        </w:rPr>
        <w:t xml:space="preserve">ist of </w:t>
      </w:r>
      <w:r w:rsidR="00D866BC" w:rsidRPr="00AF0366">
        <w:rPr>
          <w:rFonts w:cs="Arial"/>
        </w:rPr>
        <w:t>O</w:t>
      </w:r>
      <w:r w:rsidR="00AF72D0">
        <w:rPr>
          <w:rFonts w:cs="Arial"/>
        </w:rPr>
        <w:t>utput</w:t>
      </w:r>
      <w:r w:rsidR="00D866BC" w:rsidRPr="00AF0366">
        <w:rPr>
          <w:rFonts w:cs="Arial"/>
        </w:rPr>
        <w:t xml:space="preserve"> </w:t>
      </w:r>
      <w:r w:rsidR="00AF72D0">
        <w:rPr>
          <w:rFonts w:cs="Arial"/>
        </w:rPr>
        <w:t>and</w:t>
      </w:r>
      <w:r w:rsidR="00D866BC" w:rsidRPr="00AF0366">
        <w:rPr>
          <w:rFonts w:cs="Arial"/>
        </w:rPr>
        <w:t xml:space="preserve"> W</w:t>
      </w:r>
      <w:r w:rsidR="00AF72D0">
        <w:rPr>
          <w:rFonts w:cs="Arial"/>
        </w:rPr>
        <w:t>orking</w:t>
      </w:r>
      <w:r w:rsidR="00D866BC" w:rsidRPr="00AF0366">
        <w:rPr>
          <w:rFonts w:cs="Arial"/>
        </w:rPr>
        <w:t xml:space="preserve"> P</w:t>
      </w:r>
      <w:bookmarkEnd w:id="345"/>
      <w:bookmarkEnd w:id="346"/>
      <w:bookmarkEnd w:id="347"/>
      <w:bookmarkEnd w:id="348"/>
      <w:bookmarkEnd w:id="349"/>
      <w:bookmarkEnd w:id="350"/>
      <w:r w:rsidR="00AF72D0">
        <w:rPr>
          <w:rFonts w:cs="Arial"/>
        </w:rPr>
        <w:t>apers</w:t>
      </w:r>
      <w:bookmarkEnd w:id="351"/>
    </w:p>
    <w:p w14:paraId="31D1830A" w14:textId="77777777" w:rsidR="008547F6" w:rsidRPr="00AF0366" w:rsidRDefault="008547F6" w:rsidP="00583C2B">
      <w:pPr>
        <w:pStyle w:val="BodyText"/>
        <w:rPr>
          <w:rFonts w:cs="Arial"/>
        </w:rPr>
      </w:pPr>
      <w:r w:rsidRPr="00AF0366">
        <w:rPr>
          <w:rFonts w:cs="Arial"/>
        </w:rPr>
        <w:t xml:space="preserve">Output </w:t>
      </w:r>
      <w:r w:rsidR="00A90867" w:rsidRPr="00AF0366">
        <w:rPr>
          <w:rFonts w:cs="Arial"/>
        </w:rPr>
        <w:t>paper</w:t>
      </w:r>
      <w:r w:rsidRPr="00AF0366">
        <w:rPr>
          <w:rFonts w:cs="Arial"/>
        </w:rPr>
        <w:t xml:space="preserve">s are submitted for review by a body other than the Committee initiating the </w:t>
      </w:r>
      <w:r w:rsidR="00A90867" w:rsidRPr="00AF0366">
        <w:rPr>
          <w:rFonts w:cs="Arial"/>
        </w:rPr>
        <w:t>paper</w:t>
      </w:r>
      <w:r w:rsidRPr="00AF0366">
        <w:rPr>
          <w:rFonts w:cs="Arial"/>
        </w:rPr>
        <w:t>.</w:t>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4609"/>
        <w:gridCol w:w="2621"/>
      </w:tblGrid>
      <w:tr w:rsidR="008547F6" w:rsidRPr="00AF0366" w14:paraId="30EFCBD4" w14:textId="77777777" w:rsidTr="00023772">
        <w:trPr>
          <w:cantSplit/>
          <w:trHeight w:val="397"/>
          <w:tblHeader/>
          <w:jc w:val="center"/>
        </w:trPr>
        <w:tc>
          <w:tcPr>
            <w:tcW w:w="2552" w:type="dxa"/>
            <w:tcBorders>
              <w:top w:val="single" w:sz="4" w:space="0" w:color="auto"/>
              <w:bottom w:val="thickThinSmallGap" w:sz="24" w:space="0" w:color="auto"/>
            </w:tcBorders>
            <w:vAlign w:val="center"/>
          </w:tcPr>
          <w:p w14:paraId="4D9CECBA" w14:textId="77777777" w:rsidR="008547F6" w:rsidRPr="00AF0366" w:rsidRDefault="008547F6" w:rsidP="00176CF8">
            <w:pPr>
              <w:spacing w:before="60" w:after="60"/>
            </w:pPr>
            <w:r w:rsidRPr="00AF0366">
              <w:t>Number</w:t>
            </w:r>
          </w:p>
        </w:tc>
        <w:tc>
          <w:tcPr>
            <w:tcW w:w="4609" w:type="dxa"/>
            <w:tcBorders>
              <w:top w:val="single" w:sz="4" w:space="0" w:color="auto"/>
              <w:bottom w:val="thickThinSmallGap" w:sz="24" w:space="0" w:color="auto"/>
            </w:tcBorders>
            <w:vAlign w:val="center"/>
          </w:tcPr>
          <w:p w14:paraId="18326A19" w14:textId="77777777" w:rsidR="008547F6" w:rsidRPr="00AF0366" w:rsidRDefault="008547F6" w:rsidP="00E407CB">
            <w:pPr>
              <w:spacing w:before="60" w:after="60"/>
              <w:jc w:val="center"/>
            </w:pPr>
            <w:r w:rsidRPr="00AF0366">
              <w:t>Title</w:t>
            </w:r>
          </w:p>
        </w:tc>
        <w:tc>
          <w:tcPr>
            <w:tcW w:w="2621" w:type="dxa"/>
            <w:tcBorders>
              <w:top w:val="single" w:sz="4" w:space="0" w:color="auto"/>
              <w:bottom w:val="thickThinSmallGap" w:sz="24" w:space="0" w:color="auto"/>
            </w:tcBorders>
            <w:vAlign w:val="center"/>
          </w:tcPr>
          <w:p w14:paraId="611D0258" w14:textId="77777777" w:rsidR="008547F6" w:rsidRPr="00AF0366" w:rsidRDefault="008547F6" w:rsidP="00176CF8">
            <w:pPr>
              <w:spacing w:before="60" w:after="60"/>
            </w:pPr>
            <w:r w:rsidRPr="00AF0366">
              <w:t>Status</w:t>
            </w:r>
          </w:p>
        </w:tc>
      </w:tr>
      <w:tr w:rsidR="008547F6" w:rsidRPr="00AF0366" w14:paraId="1A757841" w14:textId="77777777" w:rsidTr="00023772">
        <w:trPr>
          <w:cantSplit/>
          <w:trHeight w:val="397"/>
          <w:jc w:val="center"/>
        </w:trPr>
        <w:tc>
          <w:tcPr>
            <w:tcW w:w="2552" w:type="dxa"/>
            <w:tcBorders>
              <w:top w:val="thickThinSmallGap" w:sz="24" w:space="0" w:color="auto"/>
              <w:bottom w:val="single" w:sz="4" w:space="0" w:color="auto"/>
            </w:tcBorders>
            <w:vAlign w:val="center"/>
          </w:tcPr>
          <w:p w14:paraId="7A6B4008" w14:textId="4DA171DF" w:rsidR="008547F6" w:rsidRPr="00AF0366" w:rsidRDefault="00B6074A" w:rsidP="00647563">
            <w:pPr>
              <w:spacing w:before="60" w:after="60"/>
            </w:pPr>
            <w:proofErr w:type="gramStart"/>
            <w:r w:rsidRPr="00AF0366">
              <w:t>e</w:t>
            </w:r>
            <w:proofErr w:type="gramEnd"/>
            <w:r w:rsidRPr="00AF0366">
              <w:t>-</w:t>
            </w:r>
            <w:r w:rsidR="00423105" w:rsidRPr="00AF0366">
              <w:t>NAV1</w:t>
            </w:r>
            <w:r w:rsidR="00647563" w:rsidRPr="00AF0366">
              <w:t>2</w:t>
            </w:r>
            <w:r w:rsidR="002A34BD" w:rsidRPr="00AF0366">
              <w:t>/output/</w:t>
            </w:r>
            <w:r w:rsidR="00337A97" w:rsidRPr="00AF0366">
              <w:t>1</w:t>
            </w:r>
          </w:p>
        </w:tc>
        <w:tc>
          <w:tcPr>
            <w:tcW w:w="4609" w:type="dxa"/>
            <w:tcBorders>
              <w:top w:val="thickThinSmallGap" w:sz="24" w:space="0" w:color="auto"/>
              <w:bottom w:val="single" w:sz="4" w:space="0" w:color="auto"/>
            </w:tcBorders>
            <w:vAlign w:val="center"/>
          </w:tcPr>
          <w:p w14:paraId="7F845FB3" w14:textId="743D27F2" w:rsidR="008547F6" w:rsidRPr="00AF0366" w:rsidRDefault="00CF350C" w:rsidP="00647563">
            <w:pPr>
              <w:spacing w:before="60" w:after="60"/>
            </w:pPr>
            <w:r w:rsidRPr="00AF0366">
              <w:t>Draft e-</w:t>
            </w:r>
            <w:r w:rsidR="00FE39D2" w:rsidRPr="00AF0366">
              <w:t>NAV1</w:t>
            </w:r>
            <w:r w:rsidR="00647563" w:rsidRPr="00AF0366">
              <w:t>2</w:t>
            </w:r>
            <w:r w:rsidR="00C93F6F" w:rsidRPr="00AF0366">
              <w:t xml:space="preserve"> </w:t>
            </w:r>
            <w:r w:rsidR="00E668C1" w:rsidRPr="00AF0366">
              <w:t>Report</w:t>
            </w:r>
          </w:p>
        </w:tc>
        <w:tc>
          <w:tcPr>
            <w:tcW w:w="2621" w:type="dxa"/>
            <w:tcBorders>
              <w:top w:val="thickThinSmallGap" w:sz="24" w:space="0" w:color="auto"/>
              <w:bottom w:val="single" w:sz="4" w:space="0" w:color="auto"/>
            </w:tcBorders>
            <w:vAlign w:val="center"/>
          </w:tcPr>
          <w:p w14:paraId="14584C58" w14:textId="77777777" w:rsidR="008547F6" w:rsidRPr="00AF0366" w:rsidRDefault="00357716" w:rsidP="00176CF8">
            <w:pPr>
              <w:spacing w:before="60" w:after="60"/>
            </w:pPr>
            <w:r w:rsidRPr="00AF0366">
              <w:t xml:space="preserve">To </w:t>
            </w:r>
            <w:r w:rsidR="00E668C1" w:rsidRPr="00AF0366">
              <w:t xml:space="preserve">Council </w:t>
            </w:r>
            <w:r w:rsidRPr="00AF0366">
              <w:t>to note</w:t>
            </w:r>
          </w:p>
        </w:tc>
      </w:tr>
      <w:tr w:rsidR="008547F6" w:rsidRPr="00AF0366" w14:paraId="5B777558" w14:textId="77777777" w:rsidTr="00023772">
        <w:trPr>
          <w:cantSplit/>
          <w:trHeight w:val="281"/>
          <w:jc w:val="center"/>
        </w:trPr>
        <w:tc>
          <w:tcPr>
            <w:tcW w:w="2552" w:type="dxa"/>
            <w:tcBorders>
              <w:top w:val="single" w:sz="4" w:space="0" w:color="auto"/>
            </w:tcBorders>
            <w:vAlign w:val="center"/>
          </w:tcPr>
          <w:p w14:paraId="27931681" w14:textId="4C2ECAC6" w:rsidR="008547F6" w:rsidRPr="00AF0366" w:rsidRDefault="00B6074A" w:rsidP="00647563">
            <w:pPr>
              <w:spacing w:before="60" w:after="60"/>
            </w:pPr>
            <w:proofErr w:type="gramStart"/>
            <w:r w:rsidRPr="00AF0366">
              <w:t>e</w:t>
            </w:r>
            <w:proofErr w:type="gramEnd"/>
            <w:r w:rsidRPr="00AF0366">
              <w:t>-</w:t>
            </w:r>
            <w:r w:rsidR="00423105" w:rsidRPr="00AF0366">
              <w:t>NAV1</w:t>
            </w:r>
            <w:r w:rsidR="00647563" w:rsidRPr="00AF0366">
              <w:t>2</w:t>
            </w:r>
            <w:r w:rsidR="002A34BD" w:rsidRPr="00AF0366">
              <w:t>/output/</w:t>
            </w:r>
            <w:r w:rsidR="00337A97" w:rsidRPr="00AF0366">
              <w:t>2</w:t>
            </w:r>
          </w:p>
        </w:tc>
        <w:tc>
          <w:tcPr>
            <w:tcW w:w="4609" w:type="dxa"/>
            <w:tcBorders>
              <w:top w:val="single" w:sz="4" w:space="0" w:color="auto"/>
            </w:tcBorders>
            <w:vAlign w:val="center"/>
          </w:tcPr>
          <w:p w14:paraId="50D311E1" w14:textId="07AE4FD6" w:rsidR="008547F6" w:rsidRPr="00AF0366" w:rsidRDefault="00647563" w:rsidP="00FE39D2">
            <w:pPr>
              <w:spacing w:before="60" w:after="60"/>
            </w:pPr>
            <w:r w:rsidRPr="00AF0366">
              <w:t>Proposed changes to the Work Programme</w:t>
            </w:r>
          </w:p>
        </w:tc>
        <w:tc>
          <w:tcPr>
            <w:tcW w:w="2621" w:type="dxa"/>
            <w:tcBorders>
              <w:top w:val="single" w:sz="4" w:space="0" w:color="auto"/>
            </w:tcBorders>
            <w:vAlign w:val="center"/>
          </w:tcPr>
          <w:p w14:paraId="4C61B55C" w14:textId="4FEFE96F" w:rsidR="008547F6" w:rsidRPr="00AF0366" w:rsidRDefault="00647563">
            <w:pPr>
              <w:spacing w:before="60" w:after="60"/>
            </w:pPr>
            <w:r w:rsidRPr="00AF0366">
              <w:t>To Council to approve</w:t>
            </w:r>
          </w:p>
        </w:tc>
      </w:tr>
      <w:tr w:rsidR="00F15A4D" w:rsidRPr="00AF0366" w14:paraId="2F43EE88" w14:textId="77777777" w:rsidTr="00023772">
        <w:trPr>
          <w:cantSplit/>
          <w:trHeight w:val="397"/>
          <w:jc w:val="center"/>
        </w:trPr>
        <w:tc>
          <w:tcPr>
            <w:tcW w:w="2552" w:type="dxa"/>
            <w:tcBorders>
              <w:bottom w:val="single" w:sz="4" w:space="0" w:color="auto"/>
            </w:tcBorders>
            <w:vAlign w:val="center"/>
          </w:tcPr>
          <w:p w14:paraId="10DD9287" w14:textId="59BAF370" w:rsidR="00F15A4D" w:rsidRPr="00AF0366" w:rsidRDefault="00B6074A" w:rsidP="00647563">
            <w:pPr>
              <w:spacing w:before="60" w:after="60"/>
            </w:pPr>
            <w:proofErr w:type="gramStart"/>
            <w:r w:rsidRPr="00AF0366">
              <w:t>e</w:t>
            </w:r>
            <w:proofErr w:type="gramEnd"/>
            <w:r w:rsidRPr="00AF0366">
              <w:t>-</w:t>
            </w:r>
            <w:r w:rsidR="00423105" w:rsidRPr="00AF0366">
              <w:t>NAV1</w:t>
            </w:r>
            <w:r w:rsidR="00647563" w:rsidRPr="00AF0366">
              <w:t>2</w:t>
            </w:r>
            <w:r w:rsidR="002A34BD" w:rsidRPr="00AF0366">
              <w:t>/output/</w:t>
            </w:r>
            <w:r w:rsidR="00F15A4D" w:rsidRPr="00AF0366">
              <w:t>3</w:t>
            </w:r>
          </w:p>
        </w:tc>
        <w:tc>
          <w:tcPr>
            <w:tcW w:w="4609" w:type="dxa"/>
            <w:tcBorders>
              <w:bottom w:val="single" w:sz="4" w:space="0" w:color="auto"/>
            </w:tcBorders>
            <w:vAlign w:val="center"/>
          </w:tcPr>
          <w:p w14:paraId="1F4B0B8E" w14:textId="67238DF5" w:rsidR="00F15A4D" w:rsidRPr="00AF0366" w:rsidRDefault="00A077A1" w:rsidP="00897AA2">
            <w:pPr>
              <w:autoSpaceDE w:val="0"/>
              <w:autoSpaceDN w:val="0"/>
              <w:adjustRightInd w:val="0"/>
              <w:rPr>
                <w:bCs/>
                <w:color w:val="000000"/>
              </w:rPr>
            </w:pPr>
            <w:r w:rsidRPr="00AF0366">
              <w:rPr>
                <w:bCs/>
                <w:color w:val="000000"/>
              </w:rPr>
              <w:t>Liaison note to PAP-Strategy on e-Navigation Strategy items</w:t>
            </w:r>
          </w:p>
        </w:tc>
        <w:tc>
          <w:tcPr>
            <w:tcW w:w="2621" w:type="dxa"/>
            <w:tcBorders>
              <w:bottom w:val="single" w:sz="4" w:space="0" w:color="auto"/>
            </w:tcBorders>
            <w:vAlign w:val="center"/>
          </w:tcPr>
          <w:p w14:paraId="1D06F724" w14:textId="48262BE3" w:rsidR="00F15A4D" w:rsidRPr="00AF0366" w:rsidRDefault="00C93F6F" w:rsidP="00A077A1">
            <w:pPr>
              <w:spacing w:before="60" w:after="60"/>
            </w:pPr>
            <w:r w:rsidRPr="00AF0366">
              <w:t xml:space="preserve">To </w:t>
            </w:r>
            <w:r w:rsidR="00A077A1" w:rsidRPr="00AF0366">
              <w:t>PAP/Strategy Group to note</w:t>
            </w:r>
          </w:p>
        </w:tc>
      </w:tr>
      <w:tr w:rsidR="00C93F6F" w:rsidRPr="00AF0366" w14:paraId="5BC10477" w14:textId="77777777" w:rsidTr="00023772">
        <w:trPr>
          <w:cantSplit/>
          <w:trHeight w:val="397"/>
          <w:jc w:val="center"/>
        </w:trPr>
        <w:tc>
          <w:tcPr>
            <w:tcW w:w="2552" w:type="dxa"/>
            <w:tcBorders>
              <w:top w:val="single" w:sz="4" w:space="0" w:color="auto"/>
            </w:tcBorders>
            <w:vAlign w:val="center"/>
          </w:tcPr>
          <w:p w14:paraId="5C2291B3" w14:textId="072DF33C" w:rsidR="00C93F6F" w:rsidRPr="00AF0366" w:rsidRDefault="00C93F6F" w:rsidP="00FA7CC8">
            <w:pPr>
              <w:spacing w:before="60" w:after="60"/>
            </w:pPr>
            <w:proofErr w:type="gramStart"/>
            <w:r w:rsidRPr="00AF0366">
              <w:t>e</w:t>
            </w:r>
            <w:proofErr w:type="gramEnd"/>
            <w:r w:rsidRPr="00AF0366">
              <w:t>-NAV1</w:t>
            </w:r>
            <w:r w:rsidR="00647563" w:rsidRPr="00AF0366">
              <w:t>2</w:t>
            </w:r>
            <w:r w:rsidRPr="00AF0366">
              <w:t>/output/4</w:t>
            </w:r>
          </w:p>
        </w:tc>
        <w:tc>
          <w:tcPr>
            <w:tcW w:w="4609" w:type="dxa"/>
            <w:tcBorders>
              <w:top w:val="single" w:sz="4" w:space="0" w:color="auto"/>
            </w:tcBorders>
            <w:vAlign w:val="center"/>
          </w:tcPr>
          <w:p w14:paraId="353C6601" w14:textId="152EB0D9" w:rsidR="00C93F6F" w:rsidRPr="00AF0366" w:rsidRDefault="00027ED4" w:rsidP="00027ED4">
            <w:pPr>
              <w:spacing w:before="60" w:after="60"/>
            </w:pPr>
            <w:r w:rsidRPr="00027ED4">
              <w:t>Liaison note to IMO CG on e-N</w:t>
            </w:r>
            <w:r>
              <w:t>avigation</w:t>
            </w:r>
          </w:p>
        </w:tc>
        <w:tc>
          <w:tcPr>
            <w:tcW w:w="2621" w:type="dxa"/>
            <w:tcBorders>
              <w:top w:val="single" w:sz="4" w:space="0" w:color="auto"/>
            </w:tcBorders>
            <w:vAlign w:val="center"/>
          </w:tcPr>
          <w:p w14:paraId="6922165E" w14:textId="2053FD31" w:rsidR="00C93F6F" w:rsidRPr="00AF0366" w:rsidRDefault="00C93F6F" w:rsidP="00E216A6">
            <w:pPr>
              <w:spacing w:before="60" w:after="60"/>
            </w:pPr>
            <w:r w:rsidRPr="00AF0366">
              <w:t xml:space="preserve">To </w:t>
            </w:r>
            <w:r w:rsidR="00027ED4" w:rsidRPr="00027ED4">
              <w:t>IMO CG on e-N</w:t>
            </w:r>
            <w:r w:rsidR="00027ED4">
              <w:t>avigation</w:t>
            </w:r>
            <w:r w:rsidR="00EE2777">
              <w:t xml:space="preserve"> by 1 October 2012</w:t>
            </w:r>
          </w:p>
        </w:tc>
      </w:tr>
      <w:tr w:rsidR="00C93F6F" w:rsidRPr="00AF0366" w14:paraId="6333C7F2" w14:textId="77777777" w:rsidTr="00AD20CF">
        <w:trPr>
          <w:cantSplit/>
          <w:trHeight w:val="397"/>
          <w:jc w:val="center"/>
        </w:trPr>
        <w:tc>
          <w:tcPr>
            <w:tcW w:w="2552" w:type="dxa"/>
            <w:tcBorders>
              <w:bottom w:val="single" w:sz="4" w:space="0" w:color="auto"/>
            </w:tcBorders>
            <w:vAlign w:val="center"/>
          </w:tcPr>
          <w:p w14:paraId="16D52DC9" w14:textId="04E7BC0E" w:rsidR="00C93F6F" w:rsidRPr="00AF0366" w:rsidRDefault="00C93F6F" w:rsidP="00FA7CC8">
            <w:pPr>
              <w:spacing w:before="60" w:after="60"/>
            </w:pPr>
            <w:proofErr w:type="gramStart"/>
            <w:r w:rsidRPr="00AF0366">
              <w:t>e</w:t>
            </w:r>
            <w:proofErr w:type="gramEnd"/>
            <w:r w:rsidRPr="00AF0366">
              <w:t>-NAV1</w:t>
            </w:r>
            <w:r w:rsidR="00647563" w:rsidRPr="00AF0366">
              <w:t>2</w:t>
            </w:r>
            <w:r w:rsidRPr="00AF0366">
              <w:t>/output/5</w:t>
            </w:r>
          </w:p>
        </w:tc>
        <w:tc>
          <w:tcPr>
            <w:tcW w:w="4609" w:type="dxa"/>
            <w:tcBorders>
              <w:bottom w:val="single" w:sz="4" w:space="0" w:color="auto"/>
            </w:tcBorders>
            <w:vAlign w:val="center"/>
          </w:tcPr>
          <w:p w14:paraId="0B4A48B9" w14:textId="0E2B3AB4" w:rsidR="00C93F6F" w:rsidRPr="00AF0366" w:rsidRDefault="00027ED4" w:rsidP="00647563">
            <w:pPr>
              <w:autoSpaceDE w:val="0"/>
              <w:autoSpaceDN w:val="0"/>
              <w:adjustRightInd w:val="0"/>
              <w:rPr>
                <w:bCs/>
                <w:color w:val="000000"/>
              </w:rPr>
            </w:pPr>
            <w:r w:rsidRPr="00027ED4">
              <w:rPr>
                <w:bCs/>
                <w:color w:val="000000"/>
              </w:rPr>
              <w:t>Comments on report of the IMO CG</w:t>
            </w:r>
          </w:p>
        </w:tc>
        <w:tc>
          <w:tcPr>
            <w:tcW w:w="2621" w:type="dxa"/>
            <w:tcBorders>
              <w:bottom w:val="single" w:sz="4" w:space="0" w:color="auto"/>
            </w:tcBorders>
            <w:vAlign w:val="center"/>
          </w:tcPr>
          <w:p w14:paraId="3BD4865F" w14:textId="07FC75AB" w:rsidR="006D21D3" w:rsidRPr="00AF0366" w:rsidRDefault="00027ED4" w:rsidP="00A077A1">
            <w:pPr>
              <w:spacing w:before="60" w:after="60"/>
            </w:pPr>
            <w:r w:rsidRPr="00AF0366">
              <w:t xml:space="preserve">To </w:t>
            </w:r>
            <w:r w:rsidRPr="00027ED4">
              <w:t>IMO CG on e-N</w:t>
            </w:r>
            <w:r>
              <w:t>avigation</w:t>
            </w:r>
            <w:r w:rsidR="00EE2777">
              <w:t xml:space="preserve"> by 1 October 2012</w:t>
            </w:r>
          </w:p>
        </w:tc>
      </w:tr>
      <w:tr w:rsidR="00C93F6F" w:rsidRPr="00AF0366" w14:paraId="580033E3" w14:textId="77777777" w:rsidTr="00023772">
        <w:trPr>
          <w:cantSplit/>
          <w:trHeight w:val="397"/>
          <w:jc w:val="center"/>
        </w:trPr>
        <w:tc>
          <w:tcPr>
            <w:tcW w:w="2552" w:type="dxa"/>
            <w:tcBorders>
              <w:bottom w:val="single" w:sz="4" w:space="0" w:color="auto"/>
            </w:tcBorders>
            <w:vAlign w:val="center"/>
          </w:tcPr>
          <w:p w14:paraId="548A7C29" w14:textId="57C8041E" w:rsidR="00C93F6F" w:rsidRPr="00AF0366" w:rsidRDefault="00C93F6F" w:rsidP="00FA7CC8">
            <w:pPr>
              <w:spacing w:before="60" w:after="60"/>
            </w:pPr>
            <w:proofErr w:type="gramStart"/>
            <w:r w:rsidRPr="00AF0366">
              <w:t>e</w:t>
            </w:r>
            <w:proofErr w:type="gramEnd"/>
            <w:r w:rsidRPr="00AF0366">
              <w:t>-NAV1</w:t>
            </w:r>
            <w:r w:rsidR="00647563" w:rsidRPr="00AF0366">
              <w:t>2</w:t>
            </w:r>
            <w:r w:rsidRPr="00AF0366">
              <w:t>/output/6</w:t>
            </w:r>
          </w:p>
        </w:tc>
        <w:tc>
          <w:tcPr>
            <w:tcW w:w="4609" w:type="dxa"/>
            <w:tcBorders>
              <w:bottom w:val="single" w:sz="4" w:space="0" w:color="auto"/>
            </w:tcBorders>
            <w:vAlign w:val="center"/>
          </w:tcPr>
          <w:p w14:paraId="5FCA044A" w14:textId="64E09B0F" w:rsidR="00C93F6F" w:rsidRPr="00AF0366" w:rsidRDefault="00027ED4" w:rsidP="00C93F6F">
            <w:pPr>
              <w:spacing w:before="60" w:after="60"/>
            </w:pPr>
            <w:r w:rsidRPr="00027ED4">
              <w:t xml:space="preserve">WG2 </w:t>
            </w:r>
            <w:proofErr w:type="spellStart"/>
            <w:r w:rsidRPr="00027ED4">
              <w:t>ToR</w:t>
            </w:r>
            <w:proofErr w:type="spellEnd"/>
          </w:p>
        </w:tc>
        <w:tc>
          <w:tcPr>
            <w:tcW w:w="2621" w:type="dxa"/>
            <w:tcBorders>
              <w:bottom w:val="single" w:sz="4" w:space="0" w:color="auto"/>
            </w:tcBorders>
            <w:vAlign w:val="center"/>
          </w:tcPr>
          <w:p w14:paraId="64136B17" w14:textId="5E23163A" w:rsidR="00C93F6F" w:rsidRPr="00AF0366" w:rsidRDefault="00C93F6F" w:rsidP="00027ED4">
            <w:pPr>
              <w:spacing w:before="60" w:after="60"/>
              <w:rPr>
                <w:caps/>
              </w:rPr>
            </w:pPr>
            <w:r w:rsidRPr="00AF0366">
              <w:t xml:space="preserve">To </w:t>
            </w:r>
            <w:r w:rsidR="00027ED4">
              <w:t>FTP server &amp; Committee website</w:t>
            </w:r>
          </w:p>
        </w:tc>
      </w:tr>
      <w:tr w:rsidR="00AD20CF" w:rsidRPr="00AF0366" w14:paraId="39FA4753" w14:textId="77777777" w:rsidTr="00023772">
        <w:trPr>
          <w:cantSplit/>
          <w:trHeight w:val="397"/>
          <w:jc w:val="center"/>
        </w:trPr>
        <w:tc>
          <w:tcPr>
            <w:tcW w:w="2552" w:type="dxa"/>
            <w:tcBorders>
              <w:bottom w:val="single" w:sz="4" w:space="0" w:color="auto"/>
            </w:tcBorders>
            <w:vAlign w:val="center"/>
          </w:tcPr>
          <w:p w14:paraId="1AD35FD6" w14:textId="196ADEF8" w:rsidR="00AD20CF" w:rsidRPr="00AF0366" w:rsidRDefault="00AD20CF" w:rsidP="00FA7CC8">
            <w:pPr>
              <w:spacing w:before="60" w:after="60"/>
            </w:pPr>
            <w:proofErr w:type="gramStart"/>
            <w:r w:rsidRPr="00AF0366">
              <w:t>e</w:t>
            </w:r>
            <w:proofErr w:type="gramEnd"/>
            <w:r w:rsidRPr="00AF0366">
              <w:t>-NAV1</w:t>
            </w:r>
            <w:r w:rsidR="00647563" w:rsidRPr="00AF0366">
              <w:t>2</w:t>
            </w:r>
            <w:r w:rsidRPr="00AF0366">
              <w:t>/output/7</w:t>
            </w:r>
          </w:p>
        </w:tc>
        <w:tc>
          <w:tcPr>
            <w:tcW w:w="4609" w:type="dxa"/>
            <w:tcBorders>
              <w:bottom w:val="single" w:sz="4" w:space="0" w:color="auto"/>
            </w:tcBorders>
            <w:vAlign w:val="center"/>
          </w:tcPr>
          <w:p w14:paraId="3A105C73" w14:textId="6633A487" w:rsidR="00AD20CF" w:rsidRPr="00AF0366" w:rsidRDefault="00027ED4" w:rsidP="00A50C37">
            <w:pPr>
              <w:spacing w:before="60" w:after="60"/>
              <w:rPr>
                <w:highlight w:val="yellow"/>
              </w:rPr>
            </w:pPr>
            <w:r w:rsidRPr="00027ED4">
              <w:t>Liaison to EEP on e-Navigation</w:t>
            </w:r>
          </w:p>
        </w:tc>
        <w:tc>
          <w:tcPr>
            <w:tcW w:w="2621" w:type="dxa"/>
            <w:tcBorders>
              <w:bottom w:val="single" w:sz="4" w:space="0" w:color="auto"/>
            </w:tcBorders>
            <w:vAlign w:val="center"/>
          </w:tcPr>
          <w:p w14:paraId="20B77B1A" w14:textId="1F8D556E" w:rsidR="00C0563D" w:rsidRPr="00AF0366" w:rsidRDefault="00AD20CF" w:rsidP="00027ED4">
            <w:pPr>
              <w:spacing w:before="60" w:after="60"/>
            </w:pPr>
            <w:r w:rsidRPr="00AF0366">
              <w:t xml:space="preserve">To </w:t>
            </w:r>
            <w:r w:rsidR="00027ED4">
              <w:t>EEP19</w:t>
            </w:r>
          </w:p>
        </w:tc>
      </w:tr>
      <w:tr w:rsidR="00AD20CF" w:rsidRPr="00AF0366" w14:paraId="07123F6C" w14:textId="77777777" w:rsidTr="00AD20CF">
        <w:trPr>
          <w:cantSplit/>
          <w:trHeight w:val="397"/>
          <w:jc w:val="center"/>
        </w:trPr>
        <w:tc>
          <w:tcPr>
            <w:tcW w:w="2552" w:type="dxa"/>
            <w:tcBorders>
              <w:bottom w:val="single" w:sz="4" w:space="0" w:color="auto"/>
            </w:tcBorders>
            <w:vAlign w:val="center"/>
          </w:tcPr>
          <w:p w14:paraId="518EFB71" w14:textId="572EDD80" w:rsidR="00AD20CF" w:rsidRPr="00AF0366" w:rsidRDefault="00AD20CF" w:rsidP="00A077A1">
            <w:pPr>
              <w:spacing w:before="60" w:after="60"/>
            </w:pPr>
            <w:proofErr w:type="gramStart"/>
            <w:r w:rsidRPr="00AF0366">
              <w:t>e</w:t>
            </w:r>
            <w:proofErr w:type="gramEnd"/>
            <w:r w:rsidRPr="00AF0366">
              <w:t>-NAV1</w:t>
            </w:r>
            <w:r w:rsidR="00A077A1" w:rsidRPr="00AF0366">
              <w:t>2</w:t>
            </w:r>
            <w:r w:rsidRPr="00AF0366">
              <w:t>/output/8</w:t>
            </w:r>
          </w:p>
        </w:tc>
        <w:tc>
          <w:tcPr>
            <w:tcW w:w="4609" w:type="dxa"/>
            <w:tcBorders>
              <w:bottom w:val="single" w:sz="4" w:space="0" w:color="auto"/>
            </w:tcBorders>
            <w:vAlign w:val="center"/>
          </w:tcPr>
          <w:p w14:paraId="7550F20B" w14:textId="6B2E267F" w:rsidR="00AD20CF" w:rsidRPr="00AF0366" w:rsidRDefault="0013577A" w:rsidP="00B9295D">
            <w:pPr>
              <w:spacing w:before="60" w:after="60"/>
              <w:rPr>
                <w:highlight w:val="yellow"/>
              </w:rPr>
            </w:pPr>
            <w:r w:rsidRPr="0013577A">
              <w:t>Liaison to ANM on risk management guideline</w:t>
            </w:r>
          </w:p>
        </w:tc>
        <w:tc>
          <w:tcPr>
            <w:tcW w:w="2621" w:type="dxa"/>
            <w:tcBorders>
              <w:bottom w:val="single" w:sz="4" w:space="0" w:color="auto"/>
            </w:tcBorders>
            <w:vAlign w:val="center"/>
          </w:tcPr>
          <w:p w14:paraId="3D628196" w14:textId="6487D24A" w:rsidR="00C0563D" w:rsidRPr="00AF0366" w:rsidRDefault="0013577A" w:rsidP="00C0563D">
            <w:pPr>
              <w:spacing w:before="60" w:after="60"/>
            </w:pPr>
            <w:r>
              <w:t>To ANM19</w:t>
            </w:r>
          </w:p>
        </w:tc>
      </w:tr>
      <w:tr w:rsidR="00AD20CF" w:rsidRPr="00AF0366" w14:paraId="6345F176" w14:textId="77777777" w:rsidTr="00023772">
        <w:trPr>
          <w:cantSplit/>
          <w:trHeight w:val="397"/>
          <w:jc w:val="center"/>
        </w:trPr>
        <w:tc>
          <w:tcPr>
            <w:tcW w:w="2552" w:type="dxa"/>
            <w:vAlign w:val="center"/>
          </w:tcPr>
          <w:p w14:paraId="6217C33C" w14:textId="0B9A48B4" w:rsidR="00AD20CF" w:rsidRPr="00AF0366" w:rsidRDefault="00AD20CF" w:rsidP="00A077A1">
            <w:pPr>
              <w:spacing w:before="60" w:after="60"/>
            </w:pPr>
            <w:proofErr w:type="gramStart"/>
            <w:r w:rsidRPr="00AF0366">
              <w:t>e</w:t>
            </w:r>
            <w:proofErr w:type="gramEnd"/>
            <w:r w:rsidRPr="00AF0366">
              <w:t>-NAV1</w:t>
            </w:r>
            <w:r w:rsidR="00A077A1" w:rsidRPr="00AF0366">
              <w:t>2</w:t>
            </w:r>
            <w:r w:rsidRPr="00AF0366">
              <w:t>/output/9</w:t>
            </w:r>
          </w:p>
        </w:tc>
        <w:tc>
          <w:tcPr>
            <w:tcW w:w="4609" w:type="dxa"/>
            <w:vAlign w:val="center"/>
          </w:tcPr>
          <w:p w14:paraId="44A9CD0F" w14:textId="662AE23D" w:rsidR="00AD20CF" w:rsidRPr="00AF0366" w:rsidRDefault="0013577A" w:rsidP="00456F68">
            <w:pPr>
              <w:spacing w:before="60" w:after="60"/>
              <w:rPr>
                <w:highlight w:val="yellow"/>
              </w:rPr>
            </w:pPr>
            <w:r w:rsidRPr="0013577A">
              <w:t>Comments on guideline on risk management</w:t>
            </w:r>
          </w:p>
        </w:tc>
        <w:tc>
          <w:tcPr>
            <w:tcW w:w="2621" w:type="dxa"/>
            <w:vAlign w:val="center"/>
          </w:tcPr>
          <w:p w14:paraId="412C8061" w14:textId="5C76614E" w:rsidR="00C0563D" w:rsidRPr="00AF0366" w:rsidRDefault="0013577A" w:rsidP="00275C88">
            <w:pPr>
              <w:spacing w:before="60" w:after="60"/>
              <w:jc w:val="both"/>
            </w:pPr>
            <w:r>
              <w:t>To ANM19</w:t>
            </w:r>
          </w:p>
        </w:tc>
      </w:tr>
      <w:tr w:rsidR="00AD20CF" w:rsidRPr="00AF0366" w14:paraId="0FE144E0" w14:textId="77777777" w:rsidTr="00023772">
        <w:trPr>
          <w:cantSplit/>
          <w:trHeight w:val="397"/>
          <w:jc w:val="center"/>
        </w:trPr>
        <w:tc>
          <w:tcPr>
            <w:tcW w:w="2552" w:type="dxa"/>
            <w:vAlign w:val="center"/>
          </w:tcPr>
          <w:p w14:paraId="0D4D2F1C" w14:textId="1A3E79BC" w:rsidR="00AD20CF" w:rsidRPr="00AF0366" w:rsidRDefault="00AD20CF" w:rsidP="00A077A1">
            <w:pPr>
              <w:spacing w:before="60" w:after="60"/>
            </w:pPr>
            <w:proofErr w:type="gramStart"/>
            <w:r w:rsidRPr="00AF0366">
              <w:t>e</w:t>
            </w:r>
            <w:proofErr w:type="gramEnd"/>
            <w:r w:rsidRPr="00AF0366">
              <w:t>-NAV1</w:t>
            </w:r>
            <w:r w:rsidR="00A077A1" w:rsidRPr="00AF0366">
              <w:t>2</w:t>
            </w:r>
            <w:r w:rsidRPr="00AF0366">
              <w:t>/output/10</w:t>
            </w:r>
          </w:p>
        </w:tc>
        <w:tc>
          <w:tcPr>
            <w:tcW w:w="4609" w:type="dxa"/>
            <w:vAlign w:val="center"/>
          </w:tcPr>
          <w:p w14:paraId="65150695" w14:textId="79082CFA" w:rsidR="00AD20CF" w:rsidRPr="00AF0366" w:rsidRDefault="0013577A" w:rsidP="00A50C37">
            <w:pPr>
              <w:spacing w:before="60" w:after="60"/>
              <w:rPr>
                <w:highlight w:val="yellow"/>
              </w:rPr>
            </w:pPr>
            <w:r w:rsidRPr="0013577A">
              <w:t>S-100 workshop proposal</w:t>
            </w:r>
          </w:p>
        </w:tc>
        <w:tc>
          <w:tcPr>
            <w:tcW w:w="2621" w:type="dxa"/>
            <w:vAlign w:val="center"/>
          </w:tcPr>
          <w:p w14:paraId="72AA71EB" w14:textId="7B4B2666" w:rsidR="00AD20CF" w:rsidRPr="00AF0366" w:rsidRDefault="0013577A" w:rsidP="00B54EF4">
            <w:pPr>
              <w:spacing w:before="60" w:after="60"/>
            </w:pPr>
            <w:r w:rsidRPr="00AF0366">
              <w:t>To Council to approve</w:t>
            </w:r>
          </w:p>
        </w:tc>
      </w:tr>
      <w:tr w:rsidR="00AD20CF" w:rsidRPr="00AF0366" w14:paraId="7B841D63" w14:textId="77777777" w:rsidTr="00AD20CF">
        <w:trPr>
          <w:cantSplit/>
          <w:trHeight w:val="397"/>
          <w:jc w:val="center"/>
        </w:trPr>
        <w:tc>
          <w:tcPr>
            <w:tcW w:w="2552" w:type="dxa"/>
            <w:vAlign w:val="center"/>
          </w:tcPr>
          <w:p w14:paraId="501C0CA2" w14:textId="0B06C709" w:rsidR="00AD20CF" w:rsidRPr="00AF0366" w:rsidRDefault="00AD20CF" w:rsidP="00A077A1">
            <w:pPr>
              <w:spacing w:before="60" w:after="60"/>
            </w:pPr>
            <w:proofErr w:type="gramStart"/>
            <w:r w:rsidRPr="00AF0366">
              <w:t>e</w:t>
            </w:r>
            <w:proofErr w:type="gramEnd"/>
            <w:r w:rsidRPr="00AF0366">
              <w:t>-NAV1</w:t>
            </w:r>
            <w:r w:rsidR="00A077A1" w:rsidRPr="00AF0366">
              <w:t>2</w:t>
            </w:r>
            <w:r w:rsidRPr="00AF0366">
              <w:t>/output/11</w:t>
            </w:r>
          </w:p>
        </w:tc>
        <w:tc>
          <w:tcPr>
            <w:tcW w:w="4609" w:type="dxa"/>
            <w:vAlign w:val="center"/>
          </w:tcPr>
          <w:p w14:paraId="5F1D72B9" w14:textId="2C336E9E" w:rsidR="00AD20CF" w:rsidRPr="00AF0366" w:rsidRDefault="00A077A1" w:rsidP="00A50C37">
            <w:pPr>
              <w:spacing w:before="60" w:after="60"/>
              <w:rPr>
                <w:highlight w:val="yellow"/>
              </w:rPr>
            </w:pPr>
            <w:r w:rsidRPr="00AF0366">
              <w:t>TOR Data Model and Interfacing Technical Working Group</w:t>
            </w:r>
          </w:p>
        </w:tc>
        <w:tc>
          <w:tcPr>
            <w:tcW w:w="2621" w:type="dxa"/>
            <w:vAlign w:val="center"/>
          </w:tcPr>
          <w:p w14:paraId="07C7152D" w14:textId="467D5DA7" w:rsidR="00AD20CF" w:rsidRPr="00AF0366" w:rsidRDefault="0013577A" w:rsidP="00A077A1">
            <w:pPr>
              <w:spacing w:before="60" w:after="60"/>
            </w:pPr>
            <w:r w:rsidRPr="00AF0366">
              <w:t xml:space="preserve">To </w:t>
            </w:r>
            <w:r>
              <w:t>FTP server &amp; Committee website</w:t>
            </w:r>
          </w:p>
        </w:tc>
      </w:tr>
      <w:tr w:rsidR="00AD20CF" w:rsidRPr="00AF0366" w14:paraId="3B779AE1" w14:textId="77777777" w:rsidTr="00AD20CF">
        <w:trPr>
          <w:cantSplit/>
          <w:trHeight w:val="397"/>
          <w:jc w:val="center"/>
        </w:trPr>
        <w:tc>
          <w:tcPr>
            <w:tcW w:w="2552" w:type="dxa"/>
            <w:vAlign w:val="center"/>
          </w:tcPr>
          <w:p w14:paraId="16684818" w14:textId="2A28EAF4" w:rsidR="00AD20CF" w:rsidRPr="00AF0366" w:rsidRDefault="00AD20CF" w:rsidP="00A077A1">
            <w:pPr>
              <w:spacing w:before="60" w:after="60"/>
            </w:pPr>
            <w:proofErr w:type="gramStart"/>
            <w:r w:rsidRPr="00AF0366">
              <w:t>e</w:t>
            </w:r>
            <w:proofErr w:type="gramEnd"/>
            <w:r w:rsidRPr="00AF0366">
              <w:t>-NAV1</w:t>
            </w:r>
            <w:r w:rsidR="00A077A1" w:rsidRPr="00AF0366">
              <w:t>2</w:t>
            </w:r>
            <w:r w:rsidRPr="00AF0366">
              <w:t>/output/12</w:t>
            </w:r>
          </w:p>
        </w:tc>
        <w:tc>
          <w:tcPr>
            <w:tcW w:w="4609" w:type="dxa"/>
            <w:vAlign w:val="center"/>
          </w:tcPr>
          <w:p w14:paraId="39A26E33" w14:textId="745CC779" w:rsidR="00AD20CF" w:rsidRPr="00AF0366" w:rsidRDefault="00A077A1" w:rsidP="00F163BC">
            <w:pPr>
              <w:spacing w:before="60" w:after="60"/>
            </w:pPr>
            <w:r w:rsidRPr="00AF0366">
              <w:t>I</w:t>
            </w:r>
            <w:r w:rsidR="00B51AA7" w:rsidRPr="00AF0366">
              <w:t xml:space="preserve">nformation paper on </w:t>
            </w:r>
            <w:r w:rsidRPr="00AF0366">
              <w:t>IALA Participation in IHO GI Registry</w:t>
            </w:r>
          </w:p>
        </w:tc>
        <w:tc>
          <w:tcPr>
            <w:tcW w:w="2621" w:type="dxa"/>
            <w:vAlign w:val="center"/>
          </w:tcPr>
          <w:p w14:paraId="276A7E2F" w14:textId="77777777" w:rsidR="00AD20CF" w:rsidRPr="00AF0366" w:rsidRDefault="00AD20CF" w:rsidP="00827623">
            <w:pPr>
              <w:spacing w:before="60" w:after="60"/>
            </w:pPr>
            <w:r w:rsidRPr="00AF0366">
              <w:t>To Council to approve</w:t>
            </w:r>
          </w:p>
        </w:tc>
      </w:tr>
      <w:tr w:rsidR="00F163BC" w:rsidRPr="00AF0366" w14:paraId="0A99D4A5" w14:textId="77777777" w:rsidTr="00023772">
        <w:trPr>
          <w:cantSplit/>
          <w:trHeight w:val="397"/>
          <w:jc w:val="center"/>
        </w:trPr>
        <w:tc>
          <w:tcPr>
            <w:tcW w:w="2552" w:type="dxa"/>
            <w:vAlign w:val="center"/>
          </w:tcPr>
          <w:p w14:paraId="767D805A" w14:textId="33BF5E3D" w:rsidR="00F163BC" w:rsidRPr="00AF0366" w:rsidRDefault="00F163BC" w:rsidP="00A077A1">
            <w:pPr>
              <w:spacing w:before="60" w:after="60"/>
            </w:pPr>
            <w:proofErr w:type="gramStart"/>
            <w:r w:rsidRPr="00AF0366">
              <w:t>e</w:t>
            </w:r>
            <w:proofErr w:type="gramEnd"/>
            <w:r w:rsidRPr="00AF0366">
              <w:t>-NAV1</w:t>
            </w:r>
            <w:r w:rsidR="00A077A1" w:rsidRPr="00AF0366">
              <w:t>2</w:t>
            </w:r>
            <w:r w:rsidRPr="00AF0366">
              <w:t>/output/13</w:t>
            </w:r>
          </w:p>
        </w:tc>
        <w:tc>
          <w:tcPr>
            <w:tcW w:w="4609" w:type="dxa"/>
            <w:vAlign w:val="center"/>
          </w:tcPr>
          <w:p w14:paraId="47B1FC00" w14:textId="6AEB1D43" w:rsidR="00F163BC" w:rsidRPr="00AF0366" w:rsidRDefault="00B51AA7" w:rsidP="00F15A4D">
            <w:pPr>
              <w:spacing w:before="60" w:after="60"/>
            </w:pPr>
            <w:r w:rsidRPr="00AF0366">
              <w:t>Draft Guideline Procedures for the Management of the IALA Domains under the IHO GI Registry</w:t>
            </w:r>
          </w:p>
        </w:tc>
        <w:tc>
          <w:tcPr>
            <w:tcW w:w="2621" w:type="dxa"/>
            <w:vAlign w:val="center"/>
          </w:tcPr>
          <w:p w14:paraId="121D56DB" w14:textId="1AAE41F6" w:rsidR="00F163BC" w:rsidRPr="00AF0366" w:rsidRDefault="00F163BC" w:rsidP="001A4443">
            <w:pPr>
              <w:spacing w:before="60" w:after="60"/>
            </w:pPr>
            <w:r w:rsidRPr="00AF0366">
              <w:t>To Council to approve</w:t>
            </w:r>
          </w:p>
        </w:tc>
      </w:tr>
      <w:tr w:rsidR="00F163BC" w:rsidRPr="00AF0366" w14:paraId="789ADBC2" w14:textId="77777777" w:rsidTr="00023772">
        <w:trPr>
          <w:cantSplit/>
          <w:trHeight w:val="397"/>
          <w:jc w:val="center"/>
        </w:trPr>
        <w:tc>
          <w:tcPr>
            <w:tcW w:w="2552" w:type="dxa"/>
            <w:tcBorders>
              <w:bottom w:val="single" w:sz="4" w:space="0" w:color="auto"/>
            </w:tcBorders>
            <w:vAlign w:val="center"/>
          </w:tcPr>
          <w:p w14:paraId="4A7F838D" w14:textId="42285CE1" w:rsidR="00F163BC" w:rsidRPr="00AF0366" w:rsidRDefault="00F163BC" w:rsidP="00A077A1">
            <w:pPr>
              <w:spacing w:before="60" w:after="60"/>
            </w:pPr>
            <w:proofErr w:type="gramStart"/>
            <w:r w:rsidRPr="00AF0366">
              <w:t>e</w:t>
            </w:r>
            <w:proofErr w:type="gramEnd"/>
            <w:r w:rsidRPr="00AF0366">
              <w:t>-NAV1</w:t>
            </w:r>
            <w:r w:rsidR="00A077A1" w:rsidRPr="00AF0366">
              <w:t>2</w:t>
            </w:r>
            <w:r w:rsidRPr="00AF0366">
              <w:t>/output/14</w:t>
            </w:r>
          </w:p>
        </w:tc>
        <w:tc>
          <w:tcPr>
            <w:tcW w:w="4609" w:type="dxa"/>
            <w:tcBorders>
              <w:bottom w:val="single" w:sz="4" w:space="0" w:color="auto"/>
            </w:tcBorders>
            <w:vAlign w:val="center"/>
          </w:tcPr>
          <w:p w14:paraId="18E68840" w14:textId="02D9BEBF" w:rsidR="00F163BC" w:rsidRPr="00AF0366" w:rsidRDefault="00B51AA7" w:rsidP="00176CF8">
            <w:pPr>
              <w:spacing w:before="60" w:after="60"/>
            </w:pPr>
            <w:r w:rsidRPr="00AF0366">
              <w:t>Draft Guideline Introduction to Preparing S-100 Product Specification</w:t>
            </w:r>
          </w:p>
        </w:tc>
        <w:tc>
          <w:tcPr>
            <w:tcW w:w="2621" w:type="dxa"/>
            <w:tcBorders>
              <w:bottom w:val="single" w:sz="4" w:space="0" w:color="auto"/>
            </w:tcBorders>
            <w:vAlign w:val="center"/>
          </w:tcPr>
          <w:p w14:paraId="5F05B26D" w14:textId="28A1BFBC" w:rsidR="00F163BC" w:rsidRPr="00AF0366" w:rsidRDefault="0013577A" w:rsidP="001A4443">
            <w:pPr>
              <w:spacing w:before="60" w:after="60"/>
            </w:pPr>
            <w:r w:rsidRPr="00AF0366">
              <w:t>To Council to approve</w:t>
            </w:r>
          </w:p>
        </w:tc>
      </w:tr>
      <w:tr w:rsidR="00F163BC" w:rsidRPr="00AF0366" w14:paraId="05FC6178" w14:textId="77777777" w:rsidTr="00023772">
        <w:trPr>
          <w:cantSplit/>
          <w:trHeight w:val="397"/>
          <w:jc w:val="center"/>
        </w:trPr>
        <w:tc>
          <w:tcPr>
            <w:tcW w:w="2552" w:type="dxa"/>
            <w:vAlign w:val="center"/>
          </w:tcPr>
          <w:p w14:paraId="67ED8B59" w14:textId="445E3D63" w:rsidR="00F163BC" w:rsidRPr="00AF0366" w:rsidRDefault="00F163BC" w:rsidP="00A077A1">
            <w:pPr>
              <w:spacing w:before="60" w:after="60"/>
            </w:pPr>
            <w:proofErr w:type="gramStart"/>
            <w:r w:rsidRPr="00AF0366">
              <w:t>e</w:t>
            </w:r>
            <w:proofErr w:type="gramEnd"/>
            <w:r w:rsidRPr="00AF0366">
              <w:t>-NAV1</w:t>
            </w:r>
            <w:r w:rsidR="00A077A1" w:rsidRPr="00AF0366">
              <w:t>2</w:t>
            </w:r>
            <w:r w:rsidRPr="00AF0366">
              <w:t>/output/15</w:t>
            </w:r>
          </w:p>
        </w:tc>
        <w:tc>
          <w:tcPr>
            <w:tcW w:w="4609" w:type="dxa"/>
            <w:vAlign w:val="center"/>
          </w:tcPr>
          <w:p w14:paraId="1F07C880" w14:textId="358DEFFD" w:rsidR="00F163BC" w:rsidRPr="00AF0366" w:rsidRDefault="0013577A" w:rsidP="00F163BC">
            <w:pPr>
              <w:spacing w:before="60" w:after="60"/>
            </w:pPr>
            <w:r>
              <w:t xml:space="preserve">Liaison to ITU on </w:t>
            </w:r>
            <w:r w:rsidRPr="0013577A">
              <w:t>MRCP</w:t>
            </w:r>
          </w:p>
        </w:tc>
        <w:tc>
          <w:tcPr>
            <w:tcW w:w="2621" w:type="dxa"/>
            <w:vAlign w:val="center"/>
          </w:tcPr>
          <w:p w14:paraId="67821AB6" w14:textId="77777777" w:rsidR="0013577A" w:rsidRPr="00AF0366" w:rsidRDefault="0013577A" w:rsidP="0013577A">
            <w:pPr>
              <w:spacing w:before="60" w:after="60"/>
              <w:jc w:val="both"/>
            </w:pPr>
            <w:r w:rsidRPr="00AF0366">
              <w:t>To Council to approve.</w:t>
            </w:r>
          </w:p>
          <w:p w14:paraId="08A390F3" w14:textId="0547B1A8" w:rsidR="00F163BC" w:rsidRPr="00AF0366" w:rsidRDefault="0013577A" w:rsidP="0013577A">
            <w:pPr>
              <w:spacing w:before="60" w:after="60"/>
            </w:pPr>
            <w:r w:rsidRPr="00AF0366">
              <w:t>Deadline for submission</w:t>
            </w:r>
            <w:r>
              <w:t xml:space="preserve"> to ITU</w:t>
            </w:r>
            <w:r w:rsidRPr="00AF0366">
              <w:t xml:space="preserve"> </w:t>
            </w:r>
            <w:r>
              <w:t>29</w:t>
            </w:r>
            <w:r w:rsidRPr="00AF0366">
              <w:t xml:space="preserve"> </w:t>
            </w:r>
            <w:r>
              <w:t>October</w:t>
            </w:r>
          </w:p>
        </w:tc>
      </w:tr>
      <w:tr w:rsidR="00F163BC" w:rsidRPr="00AF0366" w14:paraId="052897C1" w14:textId="77777777" w:rsidTr="00023772">
        <w:trPr>
          <w:cantSplit/>
          <w:trHeight w:val="397"/>
          <w:jc w:val="center"/>
        </w:trPr>
        <w:tc>
          <w:tcPr>
            <w:tcW w:w="2552" w:type="dxa"/>
            <w:vAlign w:val="center"/>
          </w:tcPr>
          <w:p w14:paraId="3E33EBFF" w14:textId="567A0EA4" w:rsidR="00F163BC" w:rsidRPr="00AF0366" w:rsidRDefault="00F163BC" w:rsidP="00A077A1">
            <w:pPr>
              <w:spacing w:before="60" w:after="60"/>
            </w:pPr>
            <w:proofErr w:type="gramStart"/>
            <w:r w:rsidRPr="00AF0366">
              <w:t>e</w:t>
            </w:r>
            <w:proofErr w:type="gramEnd"/>
            <w:r w:rsidRPr="00AF0366">
              <w:t>-NAV1</w:t>
            </w:r>
            <w:r w:rsidR="00A077A1" w:rsidRPr="00AF0366">
              <w:t>2</w:t>
            </w:r>
            <w:r w:rsidRPr="00AF0366">
              <w:t>/output/16</w:t>
            </w:r>
          </w:p>
        </w:tc>
        <w:tc>
          <w:tcPr>
            <w:tcW w:w="4609" w:type="dxa"/>
            <w:vAlign w:val="center"/>
          </w:tcPr>
          <w:p w14:paraId="68F16057" w14:textId="5A4C8E3F" w:rsidR="00F163BC" w:rsidRPr="00AF0366" w:rsidRDefault="0013577A" w:rsidP="003A197C">
            <w:pPr>
              <w:spacing w:before="60" w:after="60"/>
            </w:pPr>
            <w:r>
              <w:t>D</w:t>
            </w:r>
            <w:r w:rsidRPr="0013577A">
              <w:t>raft revised MRCP</w:t>
            </w:r>
          </w:p>
        </w:tc>
        <w:tc>
          <w:tcPr>
            <w:tcW w:w="2621" w:type="dxa"/>
            <w:vAlign w:val="center"/>
          </w:tcPr>
          <w:p w14:paraId="08D9C8ED" w14:textId="77777777" w:rsidR="0013577A" w:rsidRPr="00AF0366" w:rsidRDefault="0013577A" w:rsidP="0013577A">
            <w:pPr>
              <w:spacing w:before="60" w:after="60"/>
              <w:jc w:val="both"/>
            </w:pPr>
            <w:r w:rsidRPr="00AF0366">
              <w:t>To Council to approve.</w:t>
            </w:r>
          </w:p>
          <w:p w14:paraId="0F09C71F" w14:textId="25FDE7F8" w:rsidR="00F163BC" w:rsidRPr="00AF0366" w:rsidRDefault="0013577A" w:rsidP="0013577A">
            <w:pPr>
              <w:spacing w:before="60" w:after="60"/>
            </w:pPr>
            <w:r w:rsidRPr="00AF0366">
              <w:t>Deadline for submission</w:t>
            </w:r>
            <w:r>
              <w:t xml:space="preserve"> to ITU</w:t>
            </w:r>
            <w:r w:rsidRPr="00AF0366">
              <w:t xml:space="preserve"> </w:t>
            </w:r>
            <w:r>
              <w:t>29</w:t>
            </w:r>
            <w:r w:rsidRPr="00AF0366">
              <w:t xml:space="preserve"> </w:t>
            </w:r>
            <w:r>
              <w:t>October</w:t>
            </w:r>
          </w:p>
        </w:tc>
      </w:tr>
      <w:tr w:rsidR="00F163BC" w:rsidRPr="00AF0366" w14:paraId="19FC776D" w14:textId="77777777" w:rsidTr="00023772">
        <w:trPr>
          <w:cantSplit/>
          <w:trHeight w:val="397"/>
          <w:jc w:val="center"/>
        </w:trPr>
        <w:tc>
          <w:tcPr>
            <w:tcW w:w="2552" w:type="dxa"/>
            <w:vAlign w:val="center"/>
          </w:tcPr>
          <w:p w14:paraId="01527007" w14:textId="7CF9CFEA" w:rsidR="00F163BC" w:rsidRPr="00AF0366" w:rsidRDefault="00F163BC" w:rsidP="00A077A1">
            <w:pPr>
              <w:spacing w:before="60" w:after="60"/>
            </w:pPr>
            <w:proofErr w:type="gramStart"/>
            <w:r w:rsidRPr="00AF0366">
              <w:t>e</w:t>
            </w:r>
            <w:proofErr w:type="gramEnd"/>
            <w:r w:rsidRPr="00AF0366">
              <w:t>-NAV1</w:t>
            </w:r>
            <w:r w:rsidR="00A077A1" w:rsidRPr="00AF0366">
              <w:t>2</w:t>
            </w:r>
            <w:r w:rsidRPr="00AF0366">
              <w:t>/output/17</w:t>
            </w:r>
          </w:p>
        </w:tc>
        <w:tc>
          <w:tcPr>
            <w:tcW w:w="4609" w:type="dxa"/>
            <w:vAlign w:val="center"/>
          </w:tcPr>
          <w:p w14:paraId="46879CA4" w14:textId="77777777" w:rsidR="0013577A" w:rsidRPr="0013577A" w:rsidRDefault="0013577A" w:rsidP="0013577A">
            <w:pPr>
              <w:pStyle w:val="BodyText"/>
            </w:pPr>
            <w:r w:rsidRPr="0013577A">
              <w:t>Liaison Note to ITU-R Working Party 5B</w:t>
            </w:r>
          </w:p>
          <w:p w14:paraId="52A076C3" w14:textId="5B911FC9" w:rsidR="00F163BC" w:rsidRPr="00AF0366" w:rsidRDefault="0013577A" w:rsidP="0013577A">
            <w:pPr>
              <w:spacing w:before="60" w:after="60"/>
            </w:pPr>
            <w:r>
              <w:t>WRC-15 Agenda Items 1.15 and 1.16</w:t>
            </w:r>
          </w:p>
        </w:tc>
        <w:tc>
          <w:tcPr>
            <w:tcW w:w="2621" w:type="dxa"/>
            <w:vAlign w:val="center"/>
          </w:tcPr>
          <w:p w14:paraId="70F8F5D9" w14:textId="67A1E323" w:rsidR="00C0563D" w:rsidRPr="00AF0366" w:rsidRDefault="00F163BC" w:rsidP="00E216A6">
            <w:pPr>
              <w:spacing w:before="60" w:after="60"/>
            </w:pPr>
            <w:r w:rsidRPr="00AF0366">
              <w:t>To Council to approve</w:t>
            </w:r>
          </w:p>
        </w:tc>
      </w:tr>
      <w:tr w:rsidR="00F163BC" w:rsidRPr="00AF0366" w14:paraId="02874E18" w14:textId="77777777" w:rsidTr="00023772">
        <w:trPr>
          <w:cantSplit/>
          <w:trHeight w:val="397"/>
          <w:jc w:val="center"/>
        </w:trPr>
        <w:tc>
          <w:tcPr>
            <w:tcW w:w="2552" w:type="dxa"/>
            <w:vAlign w:val="center"/>
          </w:tcPr>
          <w:p w14:paraId="057E522A" w14:textId="1D5DD97D" w:rsidR="00F163BC" w:rsidRPr="00AF0366" w:rsidRDefault="00F163BC" w:rsidP="00A077A1">
            <w:pPr>
              <w:spacing w:before="60" w:after="60"/>
            </w:pPr>
            <w:proofErr w:type="gramStart"/>
            <w:r w:rsidRPr="00AF0366">
              <w:t>e</w:t>
            </w:r>
            <w:proofErr w:type="gramEnd"/>
            <w:r w:rsidRPr="00AF0366">
              <w:t>-NAV1</w:t>
            </w:r>
            <w:r w:rsidR="00A077A1" w:rsidRPr="00AF0366">
              <w:t>2</w:t>
            </w:r>
            <w:r w:rsidRPr="00AF0366">
              <w:t>/output/18</w:t>
            </w:r>
          </w:p>
        </w:tc>
        <w:tc>
          <w:tcPr>
            <w:tcW w:w="4609" w:type="dxa"/>
            <w:vAlign w:val="center"/>
          </w:tcPr>
          <w:p w14:paraId="5A22C642" w14:textId="34E59C17" w:rsidR="00F163BC" w:rsidRPr="00AF0366" w:rsidRDefault="0013577A" w:rsidP="003A197C">
            <w:pPr>
              <w:spacing w:before="60" w:after="60"/>
            </w:pPr>
            <w:r w:rsidRPr="001F7089">
              <w:rPr>
                <w:lang w:val="en-US" w:eastAsia="ja-JP"/>
              </w:rPr>
              <w:t xml:space="preserve">Preliminary draft revision of </w:t>
            </w:r>
            <w:r w:rsidRPr="001F7089">
              <w:rPr>
                <w:lang w:val="en-US"/>
              </w:rPr>
              <w:t xml:space="preserve">Recommendation </w:t>
            </w:r>
            <w:r w:rsidRPr="001F7089">
              <w:rPr>
                <w:rStyle w:val="href"/>
                <w:lang w:val="en-US"/>
              </w:rPr>
              <w:t>ITU-R M.1371-4</w:t>
            </w:r>
          </w:p>
        </w:tc>
        <w:tc>
          <w:tcPr>
            <w:tcW w:w="2621" w:type="dxa"/>
            <w:vAlign w:val="center"/>
          </w:tcPr>
          <w:p w14:paraId="743AEF4A" w14:textId="77777777" w:rsidR="00F163BC" w:rsidRDefault="00936440" w:rsidP="00E216A6">
            <w:pPr>
              <w:spacing w:before="60" w:after="60"/>
            </w:pPr>
            <w:r w:rsidRPr="00AF0366">
              <w:t>To Council to approve</w:t>
            </w:r>
          </w:p>
          <w:p w14:paraId="031CCA3E" w14:textId="13FAD94E" w:rsidR="00B13FE4" w:rsidRPr="00AF0366" w:rsidRDefault="00B13FE4" w:rsidP="00E216A6">
            <w:pPr>
              <w:spacing w:before="60" w:after="60"/>
            </w:pPr>
            <w:r w:rsidRPr="00AF0366">
              <w:t>Deadline for submission</w:t>
            </w:r>
            <w:r>
              <w:t xml:space="preserve"> to ITU</w:t>
            </w:r>
            <w:r w:rsidRPr="00AF0366">
              <w:t xml:space="preserve"> </w:t>
            </w:r>
            <w:r>
              <w:t>29</w:t>
            </w:r>
            <w:r w:rsidRPr="00AF0366">
              <w:t xml:space="preserve"> </w:t>
            </w:r>
            <w:r>
              <w:t>October</w:t>
            </w:r>
          </w:p>
        </w:tc>
      </w:tr>
      <w:tr w:rsidR="00F163BC" w:rsidRPr="00AF0366" w14:paraId="2FDCA980" w14:textId="77777777" w:rsidTr="00023772">
        <w:trPr>
          <w:cantSplit/>
          <w:trHeight w:val="397"/>
          <w:jc w:val="center"/>
        </w:trPr>
        <w:tc>
          <w:tcPr>
            <w:tcW w:w="2552" w:type="dxa"/>
            <w:vAlign w:val="center"/>
          </w:tcPr>
          <w:p w14:paraId="1BCBB096" w14:textId="62B5B1F0" w:rsidR="00F163BC" w:rsidRPr="00AF0366" w:rsidRDefault="00F163BC" w:rsidP="00A077A1">
            <w:pPr>
              <w:spacing w:before="60" w:after="60"/>
            </w:pPr>
            <w:proofErr w:type="gramStart"/>
            <w:r w:rsidRPr="00AF0366">
              <w:t>e</w:t>
            </w:r>
            <w:proofErr w:type="gramEnd"/>
            <w:r w:rsidRPr="00AF0366">
              <w:t>-NAV1</w:t>
            </w:r>
            <w:r w:rsidR="00A077A1" w:rsidRPr="00AF0366">
              <w:t>2</w:t>
            </w:r>
            <w:r w:rsidRPr="00AF0366">
              <w:t>/output/19</w:t>
            </w:r>
          </w:p>
        </w:tc>
        <w:tc>
          <w:tcPr>
            <w:tcW w:w="4609" w:type="dxa"/>
            <w:vAlign w:val="center"/>
          </w:tcPr>
          <w:p w14:paraId="70422800" w14:textId="44DF2225" w:rsidR="00F163BC" w:rsidRPr="00AF0366" w:rsidRDefault="0013577A" w:rsidP="0013577A">
            <w:pPr>
              <w:spacing w:before="60" w:after="60"/>
            </w:pPr>
            <w:r>
              <w:t>Liaison to ITU on</w:t>
            </w:r>
            <w:r w:rsidRPr="0013577A">
              <w:t xml:space="preserve"> </w:t>
            </w:r>
            <w:r>
              <w:t>M.</w:t>
            </w:r>
            <w:r w:rsidRPr="0013577A">
              <w:t>1371</w:t>
            </w:r>
            <w:r>
              <w:t>-4</w:t>
            </w:r>
          </w:p>
        </w:tc>
        <w:tc>
          <w:tcPr>
            <w:tcW w:w="2621" w:type="dxa"/>
            <w:vAlign w:val="center"/>
          </w:tcPr>
          <w:p w14:paraId="196F3CB6" w14:textId="77777777" w:rsidR="00C0563D" w:rsidRDefault="00936440" w:rsidP="00E216A6">
            <w:pPr>
              <w:spacing w:before="60" w:after="60"/>
            </w:pPr>
            <w:r w:rsidRPr="00AF0366">
              <w:t>To Council to approve</w:t>
            </w:r>
          </w:p>
          <w:p w14:paraId="3505856E" w14:textId="5B78CE82" w:rsidR="00B13FE4" w:rsidRPr="00AF0366" w:rsidRDefault="00B13FE4" w:rsidP="00E216A6">
            <w:pPr>
              <w:spacing w:before="60" w:after="60"/>
            </w:pPr>
            <w:r w:rsidRPr="00AF0366">
              <w:t>Deadline for submission</w:t>
            </w:r>
            <w:r>
              <w:t xml:space="preserve"> to ITU</w:t>
            </w:r>
            <w:r w:rsidRPr="00AF0366">
              <w:t xml:space="preserve"> </w:t>
            </w:r>
            <w:r>
              <w:t>29</w:t>
            </w:r>
            <w:r w:rsidRPr="00AF0366">
              <w:t xml:space="preserve"> </w:t>
            </w:r>
            <w:r>
              <w:t>October</w:t>
            </w:r>
          </w:p>
        </w:tc>
      </w:tr>
      <w:tr w:rsidR="009557F1" w:rsidRPr="00AF0366" w14:paraId="6698364F" w14:textId="77777777" w:rsidTr="00023772">
        <w:trPr>
          <w:cantSplit/>
          <w:trHeight w:val="397"/>
          <w:jc w:val="center"/>
        </w:trPr>
        <w:tc>
          <w:tcPr>
            <w:tcW w:w="2552" w:type="dxa"/>
            <w:vAlign w:val="center"/>
          </w:tcPr>
          <w:p w14:paraId="2E0F0B80" w14:textId="7132A109" w:rsidR="009557F1" w:rsidRPr="00AF0366" w:rsidRDefault="009557F1" w:rsidP="00A077A1">
            <w:pPr>
              <w:spacing w:before="60" w:after="60"/>
            </w:pPr>
            <w:proofErr w:type="gramStart"/>
            <w:r w:rsidRPr="00AF0366">
              <w:lastRenderedPageBreak/>
              <w:t>e</w:t>
            </w:r>
            <w:proofErr w:type="gramEnd"/>
            <w:r w:rsidRPr="00AF0366">
              <w:t>-NAV1</w:t>
            </w:r>
            <w:r w:rsidR="00A077A1" w:rsidRPr="00AF0366">
              <w:t>2</w:t>
            </w:r>
            <w:r w:rsidRPr="00AF0366">
              <w:t>/output/20</w:t>
            </w:r>
          </w:p>
        </w:tc>
        <w:tc>
          <w:tcPr>
            <w:tcW w:w="4609" w:type="dxa"/>
            <w:vAlign w:val="center"/>
          </w:tcPr>
          <w:p w14:paraId="1238F0A4" w14:textId="11CA8B48" w:rsidR="009557F1" w:rsidRPr="00AF0366" w:rsidRDefault="00936440" w:rsidP="00F95B4D">
            <w:pPr>
              <w:spacing w:before="60" w:after="60"/>
            </w:pPr>
            <w:r>
              <w:t>Draft revised A-124 E</w:t>
            </w:r>
            <w:r w:rsidRPr="00936440">
              <w:t>d 2.0 Main document</w:t>
            </w:r>
          </w:p>
        </w:tc>
        <w:tc>
          <w:tcPr>
            <w:tcW w:w="2621" w:type="dxa"/>
            <w:vAlign w:val="center"/>
          </w:tcPr>
          <w:p w14:paraId="2D746D77" w14:textId="36001759" w:rsidR="009557F1" w:rsidRPr="00AF0366" w:rsidRDefault="0013577A" w:rsidP="00936440">
            <w:pPr>
              <w:spacing w:before="60" w:after="60"/>
              <w:jc w:val="both"/>
            </w:pPr>
            <w:r w:rsidRPr="00AF0366">
              <w:t>To Council to approve</w:t>
            </w:r>
          </w:p>
        </w:tc>
      </w:tr>
      <w:tr w:rsidR="00A077A1" w:rsidRPr="00AF0366" w14:paraId="53371B75" w14:textId="77777777" w:rsidTr="00023772">
        <w:trPr>
          <w:cantSplit/>
          <w:trHeight w:val="397"/>
          <w:jc w:val="center"/>
        </w:trPr>
        <w:tc>
          <w:tcPr>
            <w:tcW w:w="2552" w:type="dxa"/>
            <w:vAlign w:val="center"/>
          </w:tcPr>
          <w:p w14:paraId="56E5067B" w14:textId="1B767DC8" w:rsidR="00A077A1" w:rsidRPr="00AF0366" w:rsidRDefault="00A077A1" w:rsidP="00A077A1">
            <w:pPr>
              <w:spacing w:before="60" w:after="60"/>
            </w:pPr>
            <w:proofErr w:type="gramStart"/>
            <w:r w:rsidRPr="00AF0366">
              <w:t>e</w:t>
            </w:r>
            <w:proofErr w:type="gramEnd"/>
            <w:r w:rsidRPr="00AF0366">
              <w:t>-NAV12/output/21</w:t>
            </w:r>
          </w:p>
        </w:tc>
        <w:tc>
          <w:tcPr>
            <w:tcW w:w="4609" w:type="dxa"/>
            <w:vAlign w:val="center"/>
          </w:tcPr>
          <w:p w14:paraId="2B368FA0" w14:textId="74D7287C" w:rsidR="00A077A1" w:rsidRPr="00AF0366" w:rsidRDefault="00936440" w:rsidP="00F95B4D">
            <w:pPr>
              <w:spacing w:before="60" w:after="60"/>
            </w:pPr>
            <w:r>
              <w:t>A-124 E</w:t>
            </w:r>
            <w:r w:rsidRPr="00936440">
              <w:t>d2.0 A00 Glossary</w:t>
            </w:r>
          </w:p>
        </w:tc>
        <w:tc>
          <w:tcPr>
            <w:tcW w:w="2621" w:type="dxa"/>
            <w:vAlign w:val="center"/>
          </w:tcPr>
          <w:p w14:paraId="6730B906" w14:textId="538F280B" w:rsidR="00A077A1" w:rsidRPr="00AF0366" w:rsidRDefault="00936440" w:rsidP="00E216A6">
            <w:pPr>
              <w:spacing w:before="60" w:after="60"/>
            </w:pPr>
            <w:r w:rsidRPr="00AF0366">
              <w:t>To Council to approve</w:t>
            </w:r>
          </w:p>
        </w:tc>
      </w:tr>
      <w:tr w:rsidR="00A077A1" w:rsidRPr="00AF0366" w14:paraId="5CF8575E" w14:textId="77777777" w:rsidTr="00023772">
        <w:trPr>
          <w:cantSplit/>
          <w:trHeight w:val="397"/>
          <w:jc w:val="center"/>
        </w:trPr>
        <w:tc>
          <w:tcPr>
            <w:tcW w:w="2552" w:type="dxa"/>
            <w:vAlign w:val="center"/>
          </w:tcPr>
          <w:p w14:paraId="1036EF14" w14:textId="1F17AC3F" w:rsidR="00A077A1" w:rsidRPr="00AF0366" w:rsidRDefault="00A077A1" w:rsidP="00A077A1">
            <w:pPr>
              <w:spacing w:before="60" w:after="60"/>
            </w:pPr>
            <w:proofErr w:type="gramStart"/>
            <w:r w:rsidRPr="00AF0366">
              <w:t>e</w:t>
            </w:r>
            <w:proofErr w:type="gramEnd"/>
            <w:r w:rsidRPr="00AF0366">
              <w:t>-NAV12/output/22</w:t>
            </w:r>
          </w:p>
        </w:tc>
        <w:tc>
          <w:tcPr>
            <w:tcW w:w="4609" w:type="dxa"/>
            <w:vAlign w:val="center"/>
          </w:tcPr>
          <w:p w14:paraId="267E89A4" w14:textId="71D6D7F7" w:rsidR="00A077A1" w:rsidRPr="00AF0366" w:rsidRDefault="00936440" w:rsidP="00F95B4D">
            <w:pPr>
              <w:spacing w:before="60" w:after="60"/>
            </w:pPr>
            <w:r>
              <w:t>A-124 E</w:t>
            </w:r>
            <w:r w:rsidRPr="00936440">
              <w:t>d 2.0 A03 Distribution Model</w:t>
            </w:r>
          </w:p>
        </w:tc>
        <w:tc>
          <w:tcPr>
            <w:tcW w:w="2621" w:type="dxa"/>
            <w:vAlign w:val="center"/>
          </w:tcPr>
          <w:p w14:paraId="5F7314F8" w14:textId="47D0E988" w:rsidR="00A077A1" w:rsidRPr="00AF0366" w:rsidRDefault="00936440" w:rsidP="00E216A6">
            <w:pPr>
              <w:spacing w:before="60" w:after="60"/>
            </w:pPr>
            <w:r w:rsidRPr="00AF0366">
              <w:t>To Council to approve</w:t>
            </w:r>
          </w:p>
        </w:tc>
      </w:tr>
      <w:tr w:rsidR="00A077A1" w:rsidRPr="00AF0366" w14:paraId="3D9DFB2C" w14:textId="77777777" w:rsidTr="00023772">
        <w:trPr>
          <w:cantSplit/>
          <w:trHeight w:val="397"/>
          <w:jc w:val="center"/>
        </w:trPr>
        <w:tc>
          <w:tcPr>
            <w:tcW w:w="2552" w:type="dxa"/>
            <w:vAlign w:val="center"/>
          </w:tcPr>
          <w:p w14:paraId="1EC57FD6" w14:textId="757CC585" w:rsidR="00A077A1" w:rsidRPr="00AF0366" w:rsidRDefault="00A077A1" w:rsidP="00A077A1">
            <w:pPr>
              <w:spacing w:before="60" w:after="60"/>
            </w:pPr>
            <w:proofErr w:type="gramStart"/>
            <w:r w:rsidRPr="00AF0366">
              <w:t>e</w:t>
            </w:r>
            <w:proofErr w:type="gramEnd"/>
            <w:r w:rsidRPr="00AF0366">
              <w:t>-NAV12/output/23</w:t>
            </w:r>
          </w:p>
        </w:tc>
        <w:tc>
          <w:tcPr>
            <w:tcW w:w="4609" w:type="dxa"/>
            <w:vAlign w:val="center"/>
          </w:tcPr>
          <w:p w14:paraId="19C5E7FF" w14:textId="4069FF71" w:rsidR="00A077A1" w:rsidRPr="00AF0366" w:rsidRDefault="00936440" w:rsidP="00F95B4D">
            <w:pPr>
              <w:spacing w:before="60" w:after="60"/>
            </w:pPr>
            <w:r>
              <w:t>A-124 E</w:t>
            </w:r>
            <w:r w:rsidRPr="00936440">
              <w:t>d 2.0 A09-10-11 Functional description of AIS components</w:t>
            </w:r>
          </w:p>
        </w:tc>
        <w:tc>
          <w:tcPr>
            <w:tcW w:w="2621" w:type="dxa"/>
            <w:vAlign w:val="center"/>
          </w:tcPr>
          <w:p w14:paraId="5861DE67" w14:textId="385CF1B9" w:rsidR="00A077A1" w:rsidRPr="00AF0366" w:rsidRDefault="00936440" w:rsidP="00E216A6">
            <w:pPr>
              <w:spacing w:before="60" w:after="60"/>
            </w:pPr>
            <w:r w:rsidRPr="00AF0366">
              <w:t>To Council to approve</w:t>
            </w:r>
          </w:p>
        </w:tc>
      </w:tr>
      <w:tr w:rsidR="00A077A1" w:rsidRPr="00AF0366" w14:paraId="76769297" w14:textId="77777777" w:rsidTr="00023772">
        <w:trPr>
          <w:cantSplit/>
          <w:trHeight w:val="397"/>
          <w:jc w:val="center"/>
        </w:trPr>
        <w:tc>
          <w:tcPr>
            <w:tcW w:w="2552" w:type="dxa"/>
            <w:vAlign w:val="center"/>
          </w:tcPr>
          <w:p w14:paraId="50ADF540" w14:textId="2F96B14A" w:rsidR="00A077A1" w:rsidRPr="00AF0366" w:rsidRDefault="00A077A1" w:rsidP="00A077A1">
            <w:pPr>
              <w:spacing w:before="60" w:after="60"/>
            </w:pPr>
            <w:proofErr w:type="gramStart"/>
            <w:r w:rsidRPr="00AF0366">
              <w:t>e</w:t>
            </w:r>
            <w:proofErr w:type="gramEnd"/>
            <w:r w:rsidRPr="00AF0366">
              <w:t>-NAV12/output/24</w:t>
            </w:r>
          </w:p>
        </w:tc>
        <w:tc>
          <w:tcPr>
            <w:tcW w:w="4609" w:type="dxa"/>
            <w:vAlign w:val="center"/>
          </w:tcPr>
          <w:p w14:paraId="3CA67B3B" w14:textId="7EE17FB6" w:rsidR="00A077A1" w:rsidRPr="00AF0366" w:rsidRDefault="00936440" w:rsidP="00F95B4D">
            <w:pPr>
              <w:spacing w:before="60" w:after="60"/>
            </w:pPr>
            <w:r>
              <w:t>A124 E</w:t>
            </w:r>
            <w:r w:rsidRPr="00936440">
              <w:t>d 2.0 A12 co-location issues</w:t>
            </w:r>
          </w:p>
        </w:tc>
        <w:tc>
          <w:tcPr>
            <w:tcW w:w="2621" w:type="dxa"/>
            <w:vAlign w:val="center"/>
          </w:tcPr>
          <w:p w14:paraId="59D25E40" w14:textId="1AC51EBD" w:rsidR="00A077A1" w:rsidRPr="00AF0366" w:rsidRDefault="00936440" w:rsidP="00E216A6">
            <w:pPr>
              <w:spacing w:before="60" w:after="60"/>
            </w:pPr>
            <w:r w:rsidRPr="00AF0366">
              <w:t>To Council to approve</w:t>
            </w:r>
          </w:p>
        </w:tc>
      </w:tr>
      <w:tr w:rsidR="00A077A1" w:rsidRPr="00AF0366" w14:paraId="5DEAA9B8" w14:textId="77777777" w:rsidTr="00023772">
        <w:trPr>
          <w:cantSplit/>
          <w:trHeight w:val="397"/>
          <w:jc w:val="center"/>
        </w:trPr>
        <w:tc>
          <w:tcPr>
            <w:tcW w:w="2552" w:type="dxa"/>
            <w:vAlign w:val="center"/>
          </w:tcPr>
          <w:p w14:paraId="732A431D" w14:textId="2D6494C9" w:rsidR="00A077A1" w:rsidRPr="00AF0366" w:rsidRDefault="00A077A1" w:rsidP="00A077A1">
            <w:pPr>
              <w:spacing w:before="60" w:after="60"/>
            </w:pPr>
            <w:proofErr w:type="gramStart"/>
            <w:r w:rsidRPr="00AF0366">
              <w:t>e</w:t>
            </w:r>
            <w:proofErr w:type="gramEnd"/>
            <w:r w:rsidRPr="00AF0366">
              <w:t>-NAV12/output/25</w:t>
            </w:r>
          </w:p>
        </w:tc>
        <w:tc>
          <w:tcPr>
            <w:tcW w:w="4609" w:type="dxa"/>
            <w:vAlign w:val="center"/>
          </w:tcPr>
          <w:p w14:paraId="375DAB51" w14:textId="419B631C" w:rsidR="00A077A1" w:rsidRPr="00AF0366" w:rsidRDefault="00936440" w:rsidP="00F95B4D">
            <w:pPr>
              <w:spacing w:before="60" w:after="60"/>
            </w:pPr>
            <w:r w:rsidRPr="00936440">
              <w:t>R-129 Ed2 GNSS Vulnera</w:t>
            </w:r>
            <w:r>
              <w:t>bility and Mitigation Measures</w:t>
            </w:r>
          </w:p>
        </w:tc>
        <w:tc>
          <w:tcPr>
            <w:tcW w:w="2621" w:type="dxa"/>
            <w:vAlign w:val="center"/>
          </w:tcPr>
          <w:p w14:paraId="1F821EF7" w14:textId="71A11DB7" w:rsidR="00A077A1" w:rsidRPr="00AF0366" w:rsidRDefault="00936440" w:rsidP="00E216A6">
            <w:pPr>
              <w:spacing w:before="60" w:after="60"/>
            </w:pPr>
            <w:r w:rsidRPr="00AF0366">
              <w:t>To Council to approve</w:t>
            </w:r>
          </w:p>
        </w:tc>
      </w:tr>
      <w:tr w:rsidR="00A077A1" w:rsidRPr="00AF0366" w14:paraId="036C3BEA" w14:textId="77777777" w:rsidTr="00023772">
        <w:trPr>
          <w:cantSplit/>
          <w:trHeight w:val="397"/>
          <w:jc w:val="center"/>
        </w:trPr>
        <w:tc>
          <w:tcPr>
            <w:tcW w:w="2552" w:type="dxa"/>
            <w:vAlign w:val="center"/>
          </w:tcPr>
          <w:p w14:paraId="3E2B7897" w14:textId="2A57C6CC" w:rsidR="00A077A1" w:rsidRPr="00AF0366" w:rsidRDefault="00A077A1" w:rsidP="00A077A1">
            <w:pPr>
              <w:spacing w:before="60" w:after="60"/>
            </w:pPr>
            <w:proofErr w:type="gramStart"/>
            <w:r w:rsidRPr="00AF0366">
              <w:t>e</w:t>
            </w:r>
            <w:proofErr w:type="gramEnd"/>
            <w:r w:rsidRPr="00AF0366">
              <w:t>-NAV12/output/26</w:t>
            </w:r>
          </w:p>
        </w:tc>
        <w:tc>
          <w:tcPr>
            <w:tcW w:w="4609" w:type="dxa"/>
            <w:vAlign w:val="center"/>
          </w:tcPr>
          <w:p w14:paraId="24BE1073" w14:textId="2F9A7DAB" w:rsidR="00A077A1" w:rsidRPr="00AF0366" w:rsidRDefault="00936440" w:rsidP="00F95B4D">
            <w:pPr>
              <w:spacing w:before="60" w:after="60"/>
            </w:pPr>
            <w:r w:rsidRPr="00936440">
              <w:t>Draft Architecture Information Paper</w:t>
            </w:r>
          </w:p>
        </w:tc>
        <w:tc>
          <w:tcPr>
            <w:tcW w:w="2621" w:type="dxa"/>
            <w:vAlign w:val="center"/>
          </w:tcPr>
          <w:p w14:paraId="2A89CC38" w14:textId="676CAAEA" w:rsidR="00A077A1" w:rsidRPr="00AF0366" w:rsidRDefault="00936440" w:rsidP="00E216A6">
            <w:pPr>
              <w:spacing w:before="60" w:after="60"/>
            </w:pPr>
            <w:r w:rsidRPr="00AF0366">
              <w:t>To Council to approve</w:t>
            </w:r>
          </w:p>
        </w:tc>
      </w:tr>
      <w:tr w:rsidR="00A077A1" w:rsidRPr="00AF0366" w14:paraId="3B6B2F54" w14:textId="77777777" w:rsidTr="00023772">
        <w:trPr>
          <w:cantSplit/>
          <w:trHeight w:val="397"/>
          <w:jc w:val="center"/>
        </w:trPr>
        <w:tc>
          <w:tcPr>
            <w:tcW w:w="2552" w:type="dxa"/>
            <w:vAlign w:val="center"/>
          </w:tcPr>
          <w:p w14:paraId="539EF6FE" w14:textId="2DC720EE" w:rsidR="00A077A1" w:rsidRPr="00AF0366" w:rsidRDefault="00A077A1" w:rsidP="00A077A1">
            <w:pPr>
              <w:spacing w:before="60" w:after="60"/>
            </w:pPr>
            <w:proofErr w:type="gramStart"/>
            <w:r w:rsidRPr="00AF0366">
              <w:t>e</w:t>
            </w:r>
            <w:proofErr w:type="gramEnd"/>
            <w:r w:rsidRPr="00AF0366">
              <w:t>-NAV12/output/27</w:t>
            </w:r>
          </w:p>
        </w:tc>
        <w:tc>
          <w:tcPr>
            <w:tcW w:w="4609" w:type="dxa"/>
            <w:vAlign w:val="center"/>
          </w:tcPr>
          <w:p w14:paraId="14766051" w14:textId="73FFFBBC" w:rsidR="00A077A1" w:rsidRPr="00AF0366" w:rsidRDefault="00936440" w:rsidP="00F95B4D">
            <w:pPr>
              <w:spacing w:before="60" w:after="60"/>
            </w:pPr>
            <w:r w:rsidRPr="00936440">
              <w:t>Updated FAQs</w:t>
            </w:r>
          </w:p>
        </w:tc>
        <w:tc>
          <w:tcPr>
            <w:tcW w:w="2621" w:type="dxa"/>
            <w:vAlign w:val="center"/>
          </w:tcPr>
          <w:p w14:paraId="1C59C870" w14:textId="289D389F" w:rsidR="00A077A1" w:rsidRPr="00AF0366" w:rsidRDefault="00936440" w:rsidP="00E216A6">
            <w:pPr>
              <w:spacing w:before="60" w:after="60"/>
            </w:pPr>
            <w:r w:rsidRPr="00AF0366">
              <w:t>To Council to approve</w:t>
            </w:r>
          </w:p>
        </w:tc>
      </w:tr>
      <w:tr w:rsidR="00A077A1" w:rsidRPr="00AF0366" w14:paraId="4902C08B" w14:textId="77777777" w:rsidTr="00023772">
        <w:trPr>
          <w:cantSplit/>
          <w:trHeight w:val="397"/>
          <w:jc w:val="center"/>
        </w:trPr>
        <w:tc>
          <w:tcPr>
            <w:tcW w:w="2552" w:type="dxa"/>
            <w:vAlign w:val="center"/>
          </w:tcPr>
          <w:p w14:paraId="243714F8" w14:textId="025F9A20" w:rsidR="00A077A1" w:rsidRPr="00AF0366" w:rsidRDefault="00A077A1" w:rsidP="00A077A1">
            <w:pPr>
              <w:spacing w:before="60" w:after="60"/>
            </w:pPr>
            <w:proofErr w:type="gramStart"/>
            <w:r w:rsidRPr="00AF0366">
              <w:t>e</w:t>
            </w:r>
            <w:proofErr w:type="gramEnd"/>
            <w:r w:rsidRPr="00AF0366">
              <w:t>-NAV12/output/28</w:t>
            </w:r>
          </w:p>
        </w:tc>
        <w:tc>
          <w:tcPr>
            <w:tcW w:w="4609" w:type="dxa"/>
            <w:vAlign w:val="center"/>
          </w:tcPr>
          <w:p w14:paraId="702C38F2" w14:textId="6BBE0D9D" w:rsidR="00A077A1" w:rsidRPr="00AF0366" w:rsidRDefault="00936440" w:rsidP="00F95B4D">
            <w:pPr>
              <w:spacing w:before="60" w:after="60"/>
            </w:pPr>
            <w:r w:rsidRPr="00936440">
              <w:t>Liaison note to ANM on the NAVGUIDE</w:t>
            </w:r>
          </w:p>
        </w:tc>
        <w:tc>
          <w:tcPr>
            <w:tcW w:w="2621" w:type="dxa"/>
            <w:vAlign w:val="center"/>
          </w:tcPr>
          <w:p w14:paraId="6B91875C" w14:textId="3283C5D9" w:rsidR="00A077A1" w:rsidRPr="00AF0366" w:rsidRDefault="00936440" w:rsidP="00356F3D">
            <w:pPr>
              <w:spacing w:before="60" w:after="60"/>
            </w:pPr>
            <w:r w:rsidRPr="00AF0366">
              <w:t xml:space="preserve">To </w:t>
            </w:r>
            <w:r w:rsidR="00356F3D">
              <w:t>ANM19</w:t>
            </w:r>
          </w:p>
        </w:tc>
      </w:tr>
      <w:tr w:rsidR="00960323" w:rsidRPr="00AF0366" w14:paraId="1C360704" w14:textId="77777777" w:rsidTr="00023772">
        <w:trPr>
          <w:cantSplit/>
          <w:trHeight w:val="397"/>
          <w:jc w:val="center"/>
        </w:trPr>
        <w:tc>
          <w:tcPr>
            <w:tcW w:w="2552" w:type="dxa"/>
            <w:vAlign w:val="center"/>
          </w:tcPr>
          <w:p w14:paraId="62790403" w14:textId="39D7171F" w:rsidR="00960323" w:rsidRPr="00AF0366" w:rsidRDefault="00960323" w:rsidP="00A077A1">
            <w:pPr>
              <w:spacing w:before="60" w:after="60"/>
            </w:pPr>
            <w:proofErr w:type="gramStart"/>
            <w:r w:rsidRPr="00AF0366">
              <w:t>e</w:t>
            </w:r>
            <w:proofErr w:type="gramEnd"/>
            <w:r w:rsidRPr="00AF0366">
              <w:t>-NAV12/output/28</w:t>
            </w:r>
            <w:r>
              <w:t>A</w:t>
            </w:r>
          </w:p>
        </w:tc>
        <w:tc>
          <w:tcPr>
            <w:tcW w:w="4609" w:type="dxa"/>
            <w:vAlign w:val="center"/>
          </w:tcPr>
          <w:p w14:paraId="579BCC64" w14:textId="58D00DA0" w:rsidR="00960323" w:rsidRPr="00936440" w:rsidRDefault="00960323" w:rsidP="00F95B4D">
            <w:pPr>
              <w:spacing w:before="60" w:after="60"/>
            </w:pPr>
            <w:r>
              <w:t>Track changes revised e-Navigation chapter of the NAVGUIDE</w:t>
            </w:r>
          </w:p>
        </w:tc>
        <w:tc>
          <w:tcPr>
            <w:tcW w:w="2621" w:type="dxa"/>
            <w:vAlign w:val="center"/>
          </w:tcPr>
          <w:p w14:paraId="0EFD0859" w14:textId="04F65A7B" w:rsidR="00960323" w:rsidRPr="00AF0366" w:rsidRDefault="00960323" w:rsidP="00356F3D">
            <w:pPr>
              <w:spacing w:before="60" w:after="60"/>
            </w:pPr>
            <w:r w:rsidRPr="00AF0366">
              <w:t xml:space="preserve">To </w:t>
            </w:r>
            <w:r>
              <w:t>ANM19</w:t>
            </w:r>
          </w:p>
        </w:tc>
      </w:tr>
      <w:tr w:rsidR="00A077A1" w:rsidRPr="00AF0366" w14:paraId="0D74B74C" w14:textId="77777777" w:rsidTr="00023772">
        <w:trPr>
          <w:cantSplit/>
          <w:trHeight w:val="397"/>
          <w:jc w:val="center"/>
        </w:trPr>
        <w:tc>
          <w:tcPr>
            <w:tcW w:w="2552" w:type="dxa"/>
            <w:vAlign w:val="center"/>
          </w:tcPr>
          <w:p w14:paraId="561B1EA2" w14:textId="5F3EB8AE" w:rsidR="00A077A1" w:rsidRPr="00AF0366" w:rsidRDefault="00A077A1" w:rsidP="00A077A1">
            <w:pPr>
              <w:spacing w:before="60" w:after="60"/>
            </w:pPr>
            <w:proofErr w:type="gramStart"/>
            <w:r w:rsidRPr="00AF0366">
              <w:t>e</w:t>
            </w:r>
            <w:proofErr w:type="gramEnd"/>
            <w:r w:rsidRPr="00AF0366">
              <w:t>-NAV12/output/29</w:t>
            </w:r>
          </w:p>
        </w:tc>
        <w:tc>
          <w:tcPr>
            <w:tcW w:w="4609" w:type="dxa"/>
            <w:vAlign w:val="center"/>
          </w:tcPr>
          <w:p w14:paraId="69731992" w14:textId="03309A00" w:rsidR="00A077A1" w:rsidRPr="00AF0366" w:rsidRDefault="00936440" w:rsidP="00F95B4D">
            <w:pPr>
              <w:spacing w:before="60" w:after="60"/>
            </w:pPr>
            <w:proofErr w:type="spellStart"/>
            <w:r w:rsidRPr="00936440">
              <w:t>Liason</w:t>
            </w:r>
            <w:proofErr w:type="spellEnd"/>
            <w:r w:rsidRPr="00936440">
              <w:t xml:space="preserve"> Note to EEP on WWA L2 Model Course Module 9 </w:t>
            </w:r>
            <w:proofErr w:type="spellStart"/>
            <w:r w:rsidRPr="00936440">
              <w:t>Radionavigation</w:t>
            </w:r>
            <w:proofErr w:type="spellEnd"/>
          </w:p>
        </w:tc>
        <w:tc>
          <w:tcPr>
            <w:tcW w:w="2621" w:type="dxa"/>
            <w:vAlign w:val="center"/>
          </w:tcPr>
          <w:p w14:paraId="7FA8E561" w14:textId="1A116D95" w:rsidR="00A077A1" w:rsidRPr="00AF0366" w:rsidRDefault="00936440" w:rsidP="00651FB4">
            <w:pPr>
              <w:spacing w:before="60" w:after="60"/>
            </w:pPr>
            <w:r w:rsidRPr="00AF0366">
              <w:t xml:space="preserve">To </w:t>
            </w:r>
            <w:r w:rsidR="00391CE8">
              <w:t>EEP</w:t>
            </w:r>
            <w:r w:rsidR="00651FB4">
              <w:t>19</w:t>
            </w:r>
          </w:p>
        </w:tc>
      </w:tr>
      <w:tr w:rsidR="00936440" w:rsidRPr="00AF0366" w14:paraId="3860B497" w14:textId="77777777" w:rsidTr="00023772">
        <w:trPr>
          <w:cantSplit/>
          <w:trHeight w:val="397"/>
          <w:jc w:val="center"/>
        </w:trPr>
        <w:tc>
          <w:tcPr>
            <w:tcW w:w="2552" w:type="dxa"/>
            <w:vAlign w:val="center"/>
          </w:tcPr>
          <w:p w14:paraId="3FA97404" w14:textId="5CD3830C" w:rsidR="00936440" w:rsidRPr="00AF0366" w:rsidRDefault="00936440" w:rsidP="00A077A1">
            <w:pPr>
              <w:spacing w:before="60" w:after="60"/>
            </w:pPr>
            <w:proofErr w:type="gramStart"/>
            <w:r w:rsidRPr="00AF0366">
              <w:t>e</w:t>
            </w:r>
            <w:proofErr w:type="gramEnd"/>
            <w:r w:rsidRPr="00AF0366">
              <w:t>-NAV12/output/29</w:t>
            </w:r>
            <w:r>
              <w:t>a</w:t>
            </w:r>
          </w:p>
        </w:tc>
        <w:tc>
          <w:tcPr>
            <w:tcW w:w="4609" w:type="dxa"/>
            <w:vAlign w:val="center"/>
          </w:tcPr>
          <w:p w14:paraId="62D49977" w14:textId="651FE615" w:rsidR="00936440" w:rsidRPr="00936440" w:rsidRDefault="00936440" w:rsidP="00F95B4D">
            <w:pPr>
              <w:spacing w:before="60" w:after="60"/>
            </w:pPr>
            <w:proofErr w:type="gramStart"/>
            <w:r w:rsidRPr="00936440">
              <w:t>e</w:t>
            </w:r>
            <w:proofErr w:type="gramEnd"/>
            <w:r w:rsidRPr="00936440">
              <w:t xml:space="preserve">-NAV review of WWA L2 Model Course Module 9 </w:t>
            </w:r>
            <w:proofErr w:type="spellStart"/>
            <w:r w:rsidRPr="00936440">
              <w:t>Radionavigation</w:t>
            </w:r>
            <w:proofErr w:type="spellEnd"/>
          </w:p>
        </w:tc>
        <w:tc>
          <w:tcPr>
            <w:tcW w:w="2621" w:type="dxa"/>
            <w:vAlign w:val="center"/>
          </w:tcPr>
          <w:p w14:paraId="1110462C" w14:textId="54902F24" w:rsidR="00936440" w:rsidRPr="00AF0366" w:rsidRDefault="00936440" w:rsidP="00651FB4">
            <w:pPr>
              <w:spacing w:before="60" w:after="60"/>
            </w:pPr>
            <w:r>
              <w:t xml:space="preserve">To </w:t>
            </w:r>
            <w:r w:rsidR="00651FB4">
              <w:t>EEP19</w:t>
            </w:r>
          </w:p>
        </w:tc>
      </w:tr>
      <w:tr w:rsidR="00A077A1" w:rsidRPr="00AF0366" w14:paraId="760EB90E" w14:textId="77777777" w:rsidTr="00023772">
        <w:trPr>
          <w:cantSplit/>
          <w:trHeight w:val="397"/>
          <w:jc w:val="center"/>
        </w:trPr>
        <w:tc>
          <w:tcPr>
            <w:tcW w:w="2552" w:type="dxa"/>
            <w:vAlign w:val="center"/>
          </w:tcPr>
          <w:p w14:paraId="1F2CF6A9" w14:textId="582553B0" w:rsidR="00A077A1" w:rsidRPr="00AF0366" w:rsidRDefault="00A077A1" w:rsidP="00A077A1">
            <w:pPr>
              <w:spacing w:before="60" w:after="60"/>
            </w:pPr>
            <w:proofErr w:type="gramStart"/>
            <w:r w:rsidRPr="00AF0366">
              <w:t>e</w:t>
            </w:r>
            <w:proofErr w:type="gramEnd"/>
            <w:r w:rsidRPr="00AF0366">
              <w:t>-NAV12/output/30</w:t>
            </w:r>
          </w:p>
        </w:tc>
        <w:tc>
          <w:tcPr>
            <w:tcW w:w="4609" w:type="dxa"/>
            <w:vAlign w:val="center"/>
          </w:tcPr>
          <w:p w14:paraId="1AFF68EB" w14:textId="0497C6CA" w:rsidR="00A077A1" w:rsidRPr="00AF0366" w:rsidRDefault="005E66BC" w:rsidP="00F95B4D">
            <w:pPr>
              <w:spacing w:before="60" w:after="60"/>
            </w:pPr>
            <w:r>
              <w:t xml:space="preserve">Draft revised </w:t>
            </w:r>
            <w:r w:rsidR="00936440" w:rsidRPr="00936440">
              <w:t>IALA WWRNP</w:t>
            </w:r>
          </w:p>
        </w:tc>
        <w:tc>
          <w:tcPr>
            <w:tcW w:w="2621" w:type="dxa"/>
            <w:vAlign w:val="center"/>
          </w:tcPr>
          <w:p w14:paraId="5368C9B3" w14:textId="4B797B91" w:rsidR="00A077A1" w:rsidRPr="00AF0366" w:rsidRDefault="005E66BC" w:rsidP="00E216A6">
            <w:pPr>
              <w:spacing w:before="60" w:after="60"/>
            </w:pPr>
            <w:r w:rsidRPr="00AF0366">
              <w:t>To Council to approve</w:t>
            </w:r>
          </w:p>
        </w:tc>
      </w:tr>
      <w:tr w:rsidR="00A077A1" w:rsidRPr="00AF0366" w14:paraId="45B5A50C" w14:textId="77777777" w:rsidTr="00023772">
        <w:trPr>
          <w:cantSplit/>
          <w:trHeight w:val="397"/>
          <w:jc w:val="center"/>
        </w:trPr>
        <w:tc>
          <w:tcPr>
            <w:tcW w:w="2552" w:type="dxa"/>
            <w:vAlign w:val="center"/>
          </w:tcPr>
          <w:p w14:paraId="3F816E25" w14:textId="57AC7C22" w:rsidR="00A077A1" w:rsidRPr="00AF0366" w:rsidRDefault="005E66BC" w:rsidP="00A077A1">
            <w:pPr>
              <w:spacing w:before="60" w:after="60"/>
            </w:pPr>
            <w:proofErr w:type="gramStart"/>
            <w:r w:rsidRPr="00AF0366">
              <w:t>e</w:t>
            </w:r>
            <w:proofErr w:type="gramEnd"/>
            <w:r w:rsidRPr="00AF0366">
              <w:t>-NAV12/output/3</w:t>
            </w:r>
            <w:r>
              <w:t>1</w:t>
            </w:r>
          </w:p>
        </w:tc>
        <w:tc>
          <w:tcPr>
            <w:tcW w:w="4609" w:type="dxa"/>
            <w:vAlign w:val="center"/>
          </w:tcPr>
          <w:p w14:paraId="636B5EF3" w14:textId="2AE075C4" w:rsidR="00A077A1" w:rsidRPr="00AF0366" w:rsidRDefault="005E66BC" w:rsidP="00F95B4D">
            <w:pPr>
              <w:spacing w:before="60" w:after="60"/>
            </w:pPr>
            <w:r w:rsidRPr="005E66BC">
              <w:t>Draft IALA Guideline on Harmonised Portrayal of e-Nav</w:t>
            </w:r>
            <w:r>
              <w:t>igation</w:t>
            </w:r>
            <w:r w:rsidRPr="005E66BC">
              <w:t xml:space="preserve"> Info</w:t>
            </w:r>
            <w:r>
              <w:t>rmation</w:t>
            </w:r>
          </w:p>
        </w:tc>
        <w:tc>
          <w:tcPr>
            <w:tcW w:w="2621" w:type="dxa"/>
            <w:vAlign w:val="center"/>
          </w:tcPr>
          <w:p w14:paraId="2926847E" w14:textId="2FC76596" w:rsidR="00A077A1" w:rsidRPr="00AF0366" w:rsidRDefault="005E66BC" w:rsidP="00356F3D">
            <w:pPr>
              <w:spacing w:before="60" w:after="60"/>
            </w:pPr>
            <w:r>
              <w:t>To PAP, VTS36, EE</w:t>
            </w:r>
            <w:r w:rsidR="00356F3D">
              <w:t>P</w:t>
            </w:r>
            <w:r>
              <w:t>19 &amp; ANM1</w:t>
            </w:r>
            <w:r w:rsidR="00356F3D">
              <w:t>9</w:t>
            </w:r>
            <w:r>
              <w:t xml:space="preserve"> for comment</w:t>
            </w:r>
          </w:p>
        </w:tc>
      </w:tr>
      <w:tr w:rsidR="00936440" w:rsidRPr="00AF0366" w14:paraId="40562F4B" w14:textId="77777777" w:rsidTr="00023772">
        <w:trPr>
          <w:cantSplit/>
          <w:trHeight w:val="397"/>
          <w:jc w:val="center"/>
        </w:trPr>
        <w:tc>
          <w:tcPr>
            <w:tcW w:w="2552" w:type="dxa"/>
            <w:vAlign w:val="center"/>
          </w:tcPr>
          <w:p w14:paraId="1478B258" w14:textId="4DEB7F0C" w:rsidR="00936440" w:rsidRPr="00AF0366" w:rsidRDefault="005E66BC" w:rsidP="00A077A1">
            <w:pPr>
              <w:spacing w:before="60" w:after="60"/>
            </w:pPr>
            <w:proofErr w:type="gramStart"/>
            <w:r w:rsidRPr="00AF0366">
              <w:t>e</w:t>
            </w:r>
            <w:proofErr w:type="gramEnd"/>
            <w:r w:rsidRPr="00AF0366">
              <w:t>-NAV12/output/3</w:t>
            </w:r>
            <w:r>
              <w:t>2</w:t>
            </w:r>
          </w:p>
        </w:tc>
        <w:tc>
          <w:tcPr>
            <w:tcW w:w="4609" w:type="dxa"/>
            <w:vAlign w:val="center"/>
          </w:tcPr>
          <w:p w14:paraId="755E9E00" w14:textId="53ED92AF" w:rsidR="00936440" w:rsidRPr="00AF0366" w:rsidRDefault="005E66BC" w:rsidP="005E66BC">
            <w:pPr>
              <w:spacing w:before="60" w:after="60"/>
            </w:pPr>
            <w:r w:rsidRPr="005E66BC">
              <w:t xml:space="preserve">Liaison Note to PAP VTS EEP ANM </w:t>
            </w:r>
            <w:r>
              <w:t>on d</w:t>
            </w:r>
            <w:r w:rsidRPr="005E66BC">
              <w:t>raft IALA Guideline on Harmonised Portrayal of e-Nav</w:t>
            </w:r>
            <w:r>
              <w:t>igation</w:t>
            </w:r>
            <w:r w:rsidRPr="005E66BC">
              <w:t xml:space="preserve"> Info</w:t>
            </w:r>
            <w:r>
              <w:t>rmation</w:t>
            </w:r>
          </w:p>
        </w:tc>
        <w:tc>
          <w:tcPr>
            <w:tcW w:w="2621" w:type="dxa"/>
            <w:vAlign w:val="center"/>
          </w:tcPr>
          <w:p w14:paraId="49E06381" w14:textId="17B397AD" w:rsidR="00936440" w:rsidRPr="00AF0366" w:rsidRDefault="005E66BC" w:rsidP="00356F3D">
            <w:pPr>
              <w:spacing w:before="60" w:after="60"/>
            </w:pPr>
            <w:r>
              <w:t>To PAP, VTS36, EEp19 &amp; ANM1</w:t>
            </w:r>
            <w:r w:rsidR="00356F3D">
              <w:t>9</w:t>
            </w:r>
            <w:r>
              <w:t xml:space="preserve"> to note</w:t>
            </w:r>
          </w:p>
        </w:tc>
      </w:tr>
      <w:tr w:rsidR="00936440" w:rsidRPr="00AF0366" w14:paraId="6C7A4754" w14:textId="77777777" w:rsidTr="00023772">
        <w:trPr>
          <w:cantSplit/>
          <w:trHeight w:val="397"/>
          <w:jc w:val="center"/>
        </w:trPr>
        <w:tc>
          <w:tcPr>
            <w:tcW w:w="2552" w:type="dxa"/>
            <w:vAlign w:val="center"/>
          </w:tcPr>
          <w:p w14:paraId="10C031E3" w14:textId="69B1444E" w:rsidR="00936440" w:rsidRPr="00AF0366" w:rsidRDefault="005E66BC" w:rsidP="00A077A1">
            <w:pPr>
              <w:spacing w:before="60" w:after="60"/>
            </w:pPr>
            <w:proofErr w:type="gramStart"/>
            <w:r w:rsidRPr="00AF0366">
              <w:t>e</w:t>
            </w:r>
            <w:proofErr w:type="gramEnd"/>
            <w:r w:rsidRPr="00AF0366">
              <w:t>-NAV12/output/3</w:t>
            </w:r>
            <w:r>
              <w:t>3</w:t>
            </w:r>
          </w:p>
        </w:tc>
        <w:tc>
          <w:tcPr>
            <w:tcW w:w="4609" w:type="dxa"/>
            <w:vAlign w:val="center"/>
          </w:tcPr>
          <w:p w14:paraId="384680AC" w14:textId="610B8B38" w:rsidR="00936440" w:rsidRPr="00AF0366" w:rsidRDefault="000949F3" w:rsidP="000949F3">
            <w:pPr>
              <w:spacing w:before="60" w:after="60"/>
            </w:pPr>
            <w:r>
              <w:t xml:space="preserve">WG5 </w:t>
            </w:r>
            <w:proofErr w:type="spellStart"/>
            <w:r>
              <w:t>ToR</w:t>
            </w:r>
            <w:proofErr w:type="spellEnd"/>
          </w:p>
        </w:tc>
        <w:tc>
          <w:tcPr>
            <w:tcW w:w="2621" w:type="dxa"/>
            <w:vAlign w:val="center"/>
          </w:tcPr>
          <w:p w14:paraId="03C30A99" w14:textId="71642A4C" w:rsidR="00936440" w:rsidRPr="00AF0366" w:rsidRDefault="000949F3" w:rsidP="00E216A6">
            <w:pPr>
              <w:spacing w:before="60" w:after="60"/>
            </w:pPr>
            <w:r w:rsidRPr="00AF0366">
              <w:t xml:space="preserve">To </w:t>
            </w:r>
            <w:r>
              <w:t>FTP server &amp; Committee website</w:t>
            </w:r>
          </w:p>
        </w:tc>
      </w:tr>
      <w:tr w:rsidR="005E66BC" w:rsidRPr="00AF0366" w14:paraId="680D1228" w14:textId="77777777" w:rsidTr="00023772">
        <w:trPr>
          <w:cantSplit/>
          <w:trHeight w:val="397"/>
          <w:jc w:val="center"/>
        </w:trPr>
        <w:tc>
          <w:tcPr>
            <w:tcW w:w="2552" w:type="dxa"/>
            <w:vAlign w:val="center"/>
          </w:tcPr>
          <w:p w14:paraId="1A9674DF" w14:textId="3476757D" w:rsidR="005E66BC" w:rsidRPr="00AF0366" w:rsidRDefault="005E66BC" w:rsidP="00A077A1">
            <w:pPr>
              <w:spacing w:before="60" w:after="60"/>
            </w:pPr>
            <w:proofErr w:type="gramStart"/>
            <w:r w:rsidRPr="00AF0366">
              <w:t>e</w:t>
            </w:r>
            <w:proofErr w:type="gramEnd"/>
            <w:r w:rsidRPr="00AF0366">
              <w:t>-NAV12/output/3</w:t>
            </w:r>
            <w:r>
              <w:t>4</w:t>
            </w:r>
          </w:p>
        </w:tc>
        <w:tc>
          <w:tcPr>
            <w:tcW w:w="4609" w:type="dxa"/>
            <w:vAlign w:val="center"/>
          </w:tcPr>
          <w:p w14:paraId="190E43C4" w14:textId="7CC18104" w:rsidR="005E66BC" w:rsidRPr="00AF0366" w:rsidRDefault="005E66BC" w:rsidP="005E66BC">
            <w:pPr>
              <w:spacing w:before="60" w:after="60"/>
            </w:pPr>
            <w:r>
              <w:t xml:space="preserve">Liaison note </w:t>
            </w:r>
            <w:r w:rsidRPr="005E66BC">
              <w:t>to VTS on the IVEF Product Specification</w:t>
            </w:r>
          </w:p>
        </w:tc>
        <w:tc>
          <w:tcPr>
            <w:tcW w:w="2621" w:type="dxa"/>
            <w:vAlign w:val="center"/>
          </w:tcPr>
          <w:p w14:paraId="534A64E2" w14:textId="34376112" w:rsidR="005E66BC" w:rsidRPr="00AF0366" w:rsidRDefault="005E66BC" w:rsidP="00E216A6">
            <w:pPr>
              <w:spacing w:before="60" w:after="60"/>
            </w:pPr>
            <w:r>
              <w:t>To VTS36</w:t>
            </w:r>
          </w:p>
        </w:tc>
      </w:tr>
      <w:tr w:rsidR="005E66BC" w:rsidRPr="00AF0366" w14:paraId="514697CB" w14:textId="77777777" w:rsidTr="00023772">
        <w:trPr>
          <w:cantSplit/>
          <w:trHeight w:val="397"/>
          <w:jc w:val="center"/>
        </w:trPr>
        <w:tc>
          <w:tcPr>
            <w:tcW w:w="2552" w:type="dxa"/>
            <w:vAlign w:val="center"/>
          </w:tcPr>
          <w:p w14:paraId="078ED915" w14:textId="1286EFAA" w:rsidR="005E66BC" w:rsidRPr="00AF0366" w:rsidRDefault="005E66BC" w:rsidP="00A077A1">
            <w:pPr>
              <w:spacing w:before="60" w:after="60"/>
            </w:pPr>
            <w:proofErr w:type="gramStart"/>
            <w:r w:rsidRPr="00AF0366">
              <w:t>e</w:t>
            </w:r>
            <w:proofErr w:type="gramEnd"/>
            <w:r w:rsidRPr="00AF0366">
              <w:t>-NAV12/output/3</w:t>
            </w:r>
            <w:r>
              <w:t>5</w:t>
            </w:r>
          </w:p>
        </w:tc>
        <w:tc>
          <w:tcPr>
            <w:tcW w:w="4609" w:type="dxa"/>
            <w:vAlign w:val="center"/>
          </w:tcPr>
          <w:p w14:paraId="0E2AB05B" w14:textId="2E04A12C" w:rsidR="005E66BC" w:rsidRPr="00AF0366" w:rsidRDefault="005E66BC" w:rsidP="00F95B4D">
            <w:pPr>
              <w:spacing w:before="60" w:after="60"/>
            </w:pPr>
            <w:r>
              <w:t xml:space="preserve">WG1 </w:t>
            </w:r>
            <w:proofErr w:type="spellStart"/>
            <w:r>
              <w:t>ToR</w:t>
            </w:r>
            <w:proofErr w:type="spellEnd"/>
          </w:p>
        </w:tc>
        <w:tc>
          <w:tcPr>
            <w:tcW w:w="2621" w:type="dxa"/>
            <w:vAlign w:val="center"/>
          </w:tcPr>
          <w:p w14:paraId="16BC4F9A" w14:textId="02A7DDAB" w:rsidR="005E66BC" w:rsidRPr="00AF0366" w:rsidRDefault="005E66BC" w:rsidP="00E216A6">
            <w:pPr>
              <w:spacing w:before="60" w:after="60"/>
            </w:pPr>
            <w:r w:rsidRPr="00AF0366">
              <w:t xml:space="preserve">To </w:t>
            </w:r>
            <w:r>
              <w:t>FTP server &amp; Committee website</w:t>
            </w:r>
          </w:p>
        </w:tc>
      </w:tr>
      <w:tr w:rsidR="005E66BC" w:rsidRPr="00AF0366" w14:paraId="388B7E96" w14:textId="77777777" w:rsidTr="00023772">
        <w:trPr>
          <w:cantSplit/>
          <w:trHeight w:val="397"/>
          <w:jc w:val="center"/>
        </w:trPr>
        <w:tc>
          <w:tcPr>
            <w:tcW w:w="2552" w:type="dxa"/>
            <w:vAlign w:val="center"/>
          </w:tcPr>
          <w:p w14:paraId="1FE97D85" w14:textId="1D06FAFB" w:rsidR="005E66BC" w:rsidRPr="00AF0366" w:rsidRDefault="005E66BC" w:rsidP="00A077A1">
            <w:pPr>
              <w:spacing w:before="60" w:after="60"/>
            </w:pPr>
            <w:proofErr w:type="gramStart"/>
            <w:r w:rsidRPr="00AF0366">
              <w:t>e</w:t>
            </w:r>
            <w:proofErr w:type="gramEnd"/>
            <w:r w:rsidRPr="00AF0366">
              <w:t>-NAV12/output/3</w:t>
            </w:r>
            <w:r>
              <w:t>6</w:t>
            </w:r>
          </w:p>
        </w:tc>
        <w:tc>
          <w:tcPr>
            <w:tcW w:w="4609" w:type="dxa"/>
            <w:vAlign w:val="center"/>
          </w:tcPr>
          <w:p w14:paraId="5B810E50" w14:textId="5CBE1B13" w:rsidR="005E66BC" w:rsidRPr="00AF0366" w:rsidRDefault="005E66BC" w:rsidP="00F95B4D">
            <w:pPr>
              <w:spacing w:before="60" w:after="60"/>
            </w:pPr>
            <w:r>
              <w:t>L</w:t>
            </w:r>
            <w:r w:rsidRPr="005E66BC">
              <w:t>iaison note to ANM on AIS AtoN</w:t>
            </w:r>
          </w:p>
        </w:tc>
        <w:tc>
          <w:tcPr>
            <w:tcW w:w="2621" w:type="dxa"/>
            <w:vAlign w:val="center"/>
          </w:tcPr>
          <w:p w14:paraId="010F06FB" w14:textId="11A85672" w:rsidR="005E66BC" w:rsidRPr="00AF0366" w:rsidRDefault="005E66BC" w:rsidP="00356F3D">
            <w:pPr>
              <w:spacing w:before="60" w:after="60"/>
            </w:pPr>
            <w:r>
              <w:t>To AN</w:t>
            </w:r>
            <w:r w:rsidR="00356F3D">
              <w:t>M</w:t>
            </w:r>
            <w:r>
              <w:t>19</w:t>
            </w:r>
          </w:p>
        </w:tc>
      </w:tr>
      <w:tr w:rsidR="005E66BC" w:rsidRPr="00AF0366" w14:paraId="69060807" w14:textId="77777777" w:rsidTr="00023772">
        <w:trPr>
          <w:cantSplit/>
          <w:trHeight w:val="397"/>
          <w:jc w:val="center"/>
        </w:trPr>
        <w:tc>
          <w:tcPr>
            <w:tcW w:w="2552" w:type="dxa"/>
            <w:vAlign w:val="center"/>
          </w:tcPr>
          <w:p w14:paraId="4D412793" w14:textId="6E813AB9" w:rsidR="005E66BC" w:rsidRPr="00AF0366" w:rsidRDefault="005E66BC" w:rsidP="00A077A1">
            <w:pPr>
              <w:spacing w:before="60" w:after="60"/>
            </w:pPr>
            <w:proofErr w:type="gramStart"/>
            <w:r w:rsidRPr="00AF0366">
              <w:t>e</w:t>
            </w:r>
            <w:proofErr w:type="gramEnd"/>
            <w:r w:rsidRPr="00AF0366">
              <w:t>-NAV12/output/3</w:t>
            </w:r>
            <w:r>
              <w:t>7</w:t>
            </w:r>
          </w:p>
        </w:tc>
        <w:tc>
          <w:tcPr>
            <w:tcW w:w="4609" w:type="dxa"/>
            <w:vAlign w:val="center"/>
          </w:tcPr>
          <w:p w14:paraId="5797FF94" w14:textId="267F6307" w:rsidR="005E66BC" w:rsidRPr="00AF0366" w:rsidRDefault="005E66BC" w:rsidP="00F95B4D">
            <w:pPr>
              <w:spacing w:before="60" w:after="60"/>
            </w:pPr>
            <w:r>
              <w:t xml:space="preserve">WG3&amp;4 </w:t>
            </w:r>
            <w:proofErr w:type="spellStart"/>
            <w:r>
              <w:t>ToR</w:t>
            </w:r>
            <w:proofErr w:type="spellEnd"/>
          </w:p>
        </w:tc>
        <w:tc>
          <w:tcPr>
            <w:tcW w:w="2621" w:type="dxa"/>
            <w:vAlign w:val="center"/>
          </w:tcPr>
          <w:p w14:paraId="7D34AE0C" w14:textId="660221A6" w:rsidR="005E66BC" w:rsidRPr="00AF0366" w:rsidRDefault="005E66BC" w:rsidP="00E216A6">
            <w:pPr>
              <w:spacing w:before="60" w:after="60"/>
            </w:pPr>
            <w:r w:rsidRPr="00AF0366">
              <w:t xml:space="preserve">To </w:t>
            </w:r>
            <w:r>
              <w:t>FTP server &amp; Committee website</w:t>
            </w:r>
          </w:p>
        </w:tc>
      </w:tr>
    </w:tbl>
    <w:p w14:paraId="3D2875A3" w14:textId="77777777" w:rsidR="008547F6" w:rsidRPr="00AF0366" w:rsidRDefault="008547F6" w:rsidP="00BA0AF3"/>
    <w:p w14:paraId="39FE775D" w14:textId="77777777" w:rsidR="00FA7CC8" w:rsidRPr="00AF0366" w:rsidRDefault="00FA7CC8">
      <w:r w:rsidRPr="00AF0366">
        <w:br w:type="page"/>
      </w:r>
    </w:p>
    <w:p w14:paraId="5435B013" w14:textId="04D35207" w:rsidR="008547F6" w:rsidRPr="00AF0366" w:rsidRDefault="008547F6" w:rsidP="00583C2B">
      <w:pPr>
        <w:pStyle w:val="BodyText"/>
        <w:rPr>
          <w:rFonts w:cs="Arial"/>
        </w:rPr>
      </w:pPr>
      <w:r w:rsidRPr="00AF0366">
        <w:rPr>
          <w:rFonts w:cs="Arial"/>
        </w:rPr>
        <w:lastRenderedPageBreak/>
        <w:t xml:space="preserve">Working Papers are </w:t>
      </w:r>
      <w:r w:rsidR="00A90867" w:rsidRPr="00AF0366">
        <w:rPr>
          <w:rFonts w:cs="Arial"/>
        </w:rPr>
        <w:t>paper</w:t>
      </w:r>
      <w:r w:rsidRPr="00AF0366">
        <w:rPr>
          <w:rFonts w:cs="Arial"/>
        </w:rPr>
        <w:t>s that will remain within the committee for further review.</w:t>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4820"/>
        <w:gridCol w:w="2268"/>
      </w:tblGrid>
      <w:tr w:rsidR="00AA22AB" w:rsidRPr="00AF0366" w14:paraId="136D0E0D" w14:textId="77777777">
        <w:trPr>
          <w:trHeight w:val="397"/>
          <w:jc w:val="center"/>
        </w:trPr>
        <w:tc>
          <w:tcPr>
            <w:tcW w:w="2694" w:type="dxa"/>
            <w:tcBorders>
              <w:top w:val="single" w:sz="4" w:space="0" w:color="auto"/>
              <w:bottom w:val="thickThinSmallGap" w:sz="24" w:space="0" w:color="auto"/>
            </w:tcBorders>
            <w:vAlign w:val="center"/>
          </w:tcPr>
          <w:p w14:paraId="2AB0BC25" w14:textId="77777777" w:rsidR="00AA22AB" w:rsidRPr="00AF0366" w:rsidRDefault="00AA22AB" w:rsidP="00BF3F73">
            <w:pPr>
              <w:spacing w:before="60" w:after="60"/>
            </w:pPr>
            <w:r w:rsidRPr="00AF0366">
              <w:t>Number</w:t>
            </w:r>
          </w:p>
        </w:tc>
        <w:tc>
          <w:tcPr>
            <w:tcW w:w="4820" w:type="dxa"/>
            <w:tcBorders>
              <w:top w:val="single" w:sz="4" w:space="0" w:color="auto"/>
              <w:bottom w:val="thickThinSmallGap" w:sz="24" w:space="0" w:color="auto"/>
            </w:tcBorders>
            <w:vAlign w:val="center"/>
          </w:tcPr>
          <w:p w14:paraId="592E98DA" w14:textId="77777777" w:rsidR="00AA22AB" w:rsidRPr="00AF0366" w:rsidRDefault="00AA22AB" w:rsidP="00BF3F73">
            <w:pPr>
              <w:spacing w:before="60" w:after="60"/>
            </w:pPr>
            <w:r w:rsidRPr="00AF0366">
              <w:t>Title</w:t>
            </w:r>
          </w:p>
        </w:tc>
        <w:tc>
          <w:tcPr>
            <w:tcW w:w="2268" w:type="dxa"/>
            <w:tcBorders>
              <w:top w:val="single" w:sz="4" w:space="0" w:color="auto"/>
              <w:bottom w:val="thickThinSmallGap" w:sz="24" w:space="0" w:color="auto"/>
            </w:tcBorders>
            <w:vAlign w:val="center"/>
          </w:tcPr>
          <w:p w14:paraId="6BAAD2FC" w14:textId="77777777" w:rsidR="00AA22AB" w:rsidRPr="00AF0366" w:rsidRDefault="00AA22AB" w:rsidP="00BF3F73">
            <w:pPr>
              <w:spacing w:before="60" w:after="60"/>
            </w:pPr>
            <w:r w:rsidRPr="00AF0366">
              <w:t>Status</w:t>
            </w:r>
          </w:p>
        </w:tc>
      </w:tr>
      <w:tr w:rsidR="008D0EE1" w:rsidRPr="00AF0366" w14:paraId="12B47621"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59C0CFFA" w14:textId="1AF8F5F0" w:rsidR="008D0EE1" w:rsidRPr="00AF0366" w:rsidRDefault="008D0EE1" w:rsidP="001B1CF7">
            <w:proofErr w:type="gramStart"/>
            <w:r w:rsidRPr="00AF0366">
              <w:t>e</w:t>
            </w:r>
            <w:proofErr w:type="gramEnd"/>
            <w:r w:rsidRPr="00AF0366">
              <w:t>-</w:t>
            </w:r>
            <w:r w:rsidR="003F735C" w:rsidRPr="00AF0366">
              <w:t>NAV1</w:t>
            </w:r>
            <w:r w:rsidR="001B1CF7" w:rsidRPr="00AF0366">
              <w:t>2</w:t>
            </w:r>
            <w:r w:rsidRPr="00AF0366">
              <w:t>/</w:t>
            </w:r>
            <w:r w:rsidR="00534CDA" w:rsidRPr="00AF0366">
              <w:t>W</w:t>
            </w:r>
            <w:r w:rsidRPr="00AF0366">
              <w:t>G</w:t>
            </w:r>
            <w:r w:rsidR="00534CDA" w:rsidRPr="00AF0366">
              <w:t>1</w:t>
            </w:r>
            <w:r w:rsidRPr="00AF0366">
              <w:t>/WP1</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54F7A00E" w14:textId="49562905" w:rsidR="008D0EE1" w:rsidRPr="00AF0366" w:rsidRDefault="005E66BC" w:rsidP="00503EFC">
            <w:r w:rsidRPr="005E66BC">
              <w:t>Draft review of IALA NAVGUIDE</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AC42B0D" w14:textId="359C0EFF" w:rsidR="008D0EE1" w:rsidRPr="00AF0366" w:rsidRDefault="00CC0477" w:rsidP="001D1CCB">
            <w:r w:rsidRPr="00AF0366">
              <w:t>To e-NAV1</w:t>
            </w:r>
            <w:r w:rsidR="001D1CCB" w:rsidRPr="00AF0366">
              <w:t>3</w:t>
            </w:r>
          </w:p>
        </w:tc>
      </w:tr>
      <w:tr w:rsidR="00F163BC" w:rsidRPr="00AF0366" w14:paraId="2C180BAB"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773E42BE" w14:textId="7D54C8CD" w:rsidR="00F163BC" w:rsidRPr="00AF0366" w:rsidRDefault="00F163BC" w:rsidP="001B1CF7">
            <w:proofErr w:type="gramStart"/>
            <w:r w:rsidRPr="00AF0366">
              <w:t>e</w:t>
            </w:r>
            <w:proofErr w:type="gramEnd"/>
            <w:r w:rsidRPr="00AF0366">
              <w:t>-NAV1</w:t>
            </w:r>
            <w:r w:rsidR="001B1CF7" w:rsidRPr="00AF0366">
              <w:t>2</w:t>
            </w:r>
            <w:r w:rsidRPr="00AF0366">
              <w:t>/WG1/WP</w:t>
            </w:r>
            <w:r w:rsidR="009E28E1" w:rsidRPr="00AF0366">
              <w:t>2</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2A936C43" w14:textId="47123EFE" w:rsidR="00F163BC" w:rsidRPr="00AF0366" w:rsidRDefault="00F163BC" w:rsidP="00503EFC"/>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4AD014E" w14:textId="4FACB638" w:rsidR="00F163BC" w:rsidRPr="00AF0366" w:rsidRDefault="00F163BC" w:rsidP="001D1CCB">
            <w:r w:rsidRPr="00AF0366">
              <w:t>To e-NAV1</w:t>
            </w:r>
            <w:r w:rsidR="001D1CCB" w:rsidRPr="00AF0366">
              <w:t>3</w:t>
            </w:r>
          </w:p>
        </w:tc>
      </w:tr>
      <w:tr w:rsidR="00F163BC" w:rsidRPr="00AF0366" w14:paraId="5D7DAE4A"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E6E6E6"/>
            <w:vAlign w:val="center"/>
          </w:tcPr>
          <w:p w14:paraId="302492C0" w14:textId="77777777" w:rsidR="00F163BC" w:rsidRPr="00AF0366" w:rsidRDefault="00F163BC" w:rsidP="00583C2B">
            <w:pPr>
              <w:pStyle w:val="BodyText"/>
              <w:rPr>
                <w:rFonts w:cs="Arial"/>
              </w:rPr>
            </w:pPr>
          </w:p>
        </w:tc>
        <w:tc>
          <w:tcPr>
            <w:tcW w:w="4820" w:type="dxa"/>
            <w:tcBorders>
              <w:top w:val="single" w:sz="4" w:space="0" w:color="auto"/>
              <w:left w:val="single" w:sz="4" w:space="0" w:color="auto"/>
              <w:bottom w:val="single" w:sz="4" w:space="0" w:color="auto"/>
              <w:right w:val="single" w:sz="4" w:space="0" w:color="auto"/>
            </w:tcBorders>
            <w:shd w:val="clear" w:color="auto" w:fill="E6E6E6"/>
            <w:vAlign w:val="center"/>
          </w:tcPr>
          <w:p w14:paraId="061EA386" w14:textId="77777777" w:rsidR="00F163BC" w:rsidRPr="00AF0366" w:rsidRDefault="00F163BC" w:rsidP="00583C2B">
            <w:pPr>
              <w:pStyle w:val="BodyText"/>
              <w:rPr>
                <w:rFonts w:cs="Arial"/>
              </w:rPr>
            </w:pP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60740200" w14:textId="77777777" w:rsidR="00F163BC" w:rsidRPr="00AF0366" w:rsidRDefault="00F163BC" w:rsidP="00583C2B">
            <w:pPr>
              <w:pStyle w:val="BodyText"/>
              <w:rPr>
                <w:rFonts w:cs="Arial"/>
              </w:rPr>
            </w:pPr>
          </w:p>
        </w:tc>
      </w:tr>
      <w:tr w:rsidR="00F163BC" w:rsidRPr="00AF0366" w14:paraId="2C7E7B7C"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39942320" w14:textId="2EE7DAB7" w:rsidR="00F163BC" w:rsidRPr="00AF0366" w:rsidRDefault="00F163BC" w:rsidP="001B1CF7">
            <w:pPr>
              <w:spacing w:before="60" w:after="60"/>
            </w:pPr>
            <w:proofErr w:type="gramStart"/>
            <w:r w:rsidRPr="00AF0366">
              <w:t>e</w:t>
            </w:r>
            <w:proofErr w:type="gramEnd"/>
            <w:r w:rsidRPr="00AF0366">
              <w:t>-NAV1</w:t>
            </w:r>
            <w:r w:rsidR="001B1CF7" w:rsidRPr="00AF0366">
              <w:t>2</w:t>
            </w:r>
            <w:r w:rsidRPr="00AF0366">
              <w:t>/WG2/WP1</w:t>
            </w:r>
          </w:p>
        </w:tc>
        <w:tc>
          <w:tcPr>
            <w:tcW w:w="4820" w:type="dxa"/>
            <w:tcBorders>
              <w:top w:val="single" w:sz="4" w:space="0" w:color="auto"/>
              <w:left w:val="single" w:sz="4" w:space="0" w:color="auto"/>
              <w:bottom w:val="single" w:sz="4" w:space="0" w:color="auto"/>
              <w:right w:val="single" w:sz="4" w:space="0" w:color="auto"/>
            </w:tcBorders>
            <w:vAlign w:val="center"/>
          </w:tcPr>
          <w:p w14:paraId="03145F17" w14:textId="6E205E8C" w:rsidR="00F163BC" w:rsidRPr="00AF0366" w:rsidRDefault="00FC4116" w:rsidP="00473D3F">
            <w:pPr>
              <w:spacing w:before="60" w:after="60"/>
              <w:rPr>
                <w:highlight w:val="yellow"/>
              </w:rPr>
            </w:pPr>
            <w:r w:rsidRPr="00FC4116">
              <w:t>Development of guidelines on GNSS augmentation services for port and docking</w:t>
            </w:r>
          </w:p>
        </w:tc>
        <w:tc>
          <w:tcPr>
            <w:tcW w:w="2268" w:type="dxa"/>
            <w:tcBorders>
              <w:top w:val="single" w:sz="4" w:space="0" w:color="auto"/>
              <w:left w:val="single" w:sz="4" w:space="0" w:color="auto"/>
              <w:bottom w:val="single" w:sz="4" w:space="0" w:color="auto"/>
              <w:right w:val="single" w:sz="4" w:space="0" w:color="auto"/>
            </w:tcBorders>
            <w:vAlign w:val="center"/>
          </w:tcPr>
          <w:p w14:paraId="3F90AE60" w14:textId="72D8D5AD" w:rsidR="00F163BC" w:rsidRPr="00AF0366" w:rsidRDefault="00F163BC" w:rsidP="001D1CCB">
            <w:pPr>
              <w:spacing w:before="60" w:after="60"/>
            </w:pPr>
            <w:r w:rsidRPr="00AF0366">
              <w:t>To e-NAV1</w:t>
            </w:r>
            <w:r w:rsidR="001D1CCB" w:rsidRPr="00AF0366">
              <w:t>3</w:t>
            </w:r>
          </w:p>
        </w:tc>
      </w:tr>
      <w:tr w:rsidR="00F163BC" w:rsidRPr="00AF0366" w14:paraId="7E361BAC"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29997F26" w14:textId="18CD16F5" w:rsidR="00F163BC" w:rsidRPr="00AF0366" w:rsidRDefault="009E28E1" w:rsidP="001B1CF7">
            <w:pPr>
              <w:spacing w:before="60" w:after="60"/>
            </w:pPr>
            <w:proofErr w:type="gramStart"/>
            <w:r w:rsidRPr="00AF0366">
              <w:t>e</w:t>
            </w:r>
            <w:proofErr w:type="gramEnd"/>
            <w:r w:rsidRPr="00AF0366">
              <w:t>-NAV1</w:t>
            </w:r>
            <w:r w:rsidR="001B1CF7" w:rsidRPr="00AF0366">
              <w:t>2</w:t>
            </w:r>
            <w:r w:rsidRPr="00AF0366">
              <w:t>/WG2/WP2</w:t>
            </w:r>
          </w:p>
        </w:tc>
        <w:tc>
          <w:tcPr>
            <w:tcW w:w="4820" w:type="dxa"/>
            <w:tcBorders>
              <w:top w:val="single" w:sz="4" w:space="0" w:color="auto"/>
              <w:left w:val="single" w:sz="4" w:space="0" w:color="auto"/>
              <w:bottom w:val="single" w:sz="4" w:space="0" w:color="auto"/>
              <w:right w:val="single" w:sz="4" w:space="0" w:color="auto"/>
            </w:tcBorders>
            <w:vAlign w:val="center"/>
          </w:tcPr>
          <w:p w14:paraId="00AFAFD9" w14:textId="352E9D72" w:rsidR="00F163BC" w:rsidRPr="00AF0366" w:rsidRDefault="00FC4116" w:rsidP="00473D3F">
            <w:pPr>
              <w:spacing w:before="60" w:after="60"/>
            </w:pPr>
            <w:r w:rsidRPr="00FC4116">
              <w:t xml:space="preserve">Port and docking system guidelines </w:t>
            </w:r>
            <w:proofErr w:type="spellStart"/>
            <w:r w:rsidRPr="00FC4116">
              <w:t>mindmap</w:t>
            </w:r>
            <w:proofErr w:type="spellEnd"/>
          </w:p>
        </w:tc>
        <w:tc>
          <w:tcPr>
            <w:tcW w:w="2268" w:type="dxa"/>
            <w:tcBorders>
              <w:top w:val="single" w:sz="4" w:space="0" w:color="auto"/>
              <w:left w:val="single" w:sz="4" w:space="0" w:color="auto"/>
              <w:bottom w:val="single" w:sz="4" w:space="0" w:color="auto"/>
              <w:right w:val="single" w:sz="4" w:space="0" w:color="auto"/>
            </w:tcBorders>
            <w:vAlign w:val="center"/>
          </w:tcPr>
          <w:p w14:paraId="6EF9BF8B" w14:textId="6A546C50" w:rsidR="00F163BC" w:rsidRPr="00AF0366" w:rsidRDefault="009E28E1" w:rsidP="001D1CCB">
            <w:pPr>
              <w:spacing w:before="60" w:after="60"/>
            </w:pPr>
            <w:r w:rsidRPr="00AF0366">
              <w:t>To e-NAV1</w:t>
            </w:r>
            <w:r w:rsidR="001D1CCB" w:rsidRPr="00AF0366">
              <w:t>3</w:t>
            </w:r>
          </w:p>
        </w:tc>
      </w:tr>
      <w:tr w:rsidR="00FC4116" w:rsidRPr="00AF0366" w14:paraId="390C5D03"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30ACC3C4" w14:textId="5936DB5F" w:rsidR="00FC4116" w:rsidRPr="00AF0366" w:rsidRDefault="00FC4116" w:rsidP="001B1CF7">
            <w:pPr>
              <w:spacing w:before="60" w:after="60"/>
            </w:pPr>
            <w:proofErr w:type="gramStart"/>
            <w:r w:rsidRPr="00AF0366">
              <w:t>e</w:t>
            </w:r>
            <w:proofErr w:type="gramEnd"/>
            <w:r w:rsidRPr="00AF0366">
              <w:t>-NAV12/WG2/WP</w:t>
            </w:r>
            <w:r>
              <w:t>3</w:t>
            </w:r>
          </w:p>
        </w:tc>
        <w:tc>
          <w:tcPr>
            <w:tcW w:w="4820" w:type="dxa"/>
            <w:tcBorders>
              <w:top w:val="single" w:sz="4" w:space="0" w:color="auto"/>
              <w:left w:val="single" w:sz="4" w:space="0" w:color="auto"/>
              <w:bottom w:val="single" w:sz="4" w:space="0" w:color="auto"/>
              <w:right w:val="single" w:sz="4" w:space="0" w:color="auto"/>
            </w:tcBorders>
            <w:vAlign w:val="center"/>
          </w:tcPr>
          <w:p w14:paraId="6EDF13DC" w14:textId="6211F182" w:rsidR="00FC4116" w:rsidRPr="00FC4116" w:rsidRDefault="00FC4116" w:rsidP="00473D3F">
            <w:pPr>
              <w:spacing w:before="60" w:after="60"/>
            </w:pPr>
            <w:r w:rsidRPr="00FC4116">
              <w:t>Input on Disaster Recovery</w:t>
            </w:r>
          </w:p>
        </w:tc>
        <w:tc>
          <w:tcPr>
            <w:tcW w:w="2268" w:type="dxa"/>
            <w:tcBorders>
              <w:top w:val="single" w:sz="4" w:space="0" w:color="auto"/>
              <w:left w:val="single" w:sz="4" w:space="0" w:color="auto"/>
              <w:bottom w:val="single" w:sz="4" w:space="0" w:color="auto"/>
              <w:right w:val="single" w:sz="4" w:space="0" w:color="auto"/>
            </w:tcBorders>
            <w:vAlign w:val="center"/>
          </w:tcPr>
          <w:p w14:paraId="7F09E112" w14:textId="17555AB6" w:rsidR="00FC4116" w:rsidRPr="00AF0366" w:rsidRDefault="00FC4116" w:rsidP="001D1CCB">
            <w:pPr>
              <w:spacing w:before="60" w:after="60"/>
            </w:pPr>
            <w:r w:rsidRPr="00AF0366">
              <w:t>To e-NAV13</w:t>
            </w:r>
          </w:p>
        </w:tc>
      </w:tr>
      <w:tr w:rsidR="00F163BC" w:rsidRPr="00AF0366" w14:paraId="2A1E3386"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0B541007" w14:textId="77777777" w:rsidR="00F163BC" w:rsidRPr="00AF0366" w:rsidRDefault="00F163BC" w:rsidP="00E216A6">
            <w:pPr>
              <w:spacing w:before="60" w:after="60"/>
            </w:pPr>
          </w:p>
        </w:tc>
        <w:tc>
          <w:tcPr>
            <w:tcW w:w="4820" w:type="dxa"/>
            <w:tcBorders>
              <w:top w:val="single" w:sz="4" w:space="0" w:color="auto"/>
              <w:left w:val="single" w:sz="4" w:space="0" w:color="auto"/>
              <w:bottom w:val="single" w:sz="4" w:space="0" w:color="auto"/>
              <w:right w:val="single" w:sz="4" w:space="0" w:color="auto"/>
            </w:tcBorders>
            <w:shd w:val="clear" w:color="auto" w:fill="D9D9D9"/>
            <w:vAlign w:val="center"/>
          </w:tcPr>
          <w:p w14:paraId="32F79710" w14:textId="77777777" w:rsidR="00F163BC" w:rsidRPr="00AF0366" w:rsidRDefault="00F163BC" w:rsidP="00473D3F">
            <w:pPr>
              <w:spacing w:before="60" w:after="60"/>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14:paraId="5F6B1554" w14:textId="77777777" w:rsidR="00F163BC" w:rsidRPr="00AF0366" w:rsidRDefault="00F163BC" w:rsidP="00CC0477">
            <w:pPr>
              <w:spacing w:before="60" w:after="60"/>
            </w:pPr>
          </w:p>
        </w:tc>
      </w:tr>
      <w:tr w:rsidR="00F163BC" w:rsidRPr="00AF0366" w14:paraId="4B3BB741"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63AB66C2" w14:textId="4085A380" w:rsidR="00F163BC" w:rsidRPr="00AF0366" w:rsidRDefault="00F163BC" w:rsidP="001B1CF7">
            <w:pPr>
              <w:spacing w:before="60" w:after="60"/>
            </w:pPr>
            <w:proofErr w:type="gramStart"/>
            <w:r w:rsidRPr="00AF0366">
              <w:t>e</w:t>
            </w:r>
            <w:proofErr w:type="gramEnd"/>
            <w:r w:rsidRPr="00AF0366">
              <w:t>-NAV1</w:t>
            </w:r>
            <w:r w:rsidR="001B1CF7" w:rsidRPr="00AF0366">
              <w:t>2</w:t>
            </w:r>
            <w:r w:rsidRPr="00AF0366">
              <w:t>/WG3</w:t>
            </w:r>
            <w:r w:rsidR="00FC4116">
              <w:t>&amp;4</w:t>
            </w:r>
            <w:r w:rsidRPr="00AF0366">
              <w:t>/WP1</w:t>
            </w:r>
          </w:p>
        </w:tc>
        <w:tc>
          <w:tcPr>
            <w:tcW w:w="4820" w:type="dxa"/>
            <w:tcBorders>
              <w:top w:val="single" w:sz="4" w:space="0" w:color="auto"/>
              <w:left w:val="single" w:sz="4" w:space="0" w:color="auto"/>
              <w:bottom w:val="single" w:sz="4" w:space="0" w:color="auto"/>
              <w:right w:val="single" w:sz="4" w:space="0" w:color="auto"/>
            </w:tcBorders>
            <w:vAlign w:val="center"/>
          </w:tcPr>
          <w:p w14:paraId="4191FA77" w14:textId="30EE7FAC" w:rsidR="00F163BC" w:rsidRPr="00AF0366" w:rsidRDefault="00FC4116" w:rsidP="00473D3F">
            <w:pPr>
              <w:spacing w:before="60" w:after="60"/>
              <w:rPr>
                <w:highlight w:val="yellow"/>
              </w:rPr>
            </w:pPr>
            <w:r w:rsidRPr="00FC4116">
              <w:t>Draft Guideline on Polar Communications</w:t>
            </w:r>
          </w:p>
        </w:tc>
        <w:tc>
          <w:tcPr>
            <w:tcW w:w="2268" w:type="dxa"/>
            <w:tcBorders>
              <w:top w:val="single" w:sz="4" w:space="0" w:color="auto"/>
              <w:left w:val="single" w:sz="4" w:space="0" w:color="auto"/>
              <w:bottom w:val="single" w:sz="4" w:space="0" w:color="auto"/>
              <w:right w:val="single" w:sz="4" w:space="0" w:color="auto"/>
            </w:tcBorders>
            <w:vAlign w:val="center"/>
          </w:tcPr>
          <w:p w14:paraId="184286D7" w14:textId="6D833968" w:rsidR="00F163BC" w:rsidRPr="00AF0366" w:rsidRDefault="00FC4116" w:rsidP="00F163BC">
            <w:pPr>
              <w:spacing w:before="60" w:after="60"/>
            </w:pPr>
            <w:r w:rsidRPr="00AF0366">
              <w:t>To e-NAV13</w:t>
            </w:r>
          </w:p>
        </w:tc>
      </w:tr>
      <w:tr w:rsidR="00F163BC" w:rsidRPr="00AF0366" w14:paraId="21850957"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26F3A8E9" w14:textId="77777777" w:rsidR="00F163BC" w:rsidRPr="00AF0366" w:rsidRDefault="00F163BC" w:rsidP="00666B3C">
            <w:pPr>
              <w:spacing w:before="60" w:after="60"/>
            </w:pPr>
          </w:p>
        </w:tc>
        <w:tc>
          <w:tcPr>
            <w:tcW w:w="4820" w:type="dxa"/>
            <w:tcBorders>
              <w:top w:val="single" w:sz="4" w:space="0" w:color="auto"/>
              <w:left w:val="single" w:sz="4" w:space="0" w:color="auto"/>
              <w:bottom w:val="single" w:sz="4" w:space="0" w:color="auto"/>
              <w:right w:val="single" w:sz="4" w:space="0" w:color="auto"/>
            </w:tcBorders>
            <w:shd w:val="clear" w:color="auto" w:fill="D9D9D9"/>
            <w:vAlign w:val="center"/>
          </w:tcPr>
          <w:p w14:paraId="6CA3A824" w14:textId="77777777" w:rsidR="00F163BC" w:rsidRPr="00AF0366" w:rsidRDefault="00F163BC" w:rsidP="00666B3C">
            <w:pPr>
              <w:spacing w:before="60" w:after="60"/>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14:paraId="5D766171" w14:textId="77777777" w:rsidR="00F163BC" w:rsidRPr="00AF0366" w:rsidRDefault="00F163BC" w:rsidP="00CC0477">
            <w:pPr>
              <w:spacing w:before="60" w:after="60"/>
            </w:pPr>
          </w:p>
        </w:tc>
      </w:tr>
      <w:tr w:rsidR="00F163BC" w:rsidRPr="00AF0366" w14:paraId="42B38CD0"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07C4078E" w14:textId="586733E1" w:rsidR="00F163BC" w:rsidRPr="00AF0366" w:rsidRDefault="00F163BC" w:rsidP="001B1CF7">
            <w:pPr>
              <w:spacing w:before="60" w:after="60"/>
            </w:pPr>
            <w:proofErr w:type="gramStart"/>
            <w:r w:rsidRPr="00AF0366">
              <w:t>e</w:t>
            </w:r>
            <w:proofErr w:type="gramEnd"/>
            <w:r w:rsidRPr="00AF0366">
              <w:t>-NAV1</w:t>
            </w:r>
            <w:r w:rsidR="001B1CF7" w:rsidRPr="00AF0366">
              <w:t>2</w:t>
            </w:r>
            <w:r w:rsidRPr="00AF0366">
              <w:t>/WG5/WP1</w:t>
            </w:r>
          </w:p>
        </w:tc>
        <w:tc>
          <w:tcPr>
            <w:tcW w:w="4820" w:type="dxa"/>
            <w:tcBorders>
              <w:top w:val="single" w:sz="4" w:space="0" w:color="auto"/>
              <w:left w:val="single" w:sz="4" w:space="0" w:color="auto"/>
              <w:bottom w:val="single" w:sz="4" w:space="0" w:color="auto"/>
              <w:right w:val="single" w:sz="4" w:space="0" w:color="auto"/>
            </w:tcBorders>
            <w:vAlign w:val="center"/>
          </w:tcPr>
          <w:p w14:paraId="066287DD" w14:textId="3F5E6C6F" w:rsidR="00F163BC" w:rsidRPr="00AF0366" w:rsidRDefault="00FC4116" w:rsidP="00CB70AE">
            <w:pPr>
              <w:spacing w:before="60" w:after="60"/>
              <w:rPr>
                <w:highlight w:val="yellow"/>
              </w:rPr>
            </w:pPr>
            <w:r w:rsidRPr="00FC4116">
              <w:t xml:space="preserve">Draft Document The Structure </w:t>
            </w:r>
            <w:r>
              <w:t>Of Maritime Service Portfolios (</w:t>
            </w:r>
            <w:r w:rsidRPr="00FC4116">
              <w:t>MSP</w:t>
            </w:r>
            <w:r>
              <w:t>s</w:t>
            </w:r>
            <w:r w:rsidRPr="00FC4116">
              <w:t>)</w:t>
            </w:r>
          </w:p>
        </w:tc>
        <w:tc>
          <w:tcPr>
            <w:tcW w:w="2268" w:type="dxa"/>
            <w:tcBorders>
              <w:top w:val="single" w:sz="4" w:space="0" w:color="auto"/>
              <w:left w:val="single" w:sz="4" w:space="0" w:color="auto"/>
              <w:bottom w:val="single" w:sz="4" w:space="0" w:color="auto"/>
              <w:right w:val="single" w:sz="4" w:space="0" w:color="auto"/>
            </w:tcBorders>
            <w:vAlign w:val="center"/>
          </w:tcPr>
          <w:p w14:paraId="0D02E262" w14:textId="7280203C" w:rsidR="00F163BC" w:rsidRPr="00AF0366" w:rsidRDefault="00F163BC" w:rsidP="001D1CCB">
            <w:pPr>
              <w:spacing w:before="60" w:after="60"/>
            </w:pPr>
            <w:r w:rsidRPr="00AF0366">
              <w:t>To e-NAV1</w:t>
            </w:r>
            <w:r w:rsidR="001D1CCB" w:rsidRPr="00AF0366">
              <w:t>3</w:t>
            </w:r>
          </w:p>
        </w:tc>
      </w:tr>
      <w:tr w:rsidR="00F163BC" w:rsidRPr="00AF0366" w14:paraId="3FC25908"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62AE042D" w14:textId="77777777" w:rsidR="00F163BC" w:rsidRPr="00AF0366" w:rsidRDefault="00F163BC" w:rsidP="00E44FE7">
            <w:pPr>
              <w:spacing w:before="60" w:after="60"/>
            </w:pPr>
          </w:p>
        </w:tc>
        <w:tc>
          <w:tcPr>
            <w:tcW w:w="4820" w:type="dxa"/>
            <w:tcBorders>
              <w:top w:val="single" w:sz="4" w:space="0" w:color="auto"/>
              <w:left w:val="single" w:sz="4" w:space="0" w:color="auto"/>
              <w:bottom w:val="single" w:sz="4" w:space="0" w:color="auto"/>
              <w:right w:val="single" w:sz="4" w:space="0" w:color="auto"/>
            </w:tcBorders>
            <w:shd w:val="clear" w:color="auto" w:fill="D9D9D9"/>
            <w:vAlign w:val="center"/>
          </w:tcPr>
          <w:p w14:paraId="48E30D3C" w14:textId="77777777" w:rsidR="00F163BC" w:rsidRPr="00AF0366" w:rsidRDefault="00F163BC" w:rsidP="00E44FE7">
            <w:pPr>
              <w:spacing w:before="60" w:after="60"/>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14:paraId="497F9D4C" w14:textId="77777777" w:rsidR="00F163BC" w:rsidRPr="00AF0366" w:rsidRDefault="00F163BC" w:rsidP="00CC0477">
            <w:pPr>
              <w:spacing w:before="60" w:after="60"/>
            </w:pPr>
          </w:p>
        </w:tc>
      </w:tr>
      <w:tr w:rsidR="00F163BC" w:rsidRPr="00AF0366" w14:paraId="13F8BB19" w14:textId="77777777" w:rsidTr="00CC047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1DDE5B61" w14:textId="5C9361DA" w:rsidR="00F163BC" w:rsidRPr="00AF0366" w:rsidRDefault="00F163BC" w:rsidP="001D1CCB">
            <w:pPr>
              <w:spacing w:before="60" w:after="60"/>
            </w:pPr>
            <w:proofErr w:type="gramStart"/>
            <w:r w:rsidRPr="00AF0366">
              <w:t>e</w:t>
            </w:r>
            <w:proofErr w:type="gramEnd"/>
            <w:r w:rsidRPr="00AF0366">
              <w:t>-NAV1</w:t>
            </w:r>
            <w:r w:rsidR="001B1CF7" w:rsidRPr="00AF0366">
              <w:t>2</w:t>
            </w:r>
            <w:r w:rsidRPr="00AF0366">
              <w:t>/WG6/WP1</w:t>
            </w:r>
          </w:p>
        </w:tc>
        <w:tc>
          <w:tcPr>
            <w:tcW w:w="4820" w:type="dxa"/>
            <w:tcBorders>
              <w:top w:val="single" w:sz="4" w:space="0" w:color="auto"/>
              <w:left w:val="single" w:sz="4" w:space="0" w:color="auto"/>
              <w:bottom w:val="single" w:sz="4" w:space="0" w:color="auto"/>
              <w:right w:val="single" w:sz="4" w:space="0" w:color="auto"/>
            </w:tcBorders>
            <w:vAlign w:val="center"/>
          </w:tcPr>
          <w:p w14:paraId="7664590C" w14:textId="5B1F72B0" w:rsidR="00F163BC" w:rsidRPr="00AF0366" w:rsidRDefault="00960323" w:rsidP="00E44FE7">
            <w:pPr>
              <w:spacing w:before="60" w:after="60"/>
              <w:rPr>
                <w:highlight w:val="yellow"/>
              </w:rPr>
            </w:pPr>
            <w:r w:rsidRPr="00960323">
              <w:t>Draft Proposal for the IMO/IHO Harmonisation Group on Data Modelling (HGDM)</w:t>
            </w:r>
          </w:p>
        </w:tc>
        <w:tc>
          <w:tcPr>
            <w:tcW w:w="2268" w:type="dxa"/>
            <w:tcBorders>
              <w:top w:val="single" w:sz="4" w:space="0" w:color="auto"/>
              <w:left w:val="single" w:sz="4" w:space="0" w:color="auto"/>
              <w:bottom w:val="single" w:sz="4" w:space="0" w:color="auto"/>
              <w:right w:val="single" w:sz="4" w:space="0" w:color="auto"/>
            </w:tcBorders>
            <w:vAlign w:val="center"/>
          </w:tcPr>
          <w:p w14:paraId="02B92623" w14:textId="324184C4" w:rsidR="00F163BC" w:rsidRPr="00AF0366" w:rsidRDefault="001D1CCB" w:rsidP="00CC0477">
            <w:pPr>
              <w:spacing w:before="60" w:after="60"/>
            </w:pPr>
            <w:r w:rsidRPr="00AF0366">
              <w:t>To e-NAV13</w:t>
            </w:r>
          </w:p>
        </w:tc>
      </w:tr>
      <w:tr w:rsidR="00FC4116" w:rsidRPr="00AF0366" w14:paraId="1F5A000C" w14:textId="77777777" w:rsidTr="00FC4116">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648FB491" w14:textId="792F789E" w:rsidR="00FC4116" w:rsidRPr="00AF0366" w:rsidRDefault="00FC4116" w:rsidP="001D1CCB">
            <w:pPr>
              <w:spacing w:before="60" w:after="60"/>
            </w:pPr>
            <w:proofErr w:type="gramStart"/>
            <w:r w:rsidRPr="00AF0366">
              <w:t>e</w:t>
            </w:r>
            <w:proofErr w:type="gramEnd"/>
            <w:r w:rsidRPr="00AF0366">
              <w:t>-NAV12/WG6/WP</w:t>
            </w:r>
            <w:r>
              <w:t>2</w:t>
            </w:r>
          </w:p>
        </w:tc>
        <w:tc>
          <w:tcPr>
            <w:tcW w:w="4820" w:type="dxa"/>
            <w:tcBorders>
              <w:top w:val="single" w:sz="4" w:space="0" w:color="auto"/>
              <w:left w:val="single" w:sz="4" w:space="0" w:color="auto"/>
              <w:bottom w:val="single" w:sz="4" w:space="0" w:color="auto"/>
              <w:right w:val="single" w:sz="4" w:space="0" w:color="auto"/>
            </w:tcBorders>
            <w:vAlign w:val="center"/>
          </w:tcPr>
          <w:p w14:paraId="780F03E7" w14:textId="62E678DA" w:rsidR="00FC4116" w:rsidRPr="00AF0366" w:rsidRDefault="00FC4116" w:rsidP="00E44FE7">
            <w:pPr>
              <w:spacing w:before="60" w:after="60"/>
              <w:rPr>
                <w:highlight w:val="yellow"/>
              </w:rPr>
            </w:pPr>
            <w:r w:rsidRPr="00FC4116">
              <w:t>Changes proposed for consideration by IHO</w:t>
            </w:r>
          </w:p>
        </w:tc>
        <w:tc>
          <w:tcPr>
            <w:tcW w:w="2268" w:type="dxa"/>
            <w:tcBorders>
              <w:top w:val="single" w:sz="4" w:space="0" w:color="auto"/>
              <w:left w:val="single" w:sz="4" w:space="0" w:color="auto"/>
              <w:bottom w:val="single" w:sz="4" w:space="0" w:color="auto"/>
              <w:right w:val="single" w:sz="4" w:space="0" w:color="auto"/>
            </w:tcBorders>
          </w:tcPr>
          <w:p w14:paraId="73159DF7" w14:textId="1CD77DFC" w:rsidR="00FC4116" w:rsidRPr="00AF0366" w:rsidRDefault="00FC4116" w:rsidP="00CC0477">
            <w:pPr>
              <w:spacing w:before="60" w:after="60"/>
            </w:pPr>
            <w:r w:rsidRPr="004C1F67">
              <w:t>To e-NAV13</w:t>
            </w:r>
          </w:p>
        </w:tc>
      </w:tr>
      <w:tr w:rsidR="00FC4116" w:rsidRPr="00AF0366" w14:paraId="16883EB3" w14:textId="77777777" w:rsidTr="00FC4116">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7C85D6F2" w14:textId="17B08575" w:rsidR="00FC4116" w:rsidRPr="00AF0366" w:rsidRDefault="00FC4116" w:rsidP="001D1CCB">
            <w:pPr>
              <w:spacing w:before="60" w:after="60"/>
            </w:pPr>
            <w:proofErr w:type="gramStart"/>
            <w:r w:rsidRPr="00AF0366">
              <w:t>e</w:t>
            </w:r>
            <w:proofErr w:type="gramEnd"/>
            <w:r w:rsidRPr="00AF0366">
              <w:t>-NAV12/WG6/WP</w:t>
            </w:r>
            <w:r>
              <w:t>3</w:t>
            </w:r>
          </w:p>
        </w:tc>
        <w:tc>
          <w:tcPr>
            <w:tcW w:w="4820" w:type="dxa"/>
            <w:tcBorders>
              <w:top w:val="single" w:sz="4" w:space="0" w:color="auto"/>
              <w:left w:val="single" w:sz="4" w:space="0" w:color="auto"/>
              <w:bottom w:val="single" w:sz="4" w:space="0" w:color="auto"/>
              <w:right w:val="single" w:sz="4" w:space="0" w:color="auto"/>
            </w:tcBorders>
            <w:vAlign w:val="center"/>
          </w:tcPr>
          <w:p w14:paraId="3593ED4A" w14:textId="50507EE2" w:rsidR="00FC4116" w:rsidRPr="00AF0366" w:rsidRDefault="00FC4116" w:rsidP="00E44FE7">
            <w:pPr>
              <w:spacing w:before="60" w:after="60"/>
              <w:rPr>
                <w:highlight w:val="yellow"/>
              </w:rPr>
            </w:pPr>
            <w:r w:rsidRPr="00FC4116">
              <w:t>AtoN</w:t>
            </w:r>
            <w:r>
              <w:t xml:space="preserve"> Metadata Product Specification </w:t>
            </w:r>
            <w:r w:rsidRPr="00FC4116">
              <w:t>Review</w:t>
            </w:r>
          </w:p>
        </w:tc>
        <w:tc>
          <w:tcPr>
            <w:tcW w:w="2268" w:type="dxa"/>
            <w:tcBorders>
              <w:top w:val="single" w:sz="4" w:space="0" w:color="auto"/>
              <w:left w:val="single" w:sz="4" w:space="0" w:color="auto"/>
              <w:bottom w:val="single" w:sz="4" w:space="0" w:color="auto"/>
              <w:right w:val="single" w:sz="4" w:space="0" w:color="auto"/>
            </w:tcBorders>
          </w:tcPr>
          <w:p w14:paraId="0702EE9A" w14:textId="1208ECD7" w:rsidR="00FC4116" w:rsidRPr="00AF0366" w:rsidRDefault="00FC4116" w:rsidP="00CC0477">
            <w:pPr>
              <w:spacing w:before="60" w:after="60"/>
            </w:pPr>
            <w:r w:rsidRPr="004C1F67">
              <w:t>To e-NAV13</w:t>
            </w:r>
          </w:p>
        </w:tc>
      </w:tr>
      <w:tr w:rsidR="00FC4116" w:rsidRPr="00AF0366" w14:paraId="015D9ADC" w14:textId="77777777" w:rsidTr="00FC4116">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00A8A38F" w14:textId="1CC41C4D" w:rsidR="00FC4116" w:rsidRPr="00AF0366" w:rsidRDefault="00FC4116" w:rsidP="001D1CCB">
            <w:pPr>
              <w:spacing w:before="60" w:after="60"/>
            </w:pPr>
            <w:proofErr w:type="gramStart"/>
            <w:r w:rsidRPr="00AF0366">
              <w:t>e</w:t>
            </w:r>
            <w:proofErr w:type="gramEnd"/>
            <w:r w:rsidRPr="00AF0366">
              <w:t>-NAV12/WG6/WP</w:t>
            </w:r>
            <w:r>
              <w:t>4</w:t>
            </w:r>
          </w:p>
        </w:tc>
        <w:tc>
          <w:tcPr>
            <w:tcW w:w="4820" w:type="dxa"/>
            <w:tcBorders>
              <w:top w:val="single" w:sz="4" w:space="0" w:color="auto"/>
              <w:left w:val="single" w:sz="4" w:space="0" w:color="auto"/>
              <w:bottom w:val="single" w:sz="4" w:space="0" w:color="auto"/>
              <w:right w:val="single" w:sz="4" w:space="0" w:color="auto"/>
            </w:tcBorders>
            <w:vAlign w:val="center"/>
          </w:tcPr>
          <w:p w14:paraId="609755BA" w14:textId="04768277" w:rsidR="00FC4116" w:rsidRPr="00AF0366" w:rsidRDefault="00FC4116" w:rsidP="00E44FE7">
            <w:pPr>
              <w:spacing w:before="60" w:after="60"/>
              <w:rPr>
                <w:highlight w:val="yellow"/>
              </w:rPr>
            </w:pPr>
            <w:r w:rsidRPr="00FC4116">
              <w:t>IHO-IALA Meeting Report</w:t>
            </w:r>
          </w:p>
        </w:tc>
        <w:tc>
          <w:tcPr>
            <w:tcW w:w="2268" w:type="dxa"/>
            <w:tcBorders>
              <w:top w:val="single" w:sz="4" w:space="0" w:color="auto"/>
              <w:left w:val="single" w:sz="4" w:space="0" w:color="auto"/>
              <w:bottom w:val="single" w:sz="4" w:space="0" w:color="auto"/>
              <w:right w:val="single" w:sz="4" w:space="0" w:color="auto"/>
            </w:tcBorders>
          </w:tcPr>
          <w:p w14:paraId="28C0A3EE" w14:textId="7B72A1BC" w:rsidR="00FC4116" w:rsidRPr="00AF0366" w:rsidRDefault="00FC4116" w:rsidP="00CC0477">
            <w:pPr>
              <w:spacing w:before="60" w:after="60"/>
            </w:pPr>
            <w:r w:rsidRPr="004C1F67">
              <w:t>To e-NAV13</w:t>
            </w:r>
          </w:p>
        </w:tc>
      </w:tr>
      <w:tr w:rsidR="00FC4116" w:rsidRPr="00AF0366" w14:paraId="3A86FE1B" w14:textId="77777777" w:rsidTr="00FC4116">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41B29E5B" w14:textId="5071DD7F" w:rsidR="00FC4116" w:rsidRPr="00AF0366" w:rsidRDefault="00FC4116" w:rsidP="001D1CCB">
            <w:pPr>
              <w:spacing w:before="60" w:after="60"/>
            </w:pPr>
            <w:proofErr w:type="gramStart"/>
            <w:r w:rsidRPr="00AF0366">
              <w:t>e</w:t>
            </w:r>
            <w:proofErr w:type="gramEnd"/>
            <w:r w:rsidRPr="00AF0366">
              <w:t>-NAV12/WG6/WP</w:t>
            </w:r>
            <w:r>
              <w:t>5</w:t>
            </w:r>
          </w:p>
        </w:tc>
        <w:tc>
          <w:tcPr>
            <w:tcW w:w="4820" w:type="dxa"/>
            <w:tcBorders>
              <w:top w:val="single" w:sz="4" w:space="0" w:color="auto"/>
              <w:left w:val="single" w:sz="4" w:space="0" w:color="auto"/>
              <w:bottom w:val="single" w:sz="4" w:space="0" w:color="auto"/>
              <w:right w:val="single" w:sz="4" w:space="0" w:color="auto"/>
            </w:tcBorders>
            <w:vAlign w:val="center"/>
          </w:tcPr>
          <w:p w14:paraId="7C71D0B0" w14:textId="32DAE8BD" w:rsidR="00FC4116" w:rsidRPr="00AF0366" w:rsidRDefault="00FC4116" w:rsidP="00E44FE7">
            <w:pPr>
              <w:spacing w:before="60" w:after="60"/>
              <w:rPr>
                <w:highlight w:val="yellow"/>
              </w:rPr>
            </w:pPr>
            <w:r w:rsidRPr="00FC4116">
              <w:t>The IHO S-100 Standard and e-Navigation Information</w:t>
            </w:r>
          </w:p>
        </w:tc>
        <w:tc>
          <w:tcPr>
            <w:tcW w:w="2268" w:type="dxa"/>
            <w:tcBorders>
              <w:top w:val="single" w:sz="4" w:space="0" w:color="auto"/>
              <w:left w:val="single" w:sz="4" w:space="0" w:color="auto"/>
              <w:bottom w:val="single" w:sz="4" w:space="0" w:color="auto"/>
              <w:right w:val="single" w:sz="4" w:space="0" w:color="auto"/>
            </w:tcBorders>
          </w:tcPr>
          <w:p w14:paraId="355FE2A7" w14:textId="77B39AE3" w:rsidR="00FC4116" w:rsidRPr="00AF0366" w:rsidRDefault="00FC4116" w:rsidP="00CC0477">
            <w:pPr>
              <w:spacing w:before="60" w:after="60"/>
            </w:pPr>
            <w:r w:rsidRPr="004C1F67">
              <w:t>To e-NAV13</w:t>
            </w:r>
          </w:p>
        </w:tc>
      </w:tr>
      <w:tr w:rsidR="00FC4116" w:rsidRPr="00AF0366" w14:paraId="74414460" w14:textId="77777777" w:rsidTr="00FC4116">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36B9828B" w14:textId="511AE3B2" w:rsidR="00FC4116" w:rsidRPr="00AF0366" w:rsidRDefault="00FC4116" w:rsidP="001D1CCB">
            <w:pPr>
              <w:spacing w:before="60" w:after="60"/>
            </w:pPr>
            <w:proofErr w:type="gramStart"/>
            <w:r w:rsidRPr="00AF0366">
              <w:t>e</w:t>
            </w:r>
            <w:proofErr w:type="gramEnd"/>
            <w:r w:rsidRPr="00AF0366">
              <w:t>-NAV12/WG6/WP</w:t>
            </w:r>
            <w:r>
              <w:t>6</w:t>
            </w:r>
          </w:p>
        </w:tc>
        <w:tc>
          <w:tcPr>
            <w:tcW w:w="4820" w:type="dxa"/>
            <w:tcBorders>
              <w:top w:val="single" w:sz="4" w:space="0" w:color="auto"/>
              <w:left w:val="single" w:sz="4" w:space="0" w:color="auto"/>
              <w:bottom w:val="single" w:sz="4" w:space="0" w:color="auto"/>
              <w:right w:val="single" w:sz="4" w:space="0" w:color="auto"/>
            </w:tcBorders>
            <w:vAlign w:val="center"/>
          </w:tcPr>
          <w:p w14:paraId="05D1E2DF" w14:textId="6EEA44EE" w:rsidR="00FC4116" w:rsidRPr="00AF0366" w:rsidRDefault="00FC4116" w:rsidP="00E44FE7">
            <w:pPr>
              <w:spacing w:before="60" w:after="60"/>
              <w:rPr>
                <w:highlight w:val="yellow"/>
              </w:rPr>
            </w:pPr>
            <w:r w:rsidRPr="00FC4116">
              <w:t>AtoN Information - draft P</w:t>
            </w:r>
            <w:r>
              <w:t xml:space="preserve">roduct </w:t>
            </w:r>
            <w:r w:rsidRPr="00FC4116">
              <w:t>S</w:t>
            </w:r>
            <w:r>
              <w:t>pecification</w:t>
            </w:r>
          </w:p>
        </w:tc>
        <w:tc>
          <w:tcPr>
            <w:tcW w:w="2268" w:type="dxa"/>
            <w:tcBorders>
              <w:top w:val="single" w:sz="4" w:space="0" w:color="auto"/>
              <w:left w:val="single" w:sz="4" w:space="0" w:color="auto"/>
              <w:bottom w:val="single" w:sz="4" w:space="0" w:color="auto"/>
              <w:right w:val="single" w:sz="4" w:space="0" w:color="auto"/>
            </w:tcBorders>
          </w:tcPr>
          <w:p w14:paraId="5FF9265A" w14:textId="4049DE64" w:rsidR="00FC4116" w:rsidRPr="00AF0366" w:rsidRDefault="00FC4116" w:rsidP="00CC0477">
            <w:pPr>
              <w:spacing w:before="60" w:after="60"/>
            </w:pPr>
            <w:r w:rsidRPr="004C1F67">
              <w:t>To e-NAV13</w:t>
            </w:r>
          </w:p>
        </w:tc>
      </w:tr>
      <w:tr w:rsidR="00FC4116" w:rsidRPr="00AF0366" w14:paraId="1BED432B" w14:textId="77777777" w:rsidTr="00FC4116">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5C223742" w14:textId="39B45F50" w:rsidR="00FC4116" w:rsidRPr="00AF0366" w:rsidRDefault="00FC4116" w:rsidP="001D1CCB">
            <w:pPr>
              <w:spacing w:before="60" w:after="60"/>
            </w:pPr>
            <w:proofErr w:type="gramStart"/>
            <w:r w:rsidRPr="00AF0366">
              <w:t>e</w:t>
            </w:r>
            <w:proofErr w:type="gramEnd"/>
            <w:r w:rsidRPr="00AF0366">
              <w:t>-NAV12/WG6/WP</w:t>
            </w:r>
            <w:r>
              <w:t>7</w:t>
            </w:r>
          </w:p>
        </w:tc>
        <w:tc>
          <w:tcPr>
            <w:tcW w:w="4820" w:type="dxa"/>
            <w:tcBorders>
              <w:top w:val="single" w:sz="4" w:space="0" w:color="auto"/>
              <w:left w:val="single" w:sz="4" w:space="0" w:color="auto"/>
              <w:bottom w:val="single" w:sz="4" w:space="0" w:color="auto"/>
              <w:right w:val="single" w:sz="4" w:space="0" w:color="auto"/>
            </w:tcBorders>
            <w:vAlign w:val="center"/>
          </w:tcPr>
          <w:p w14:paraId="27AEC748" w14:textId="17D4F374" w:rsidR="00FC4116" w:rsidRPr="00AF0366" w:rsidRDefault="00FC4116" w:rsidP="00E44FE7">
            <w:pPr>
              <w:spacing w:before="60" w:after="60"/>
              <w:rPr>
                <w:highlight w:val="yellow"/>
              </w:rPr>
            </w:pPr>
            <w:r w:rsidRPr="00FC4116">
              <w:t>Maritime Information S-100 draft P</w:t>
            </w:r>
            <w:r>
              <w:t xml:space="preserve">roduct </w:t>
            </w:r>
            <w:r w:rsidRPr="00FC4116">
              <w:t>S</w:t>
            </w:r>
            <w:r>
              <w:t>pecification</w:t>
            </w:r>
          </w:p>
        </w:tc>
        <w:tc>
          <w:tcPr>
            <w:tcW w:w="2268" w:type="dxa"/>
            <w:tcBorders>
              <w:top w:val="single" w:sz="4" w:space="0" w:color="auto"/>
              <w:left w:val="single" w:sz="4" w:space="0" w:color="auto"/>
              <w:bottom w:val="single" w:sz="4" w:space="0" w:color="auto"/>
              <w:right w:val="single" w:sz="4" w:space="0" w:color="auto"/>
            </w:tcBorders>
          </w:tcPr>
          <w:p w14:paraId="771FD9A3" w14:textId="6CE579C4" w:rsidR="00FC4116" w:rsidRPr="00AF0366" w:rsidRDefault="00FC4116" w:rsidP="00CC0477">
            <w:pPr>
              <w:spacing w:before="60" w:after="60"/>
            </w:pPr>
            <w:r w:rsidRPr="004C1F67">
              <w:t>To e-NAV13</w:t>
            </w:r>
          </w:p>
        </w:tc>
      </w:tr>
      <w:tr w:rsidR="00FC4116" w:rsidRPr="00AF0366" w14:paraId="3C1C06F5" w14:textId="77777777" w:rsidTr="00FC4116">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4A733524" w14:textId="7D44BE61" w:rsidR="00FC4116" w:rsidRPr="00AF0366" w:rsidRDefault="00FC4116" w:rsidP="001D1CCB">
            <w:pPr>
              <w:spacing w:before="60" w:after="60"/>
            </w:pPr>
            <w:proofErr w:type="gramStart"/>
            <w:r w:rsidRPr="00AF0366">
              <w:t>e</w:t>
            </w:r>
            <w:proofErr w:type="gramEnd"/>
            <w:r w:rsidRPr="00AF0366">
              <w:t>-NAV12/WG6/WP</w:t>
            </w:r>
            <w:r>
              <w:t>8</w:t>
            </w:r>
          </w:p>
        </w:tc>
        <w:tc>
          <w:tcPr>
            <w:tcW w:w="4820" w:type="dxa"/>
            <w:tcBorders>
              <w:top w:val="single" w:sz="4" w:space="0" w:color="auto"/>
              <w:left w:val="single" w:sz="4" w:space="0" w:color="auto"/>
              <w:bottom w:val="single" w:sz="4" w:space="0" w:color="auto"/>
              <w:right w:val="single" w:sz="4" w:space="0" w:color="auto"/>
            </w:tcBorders>
            <w:vAlign w:val="center"/>
          </w:tcPr>
          <w:p w14:paraId="40CA9366" w14:textId="544DF411" w:rsidR="00FC4116" w:rsidRPr="00AF0366" w:rsidRDefault="00FC4116" w:rsidP="00E44FE7">
            <w:pPr>
              <w:spacing w:before="60" w:after="60"/>
              <w:rPr>
                <w:highlight w:val="yellow"/>
              </w:rPr>
            </w:pPr>
            <w:r w:rsidRPr="00FC4116">
              <w:t>Liaison note from VTS to e-NAV AtoN Information draft P</w:t>
            </w:r>
            <w:r>
              <w:t xml:space="preserve">roduct </w:t>
            </w:r>
            <w:r w:rsidRPr="00FC4116">
              <w:t>S</w:t>
            </w:r>
            <w:r>
              <w:t>pecification</w:t>
            </w:r>
          </w:p>
        </w:tc>
        <w:tc>
          <w:tcPr>
            <w:tcW w:w="2268" w:type="dxa"/>
            <w:tcBorders>
              <w:top w:val="single" w:sz="4" w:space="0" w:color="auto"/>
              <w:left w:val="single" w:sz="4" w:space="0" w:color="auto"/>
              <w:bottom w:val="single" w:sz="4" w:space="0" w:color="auto"/>
              <w:right w:val="single" w:sz="4" w:space="0" w:color="auto"/>
            </w:tcBorders>
          </w:tcPr>
          <w:p w14:paraId="36858A6B" w14:textId="3A7D536F" w:rsidR="00FC4116" w:rsidRPr="00AF0366" w:rsidRDefault="00FC4116" w:rsidP="00CC0477">
            <w:pPr>
              <w:spacing w:before="60" w:after="60"/>
            </w:pPr>
            <w:r w:rsidRPr="004C1F67">
              <w:t>To e-NAV13</w:t>
            </w:r>
          </w:p>
        </w:tc>
      </w:tr>
      <w:tr w:rsidR="001D1CCB" w:rsidRPr="00AF0366" w14:paraId="40B3B615" w14:textId="77777777" w:rsidTr="001321AB">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14:paraId="3207B935" w14:textId="77777777" w:rsidR="001D1CCB" w:rsidRPr="00AF0366" w:rsidRDefault="001D1CCB" w:rsidP="001321AB">
            <w:pPr>
              <w:spacing w:before="60" w:after="60"/>
            </w:pPr>
          </w:p>
        </w:tc>
        <w:tc>
          <w:tcPr>
            <w:tcW w:w="4820" w:type="dxa"/>
            <w:tcBorders>
              <w:top w:val="single" w:sz="4" w:space="0" w:color="auto"/>
              <w:left w:val="single" w:sz="4" w:space="0" w:color="auto"/>
              <w:bottom w:val="single" w:sz="4" w:space="0" w:color="auto"/>
              <w:right w:val="single" w:sz="4" w:space="0" w:color="auto"/>
            </w:tcBorders>
            <w:shd w:val="clear" w:color="auto" w:fill="D9D9D9"/>
            <w:vAlign w:val="center"/>
          </w:tcPr>
          <w:p w14:paraId="6D58F4ED" w14:textId="77777777" w:rsidR="001D1CCB" w:rsidRPr="00AF0366" w:rsidRDefault="001D1CCB" w:rsidP="001321AB">
            <w:pPr>
              <w:spacing w:before="60" w:after="60"/>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14:paraId="08B91DAA" w14:textId="77777777" w:rsidR="001D1CCB" w:rsidRPr="00AF0366" w:rsidRDefault="001D1CCB" w:rsidP="001321AB">
            <w:pPr>
              <w:spacing w:before="60" w:after="60"/>
            </w:pPr>
          </w:p>
        </w:tc>
      </w:tr>
      <w:tr w:rsidR="001D1CCB" w:rsidRPr="00AF0366" w14:paraId="399C8AF2" w14:textId="77777777" w:rsidTr="001321AB">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14:paraId="495D2DBA" w14:textId="0875F3AC" w:rsidR="001D1CCB" w:rsidRPr="00391CE8" w:rsidRDefault="001D1CCB" w:rsidP="001D1CCB">
            <w:pPr>
              <w:spacing w:before="60" w:after="60"/>
            </w:pPr>
            <w:proofErr w:type="gramStart"/>
            <w:r w:rsidRPr="00391CE8">
              <w:t>e</w:t>
            </w:r>
            <w:proofErr w:type="gramEnd"/>
            <w:r w:rsidRPr="00391CE8">
              <w:t>-NAV12/C&amp;VC/WP1</w:t>
            </w:r>
          </w:p>
        </w:tc>
        <w:tc>
          <w:tcPr>
            <w:tcW w:w="4820" w:type="dxa"/>
            <w:tcBorders>
              <w:top w:val="single" w:sz="4" w:space="0" w:color="auto"/>
              <w:left w:val="single" w:sz="4" w:space="0" w:color="auto"/>
              <w:bottom w:val="single" w:sz="4" w:space="0" w:color="auto"/>
              <w:right w:val="single" w:sz="4" w:space="0" w:color="auto"/>
            </w:tcBorders>
            <w:vAlign w:val="center"/>
          </w:tcPr>
          <w:p w14:paraId="16B01A34" w14:textId="1FFDE47E" w:rsidR="001D1CCB" w:rsidRPr="00391CE8" w:rsidRDefault="00391CE8" w:rsidP="001321AB">
            <w:pPr>
              <w:spacing w:before="60" w:after="60"/>
            </w:pPr>
            <w:r w:rsidRPr="00391CE8">
              <w:t>Road map</w:t>
            </w:r>
          </w:p>
        </w:tc>
        <w:tc>
          <w:tcPr>
            <w:tcW w:w="2268" w:type="dxa"/>
            <w:tcBorders>
              <w:top w:val="single" w:sz="4" w:space="0" w:color="auto"/>
              <w:left w:val="single" w:sz="4" w:space="0" w:color="auto"/>
              <w:bottom w:val="single" w:sz="4" w:space="0" w:color="auto"/>
              <w:right w:val="single" w:sz="4" w:space="0" w:color="auto"/>
            </w:tcBorders>
            <w:vAlign w:val="center"/>
          </w:tcPr>
          <w:p w14:paraId="7CEA0A5D" w14:textId="168F2E65" w:rsidR="001D1CCB" w:rsidRPr="00AF0366" w:rsidRDefault="001D1CCB" w:rsidP="001321AB">
            <w:pPr>
              <w:spacing w:before="60" w:after="60"/>
            </w:pPr>
            <w:r w:rsidRPr="00AF0366">
              <w:t>To e-NAV13</w:t>
            </w:r>
          </w:p>
        </w:tc>
      </w:tr>
    </w:tbl>
    <w:p w14:paraId="6C68A8DE" w14:textId="77777777" w:rsidR="00130763" w:rsidRPr="00AF0366" w:rsidRDefault="00130763" w:rsidP="00130763">
      <w:pPr>
        <w:pStyle w:val="BodyText"/>
      </w:pPr>
      <w:bookmarkStart w:id="352" w:name="_Toc207579618"/>
      <w:bookmarkStart w:id="353" w:name="_Toc209530665"/>
      <w:bookmarkStart w:id="354" w:name="_Toc210084106"/>
      <w:bookmarkStart w:id="355" w:name="_Toc224792391"/>
      <w:bookmarkStart w:id="356" w:name="_Toc224793501"/>
    </w:p>
    <w:p w14:paraId="0E689113" w14:textId="77777777" w:rsidR="00130763" w:rsidRPr="00AF0366" w:rsidRDefault="00130763">
      <w:pPr>
        <w:rPr>
          <w:rFonts w:eastAsia="Calibri"/>
          <w:b/>
          <w:caps/>
          <w:snapToGrid w:val="0"/>
          <w:kern w:val="28"/>
          <w:sz w:val="24"/>
          <w:lang w:eastAsia="de-DE"/>
        </w:rPr>
      </w:pPr>
      <w:r w:rsidRPr="00AF0366">
        <w:br w:type="page"/>
      </w:r>
    </w:p>
    <w:p w14:paraId="67BF6F10" w14:textId="3EEB6849" w:rsidR="008547F6" w:rsidRPr="00AF0366" w:rsidRDefault="00D866BC" w:rsidP="006C5267">
      <w:pPr>
        <w:pStyle w:val="Annex"/>
        <w:rPr>
          <w:rFonts w:cs="Arial"/>
        </w:rPr>
      </w:pPr>
      <w:bookmarkStart w:id="357" w:name="_Toc210881569"/>
      <w:r w:rsidRPr="00AF0366">
        <w:rPr>
          <w:rFonts w:cs="Arial"/>
        </w:rPr>
        <w:lastRenderedPageBreak/>
        <w:t>A</w:t>
      </w:r>
      <w:bookmarkEnd w:id="352"/>
      <w:bookmarkEnd w:id="353"/>
      <w:bookmarkEnd w:id="354"/>
      <w:bookmarkEnd w:id="355"/>
      <w:bookmarkEnd w:id="356"/>
      <w:r w:rsidR="00AF72D0">
        <w:rPr>
          <w:rFonts w:cs="Arial"/>
        </w:rPr>
        <w:t>ction items</w:t>
      </w:r>
      <w:bookmarkEnd w:id="357"/>
    </w:p>
    <w:p w14:paraId="443EC7E2" w14:textId="37870244" w:rsidR="00960C55" w:rsidRPr="00AF0366" w:rsidRDefault="008547F6" w:rsidP="00960C55">
      <w:pPr>
        <w:pStyle w:val="ActionItem"/>
        <w:rPr>
          <w:rFonts w:cs="Arial"/>
        </w:rPr>
      </w:pPr>
      <w:bookmarkStart w:id="358" w:name="_Toc162367161"/>
      <w:r w:rsidRPr="00AF0366">
        <w:rPr>
          <w:rFonts w:cs="Arial"/>
        </w:rPr>
        <w:t xml:space="preserve">Action Items for </w:t>
      </w:r>
      <w:r w:rsidR="00B41561" w:rsidRPr="00AF0366">
        <w:rPr>
          <w:rFonts w:cs="Arial"/>
        </w:rPr>
        <w:t xml:space="preserve">the IALA </w:t>
      </w:r>
      <w:r w:rsidRPr="00AF0366">
        <w:rPr>
          <w:rFonts w:cs="Arial"/>
        </w:rPr>
        <w:t>Secretariat</w:t>
      </w:r>
      <w:bookmarkEnd w:id="358"/>
    </w:p>
    <w:p w14:paraId="43925DEC" w14:textId="77777777" w:rsidR="000E7673" w:rsidRDefault="00BD1328">
      <w:pPr>
        <w:pStyle w:val="TableofFigures"/>
        <w:rPr>
          <w:rFonts w:asciiTheme="minorHAnsi" w:eastAsiaTheme="minorEastAsia" w:hAnsiTheme="minorHAnsi" w:cstheme="minorBidi"/>
          <w:noProof/>
          <w:sz w:val="24"/>
          <w:szCs w:val="24"/>
          <w:lang w:val="en-US" w:eastAsia="ja-JP"/>
        </w:rPr>
      </w:pPr>
      <w:r w:rsidRPr="00464D5D">
        <w:rPr>
          <w:rFonts w:cs="Times New Roman"/>
          <w:i/>
          <w:szCs w:val="24"/>
        </w:rPr>
        <w:fldChar w:fldCharType="begin"/>
      </w:r>
      <w:r w:rsidRPr="002B2C91">
        <w:instrText xml:space="preserve"> TOC \t "Action IALA" \c </w:instrText>
      </w:r>
      <w:r w:rsidRPr="00464D5D">
        <w:rPr>
          <w:rFonts w:cs="Times New Roman"/>
          <w:i/>
          <w:szCs w:val="24"/>
        </w:rPr>
        <w:fldChar w:fldCharType="separate"/>
      </w:r>
      <w:bookmarkStart w:id="359" w:name="_GoBack"/>
      <w:bookmarkEnd w:id="359"/>
      <w:r w:rsidR="000E7673">
        <w:rPr>
          <w:noProof/>
        </w:rPr>
        <w:t>The Secretariat is requested to forward the IMO comments on the amendment of SMCP to the VTS Committee.</w:t>
      </w:r>
      <w:r w:rsidR="000E7673">
        <w:rPr>
          <w:noProof/>
        </w:rPr>
        <w:tab/>
      </w:r>
      <w:r w:rsidR="000E7673">
        <w:rPr>
          <w:noProof/>
        </w:rPr>
        <w:fldChar w:fldCharType="begin"/>
      </w:r>
      <w:r w:rsidR="000E7673">
        <w:rPr>
          <w:noProof/>
        </w:rPr>
        <w:instrText xml:space="preserve"> PAGEREF _Toc211425137 \h </w:instrText>
      </w:r>
      <w:r w:rsidR="000E7673">
        <w:rPr>
          <w:noProof/>
        </w:rPr>
      </w:r>
      <w:r w:rsidR="000E7673">
        <w:rPr>
          <w:noProof/>
        </w:rPr>
        <w:fldChar w:fldCharType="separate"/>
      </w:r>
      <w:r w:rsidR="000E7673">
        <w:rPr>
          <w:noProof/>
        </w:rPr>
        <w:t>14</w:t>
      </w:r>
      <w:r w:rsidR="000E7673">
        <w:rPr>
          <w:noProof/>
        </w:rPr>
        <w:fldChar w:fldCharType="end"/>
      </w:r>
    </w:p>
    <w:p w14:paraId="6129FEA0"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IALA Secretariat is requested to forward the liaison note (e-NAV12/output/4) to the IMO CG on e-Navigation to the Co-ordinator of the IMO CG on e-Navigation by Monday, 1 October 2012.</w:t>
      </w:r>
      <w:r>
        <w:rPr>
          <w:noProof/>
        </w:rPr>
        <w:tab/>
      </w:r>
      <w:r>
        <w:rPr>
          <w:noProof/>
        </w:rPr>
        <w:fldChar w:fldCharType="begin"/>
      </w:r>
      <w:r>
        <w:rPr>
          <w:noProof/>
        </w:rPr>
        <w:instrText xml:space="preserve"> PAGEREF _Toc211425138 \h </w:instrText>
      </w:r>
      <w:r>
        <w:rPr>
          <w:noProof/>
        </w:rPr>
      </w:r>
      <w:r>
        <w:rPr>
          <w:noProof/>
        </w:rPr>
        <w:fldChar w:fldCharType="separate"/>
      </w:r>
      <w:r>
        <w:rPr>
          <w:noProof/>
        </w:rPr>
        <w:t>15</w:t>
      </w:r>
      <w:r>
        <w:rPr>
          <w:noProof/>
        </w:rPr>
        <w:fldChar w:fldCharType="end"/>
      </w:r>
    </w:p>
    <w:p w14:paraId="231A1C70"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IALA Secretariat is requested to forward the comments on the draft report of the IMO CG on e-navigation (e-NAV12/output/5) to the Co-ordinator of the IMO CG on e-Navigation by Monday, 1 October 2012.</w:t>
      </w:r>
      <w:r>
        <w:rPr>
          <w:noProof/>
        </w:rPr>
        <w:tab/>
      </w:r>
      <w:r>
        <w:rPr>
          <w:noProof/>
        </w:rPr>
        <w:fldChar w:fldCharType="begin"/>
      </w:r>
      <w:r>
        <w:rPr>
          <w:noProof/>
        </w:rPr>
        <w:instrText xml:space="preserve"> PAGEREF _Toc211425139 \h </w:instrText>
      </w:r>
      <w:r>
        <w:rPr>
          <w:noProof/>
        </w:rPr>
      </w:r>
      <w:r>
        <w:rPr>
          <w:noProof/>
        </w:rPr>
        <w:fldChar w:fldCharType="separate"/>
      </w:r>
      <w:r>
        <w:rPr>
          <w:noProof/>
        </w:rPr>
        <w:t>15</w:t>
      </w:r>
      <w:r>
        <w:rPr>
          <w:noProof/>
        </w:rPr>
        <w:fldChar w:fldCharType="end"/>
      </w:r>
    </w:p>
    <w:p w14:paraId="3BC1C623"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IALA Secretariat is requested to forward the road map for e-Navigation (e-NAV12/C&amp;VC/WP1) to e-NAV13.</w:t>
      </w:r>
      <w:r>
        <w:rPr>
          <w:noProof/>
        </w:rPr>
        <w:tab/>
      </w:r>
      <w:r>
        <w:rPr>
          <w:noProof/>
        </w:rPr>
        <w:fldChar w:fldCharType="begin"/>
      </w:r>
      <w:r>
        <w:rPr>
          <w:noProof/>
        </w:rPr>
        <w:instrText xml:space="preserve"> PAGEREF _Toc211425140 \h </w:instrText>
      </w:r>
      <w:r>
        <w:rPr>
          <w:noProof/>
        </w:rPr>
      </w:r>
      <w:r>
        <w:rPr>
          <w:noProof/>
        </w:rPr>
        <w:fldChar w:fldCharType="separate"/>
      </w:r>
      <w:r>
        <w:rPr>
          <w:noProof/>
        </w:rPr>
        <w:t>15</w:t>
      </w:r>
      <w:r>
        <w:rPr>
          <w:noProof/>
        </w:rPr>
        <w:fldChar w:fldCharType="end"/>
      </w:r>
    </w:p>
    <w:p w14:paraId="13DAF134"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IALA Secretariat is requested to forward the revised FAQs on e-Navigation (e-NAV12/output/27) to the IALA Council for approval.</w:t>
      </w:r>
      <w:r>
        <w:rPr>
          <w:noProof/>
        </w:rPr>
        <w:tab/>
      </w:r>
      <w:r>
        <w:rPr>
          <w:noProof/>
        </w:rPr>
        <w:fldChar w:fldCharType="begin"/>
      </w:r>
      <w:r>
        <w:rPr>
          <w:noProof/>
        </w:rPr>
        <w:instrText xml:space="preserve"> PAGEREF _Toc211425141 \h </w:instrText>
      </w:r>
      <w:r>
        <w:rPr>
          <w:noProof/>
        </w:rPr>
      </w:r>
      <w:r>
        <w:rPr>
          <w:noProof/>
        </w:rPr>
        <w:fldChar w:fldCharType="separate"/>
      </w:r>
      <w:r>
        <w:rPr>
          <w:noProof/>
        </w:rPr>
        <w:t>15</w:t>
      </w:r>
      <w:r>
        <w:rPr>
          <w:noProof/>
        </w:rPr>
        <w:fldChar w:fldCharType="end"/>
      </w:r>
    </w:p>
    <w:p w14:paraId="51640C1D"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If approved, the IALA Secretariat is requested to post the e-Navigation FAQs (e-NAV12/output/27) on the IALA website.</w:t>
      </w:r>
      <w:r>
        <w:rPr>
          <w:noProof/>
        </w:rPr>
        <w:tab/>
      </w:r>
      <w:r>
        <w:rPr>
          <w:noProof/>
        </w:rPr>
        <w:fldChar w:fldCharType="begin"/>
      </w:r>
      <w:r>
        <w:rPr>
          <w:noProof/>
        </w:rPr>
        <w:instrText xml:space="preserve"> PAGEREF _Toc211425142 \h </w:instrText>
      </w:r>
      <w:r>
        <w:rPr>
          <w:noProof/>
        </w:rPr>
      </w:r>
      <w:r>
        <w:rPr>
          <w:noProof/>
        </w:rPr>
        <w:fldChar w:fldCharType="separate"/>
      </w:r>
      <w:r>
        <w:rPr>
          <w:noProof/>
        </w:rPr>
        <w:t>15</w:t>
      </w:r>
      <w:r>
        <w:rPr>
          <w:noProof/>
        </w:rPr>
        <w:fldChar w:fldCharType="end"/>
      </w:r>
    </w:p>
    <w:p w14:paraId="0631A588"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IALA Secretariat is requested to forward the working paper on the IALA NAVGUIDE (e-NAV12/WG1/WP1) to the next session to e-NAV13.</w:t>
      </w:r>
      <w:r>
        <w:rPr>
          <w:noProof/>
        </w:rPr>
        <w:tab/>
      </w:r>
      <w:r>
        <w:rPr>
          <w:noProof/>
        </w:rPr>
        <w:fldChar w:fldCharType="begin"/>
      </w:r>
      <w:r>
        <w:rPr>
          <w:noProof/>
        </w:rPr>
        <w:instrText xml:space="preserve"> PAGEREF _Toc211425143 \h </w:instrText>
      </w:r>
      <w:r>
        <w:rPr>
          <w:noProof/>
        </w:rPr>
      </w:r>
      <w:r>
        <w:rPr>
          <w:noProof/>
        </w:rPr>
        <w:fldChar w:fldCharType="separate"/>
      </w:r>
      <w:r>
        <w:rPr>
          <w:noProof/>
        </w:rPr>
        <w:t>16</w:t>
      </w:r>
      <w:r>
        <w:rPr>
          <w:noProof/>
        </w:rPr>
        <w:fldChar w:fldCharType="end"/>
      </w:r>
    </w:p>
    <w:p w14:paraId="39A80296"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IALA Secretariat is requested to forward the liaison note on e-Navigation (e-NAV12/output/7) to EEP19.</w:t>
      </w:r>
      <w:r>
        <w:rPr>
          <w:noProof/>
        </w:rPr>
        <w:tab/>
      </w:r>
      <w:r>
        <w:rPr>
          <w:noProof/>
        </w:rPr>
        <w:fldChar w:fldCharType="begin"/>
      </w:r>
      <w:r>
        <w:rPr>
          <w:noProof/>
        </w:rPr>
        <w:instrText xml:space="preserve"> PAGEREF _Toc211425144 \h </w:instrText>
      </w:r>
      <w:r>
        <w:rPr>
          <w:noProof/>
        </w:rPr>
      </w:r>
      <w:r>
        <w:rPr>
          <w:noProof/>
        </w:rPr>
        <w:fldChar w:fldCharType="separate"/>
      </w:r>
      <w:r>
        <w:rPr>
          <w:noProof/>
        </w:rPr>
        <w:t>16</w:t>
      </w:r>
      <w:r>
        <w:rPr>
          <w:noProof/>
        </w:rPr>
        <w:fldChar w:fldCharType="end"/>
      </w:r>
    </w:p>
    <w:p w14:paraId="7D780676"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IALA Secretariat is requested to forward the liaison note on IALA Guideline 1018 (e-NAV12/output/8) to ANM19.</w:t>
      </w:r>
      <w:r>
        <w:rPr>
          <w:noProof/>
        </w:rPr>
        <w:tab/>
      </w:r>
      <w:r>
        <w:rPr>
          <w:noProof/>
        </w:rPr>
        <w:fldChar w:fldCharType="begin"/>
      </w:r>
      <w:r>
        <w:rPr>
          <w:noProof/>
        </w:rPr>
        <w:instrText xml:space="preserve"> PAGEREF _Toc211425145 \h </w:instrText>
      </w:r>
      <w:r>
        <w:rPr>
          <w:noProof/>
        </w:rPr>
      </w:r>
      <w:r>
        <w:rPr>
          <w:noProof/>
        </w:rPr>
        <w:fldChar w:fldCharType="separate"/>
      </w:r>
      <w:r>
        <w:rPr>
          <w:noProof/>
        </w:rPr>
        <w:t>16</w:t>
      </w:r>
      <w:r>
        <w:rPr>
          <w:noProof/>
        </w:rPr>
        <w:fldChar w:fldCharType="end"/>
      </w:r>
    </w:p>
    <w:p w14:paraId="009CD222"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IALA Secretariat is requested to forward the marked up version of IALA Guideline No.1018 (e-NAV12/output/9) to ANM19.</w:t>
      </w:r>
      <w:r>
        <w:rPr>
          <w:noProof/>
        </w:rPr>
        <w:tab/>
      </w:r>
      <w:r>
        <w:rPr>
          <w:noProof/>
        </w:rPr>
        <w:fldChar w:fldCharType="begin"/>
      </w:r>
      <w:r>
        <w:rPr>
          <w:noProof/>
        </w:rPr>
        <w:instrText xml:space="preserve"> PAGEREF _Toc211425146 \h </w:instrText>
      </w:r>
      <w:r>
        <w:rPr>
          <w:noProof/>
        </w:rPr>
      </w:r>
      <w:r>
        <w:rPr>
          <w:noProof/>
        </w:rPr>
        <w:fldChar w:fldCharType="separate"/>
      </w:r>
      <w:r>
        <w:rPr>
          <w:noProof/>
        </w:rPr>
        <w:t>16</w:t>
      </w:r>
      <w:r>
        <w:rPr>
          <w:noProof/>
        </w:rPr>
        <w:fldChar w:fldCharType="end"/>
      </w:r>
    </w:p>
    <w:p w14:paraId="1B36202C"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the liaison note on the draft Guideline on Harmonised Portrayal of e-Navigation Information (e-NAV12/output/32) to PAP24, VTS36, EEP19 &amp; ANM19.</w:t>
      </w:r>
      <w:r>
        <w:rPr>
          <w:noProof/>
        </w:rPr>
        <w:tab/>
      </w:r>
      <w:r>
        <w:rPr>
          <w:noProof/>
        </w:rPr>
        <w:fldChar w:fldCharType="begin"/>
      </w:r>
      <w:r>
        <w:rPr>
          <w:noProof/>
        </w:rPr>
        <w:instrText xml:space="preserve"> PAGEREF _Toc211425147 \h </w:instrText>
      </w:r>
      <w:r>
        <w:rPr>
          <w:noProof/>
        </w:rPr>
      </w:r>
      <w:r>
        <w:rPr>
          <w:noProof/>
        </w:rPr>
        <w:fldChar w:fldCharType="separate"/>
      </w:r>
      <w:r>
        <w:rPr>
          <w:noProof/>
        </w:rPr>
        <w:t>17</w:t>
      </w:r>
      <w:r>
        <w:rPr>
          <w:noProof/>
        </w:rPr>
        <w:fldChar w:fldCharType="end"/>
      </w:r>
    </w:p>
    <w:p w14:paraId="067CE5D8"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the draft Guideline on Harmonised Portrayal of e-Navigation Information (e-NAV12/output/31) to PAP24, VTS36, EEP19 &amp; ANM19.</w:t>
      </w:r>
      <w:r>
        <w:rPr>
          <w:noProof/>
        </w:rPr>
        <w:tab/>
      </w:r>
      <w:r>
        <w:rPr>
          <w:noProof/>
        </w:rPr>
        <w:fldChar w:fldCharType="begin"/>
      </w:r>
      <w:r>
        <w:rPr>
          <w:noProof/>
        </w:rPr>
        <w:instrText xml:space="preserve"> PAGEREF _Toc211425148 \h </w:instrText>
      </w:r>
      <w:r>
        <w:rPr>
          <w:noProof/>
        </w:rPr>
      </w:r>
      <w:r>
        <w:rPr>
          <w:noProof/>
        </w:rPr>
        <w:fldChar w:fldCharType="separate"/>
      </w:r>
      <w:r>
        <w:rPr>
          <w:noProof/>
        </w:rPr>
        <w:t>17</w:t>
      </w:r>
      <w:r>
        <w:rPr>
          <w:noProof/>
        </w:rPr>
        <w:fldChar w:fldCharType="end"/>
      </w:r>
    </w:p>
    <w:p w14:paraId="008A54BF"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the revised WWRNP (e-NAV12/output/30) to the Council for approval.</w:t>
      </w:r>
      <w:r>
        <w:rPr>
          <w:noProof/>
        </w:rPr>
        <w:tab/>
      </w:r>
      <w:r>
        <w:rPr>
          <w:noProof/>
        </w:rPr>
        <w:fldChar w:fldCharType="begin"/>
      </w:r>
      <w:r>
        <w:rPr>
          <w:noProof/>
        </w:rPr>
        <w:instrText xml:space="preserve"> PAGEREF _Toc211425149 \h </w:instrText>
      </w:r>
      <w:r>
        <w:rPr>
          <w:noProof/>
        </w:rPr>
      </w:r>
      <w:r>
        <w:rPr>
          <w:noProof/>
        </w:rPr>
        <w:fldChar w:fldCharType="separate"/>
      </w:r>
      <w:r>
        <w:rPr>
          <w:noProof/>
        </w:rPr>
        <w:t>17</w:t>
      </w:r>
      <w:r>
        <w:rPr>
          <w:noProof/>
        </w:rPr>
        <w:fldChar w:fldCharType="end"/>
      </w:r>
    </w:p>
    <w:p w14:paraId="55E1C0DF"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the revised Recommendation R-129 (e-NAV12/output/25) to the Council for approval.</w:t>
      </w:r>
      <w:r>
        <w:rPr>
          <w:noProof/>
        </w:rPr>
        <w:tab/>
      </w:r>
      <w:r>
        <w:rPr>
          <w:noProof/>
        </w:rPr>
        <w:fldChar w:fldCharType="begin"/>
      </w:r>
      <w:r>
        <w:rPr>
          <w:noProof/>
        </w:rPr>
        <w:instrText xml:space="preserve"> PAGEREF _Toc211425150 \h </w:instrText>
      </w:r>
      <w:r>
        <w:rPr>
          <w:noProof/>
        </w:rPr>
      </w:r>
      <w:r>
        <w:rPr>
          <w:noProof/>
        </w:rPr>
        <w:fldChar w:fldCharType="separate"/>
      </w:r>
      <w:r>
        <w:rPr>
          <w:noProof/>
        </w:rPr>
        <w:t>18</w:t>
      </w:r>
      <w:r>
        <w:rPr>
          <w:noProof/>
        </w:rPr>
        <w:fldChar w:fldCharType="end"/>
      </w:r>
    </w:p>
    <w:p w14:paraId="50B103EA"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the liaison note regarding the revised level 2 course structure (e-NAV12/output/29) to EEP19.</w:t>
      </w:r>
      <w:r>
        <w:rPr>
          <w:noProof/>
        </w:rPr>
        <w:tab/>
      </w:r>
      <w:r>
        <w:rPr>
          <w:noProof/>
        </w:rPr>
        <w:fldChar w:fldCharType="begin"/>
      </w:r>
      <w:r>
        <w:rPr>
          <w:noProof/>
        </w:rPr>
        <w:instrText xml:space="preserve"> PAGEREF _Toc211425151 \h </w:instrText>
      </w:r>
      <w:r>
        <w:rPr>
          <w:noProof/>
        </w:rPr>
      </w:r>
      <w:r>
        <w:rPr>
          <w:noProof/>
        </w:rPr>
        <w:fldChar w:fldCharType="separate"/>
      </w:r>
      <w:r>
        <w:rPr>
          <w:noProof/>
        </w:rPr>
        <w:t>18</w:t>
      </w:r>
      <w:r>
        <w:rPr>
          <w:noProof/>
        </w:rPr>
        <w:fldChar w:fldCharType="end"/>
      </w:r>
    </w:p>
    <w:p w14:paraId="31F00DFD"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the revised level 2 course structure (e-NAV12/output/29a) to EEP19.</w:t>
      </w:r>
      <w:r>
        <w:rPr>
          <w:noProof/>
        </w:rPr>
        <w:tab/>
      </w:r>
      <w:r>
        <w:rPr>
          <w:noProof/>
        </w:rPr>
        <w:fldChar w:fldCharType="begin"/>
      </w:r>
      <w:r>
        <w:rPr>
          <w:noProof/>
        </w:rPr>
        <w:instrText xml:space="preserve"> PAGEREF _Toc211425152 \h </w:instrText>
      </w:r>
      <w:r>
        <w:rPr>
          <w:noProof/>
        </w:rPr>
      </w:r>
      <w:r>
        <w:rPr>
          <w:noProof/>
        </w:rPr>
        <w:fldChar w:fldCharType="separate"/>
      </w:r>
      <w:r>
        <w:rPr>
          <w:noProof/>
        </w:rPr>
        <w:t>18</w:t>
      </w:r>
      <w:r>
        <w:rPr>
          <w:noProof/>
        </w:rPr>
        <w:fldChar w:fldCharType="end"/>
      </w:r>
    </w:p>
    <w:p w14:paraId="61555E8D"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e-NAV12/WG2/WP1 (Development of guidelines on GNSS augmentation services for port and docking) to e-NAV13.</w:t>
      </w:r>
      <w:r>
        <w:rPr>
          <w:noProof/>
        </w:rPr>
        <w:tab/>
      </w:r>
      <w:r>
        <w:rPr>
          <w:noProof/>
        </w:rPr>
        <w:fldChar w:fldCharType="begin"/>
      </w:r>
      <w:r>
        <w:rPr>
          <w:noProof/>
        </w:rPr>
        <w:instrText xml:space="preserve"> PAGEREF _Toc211425153 \h </w:instrText>
      </w:r>
      <w:r>
        <w:rPr>
          <w:noProof/>
        </w:rPr>
      </w:r>
      <w:r>
        <w:rPr>
          <w:noProof/>
        </w:rPr>
        <w:fldChar w:fldCharType="separate"/>
      </w:r>
      <w:r>
        <w:rPr>
          <w:noProof/>
        </w:rPr>
        <w:t>18</w:t>
      </w:r>
      <w:r>
        <w:rPr>
          <w:noProof/>
        </w:rPr>
        <w:fldChar w:fldCharType="end"/>
      </w:r>
    </w:p>
    <w:p w14:paraId="2319378B"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e-NAV12/WG2/WP2 (Port and docking system guidelines mindmap) to e-NAV13.</w:t>
      </w:r>
      <w:r>
        <w:rPr>
          <w:noProof/>
        </w:rPr>
        <w:tab/>
      </w:r>
      <w:r>
        <w:rPr>
          <w:noProof/>
        </w:rPr>
        <w:fldChar w:fldCharType="begin"/>
      </w:r>
      <w:r>
        <w:rPr>
          <w:noProof/>
        </w:rPr>
        <w:instrText xml:space="preserve"> PAGEREF _Toc211425154 \h </w:instrText>
      </w:r>
      <w:r>
        <w:rPr>
          <w:noProof/>
        </w:rPr>
      </w:r>
      <w:r>
        <w:rPr>
          <w:noProof/>
        </w:rPr>
        <w:fldChar w:fldCharType="separate"/>
      </w:r>
      <w:r>
        <w:rPr>
          <w:noProof/>
        </w:rPr>
        <w:t>18</w:t>
      </w:r>
      <w:r>
        <w:rPr>
          <w:noProof/>
        </w:rPr>
        <w:fldChar w:fldCharType="end"/>
      </w:r>
    </w:p>
    <w:p w14:paraId="19748DB0"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e-NAV12/WG2/WP3 (Input to disaster recovery) to e-NAV13.</w:t>
      </w:r>
      <w:r>
        <w:rPr>
          <w:noProof/>
        </w:rPr>
        <w:tab/>
      </w:r>
      <w:r>
        <w:rPr>
          <w:noProof/>
        </w:rPr>
        <w:fldChar w:fldCharType="begin"/>
      </w:r>
      <w:r>
        <w:rPr>
          <w:noProof/>
        </w:rPr>
        <w:instrText xml:space="preserve"> PAGEREF _Toc211425155 \h </w:instrText>
      </w:r>
      <w:r>
        <w:rPr>
          <w:noProof/>
        </w:rPr>
      </w:r>
      <w:r>
        <w:rPr>
          <w:noProof/>
        </w:rPr>
        <w:fldChar w:fldCharType="separate"/>
      </w:r>
      <w:r>
        <w:rPr>
          <w:noProof/>
        </w:rPr>
        <w:t>18</w:t>
      </w:r>
      <w:r>
        <w:rPr>
          <w:noProof/>
        </w:rPr>
        <w:fldChar w:fldCharType="end"/>
      </w:r>
    </w:p>
    <w:p w14:paraId="276C69A3"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raise the question of topic responsibility for disaster recovery at PAP24.</w:t>
      </w:r>
      <w:r>
        <w:rPr>
          <w:noProof/>
        </w:rPr>
        <w:tab/>
      </w:r>
      <w:r>
        <w:rPr>
          <w:noProof/>
        </w:rPr>
        <w:fldChar w:fldCharType="begin"/>
      </w:r>
      <w:r>
        <w:rPr>
          <w:noProof/>
        </w:rPr>
        <w:instrText xml:space="preserve"> PAGEREF _Toc211425156 \h </w:instrText>
      </w:r>
      <w:r>
        <w:rPr>
          <w:noProof/>
        </w:rPr>
      </w:r>
      <w:r>
        <w:rPr>
          <w:noProof/>
        </w:rPr>
        <w:fldChar w:fldCharType="separate"/>
      </w:r>
      <w:r>
        <w:rPr>
          <w:noProof/>
        </w:rPr>
        <w:t>19</w:t>
      </w:r>
      <w:r>
        <w:rPr>
          <w:noProof/>
        </w:rPr>
        <w:fldChar w:fldCharType="end"/>
      </w:r>
    </w:p>
    <w:p w14:paraId="051D5DBF"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the draft revised Recommendation A-124 and its annexes (documents e-NAV12/outputs/20, 21, 22, 23 and 24) to Council for approval.</w:t>
      </w:r>
      <w:r>
        <w:rPr>
          <w:noProof/>
        </w:rPr>
        <w:tab/>
      </w:r>
      <w:r>
        <w:rPr>
          <w:noProof/>
        </w:rPr>
        <w:fldChar w:fldCharType="begin"/>
      </w:r>
      <w:r>
        <w:rPr>
          <w:noProof/>
        </w:rPr>
        <w:instrText xml:space="preserve"> PAGEREF _Toc211425157 \h </w:instrText>
      </w:r>
      <w:r>
        <w:rPr>
          <w:noProof/>
        </w:rPr>
      </w:r>
      <w:r>
        <w:rPr>
          <w:noProof/>
        </w:rPr>
        <w:fldChar w:fldCharType="separate"/>
      </w:r>
      <w:r>
        <w:rPr>
          <w:noProof/>
        </w:rPr>
        <w:t>19</w:t>
      </w:r>
      <w:r>
        <w:rPr>
          <w:noProof/>
        </w:rPr>
        <w:fldChar w:fldCharType="end"/>
      </w:r>
    </w:p>
    <w:p w14:paraId="52A21F75"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the liaison note on the draft revision of ITU-R M. 1371-4 (e-NAV12/output/19) to the Council for approval by e-mail.</w:t>
      </w:r>
      <w:r>
        <w:rPr>
          <w:noProof/>
        </w:rPr>
        <w:tab/>
      </w:r>
      <w:r>
        <w:rPr>
          <w:noProof/>
        </w:rPr>
        <w:fldChar w:fldCharType="begin"/>
      </w:r>
      <w:r>
        <w:rPr>
          <w:noProof/>
        </w:rPr>
        <w:instrText xml:space="preserve"> PAGEREF _Toc211425158 \h </w:instrText>
      </w:r>
      <w:r>
        <w:rPr>
          <w:noProof/>
        </w:rPr>
      </w:r>
      <w:r>
        <w:rPr>
          <w:noProof/>
        </w:rPr>
        <w:fldChar w:fldCharType="separate"/>
      </w:r>
      <w:r>
        <w:rPr>
          <w:noProof/>
        </w:rPr>
        <w:t>20</w:t>
      </w:r>
      <w:r>
        <w:rPr>
          <w:noProof/>
        </w:rPr>
        <w:fldChar w:fldCharType="end"/>
      </w:r>
    </w:p>
    <w:p w14:paraId="309DB8C0"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lastRenderedPageBreak/>
        <w:t>If approved, the Secretariat is requested to forward the liaison note on the draft revision of ITU-R M. 1371-4 (e-NAV12/output/19) to ITU WP5B by 29 October 2012.</w:t>
      </w:r>
      <w:r>
        <w:rPr>
          <w:noProof/>
        </w:rPr>
        <w:tab/>
      </w:r>
      <w:r>
        <w:rPr>
          <w:noProof/>
        </w:rPr>
        <w:fldChar w:fldCharType="begin"/>
      </w:r>
      <w:r>
        <w:rPr>
          <w:noProof/>
        </w:rPr>
        <w:instrText xml:space="preserve"> PAGEREF _Toc211425159 \h </w:instrText>
      </w:r>
      <w:r>
        <w:rPr>
          <w:noProof/>
        </w:rPr>
      </w:r>
      <w:r>
        <w:rPr>
          <w:noProof/>
        </w:rPr>
        <w:fldChar w:fldCharType="separate"/>
      </w:r>
      <w:r>
        <w:rPr>
          <w:noProof/>
        </w:rPr>
        <w:t>20</w:t>
      </w:r>
      <w:r>
        <w:rPr>
          <w:noProof/>
        </w:rPr>
        <w:fldChar w:fldCharType="end"/>
      </w:r>
    </w:p>
    <w:p w14:paraId="2DC57126"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the draft revision of ITU-R M. 1371-4 (e-NAV12/output/18) to the Council for approval by e-mail.</w:t>
      </w:r>
      <w:r>
        <w:rPr>
          <w:noProof/>
        </w:rPr>
        <w:tab/>
      </w:r>
      <w:r>
        <w:rPr>
          <w:noProof/>
        </w:rPr>
        <w:fldChar w:fldCharType="begin"/>
      </w:r>
      <w:r>
        <w:rPr>
          <w:noProof/>
        </w:rPr>
        <w:instrText xml:space="preserve"> PAGEREF _Toc211425160 \h </w:instrText>
      </w:r>
      <w:r>
        <w:rPr>
          <w:noProof/>
        </w:rPr>
      </w:r>
      <w:r>
        <w:rPr>
          <w:noProof/>
        </w:rPr>
        <w:fldChar w:fldCharType="separate"/>
      </w:r>
      <w:r>
        <w:rPr>
          <w:noProof/>
        </w:rPr>
        <w:t>20</w:t>
      </w:r>
      <w:r>
        <w:rPr>
          <w:noProof/>
        </w:rPr>
        <w:fldChar w:fldCharType="end"/>
      </w:r>
    </w:p>
    <w:p w14:paraId="0A9278A7"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If approved, the Secretariat is requested to forward the draft revision of ITU-R M. 1371-4 (e-NAV12/output/18) to ITU WP5B by 29 October 2012.</w:t>
      </w:r>
      <w:r>
        <w:rPr>
          <w:noProof/>
        </w:rPr>
        <w:tab/>
      </w:r>
      <w:r>
        <w:rPr>
          <w:noProof/>
        </w:rPr>
        <w:fldChar w:fldCharType="begin"/>
      </w:r>
      <w:r>
        <w:rPr>
          <w:noProof/>
        </w:rPr>
        <w:instrText xml:space="preserve"> PAGEREF _Toc211425161 \h </w:instrText>
      </w:r>
      <w:r>
        <w:rPr>
          <w:noProof/>
        </w:rPr>
      </w:r>
      <w:r>
        <w:rPr>
          <w:noProof/>
        </w:rPr>
        <w:fldChar w:fldCharType="separate"/>
      </w:r>
      <w:r>
        <w:rPr>
          <w:noProof/>
        </w:rPr>
        <w:t>20</w:t>
      </w:r>
      <w:r>
        <w:rPr>
          <w:noProof/>
        </w:rPr>
        <w:fldChar w:fldCharType="end"/>
      </w:r>
    </w:p>
    <w:p w14:paraId="302B5AD6"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the liaison note on MRCP (e-NAV12/output/15) to Council for approval by email.</w:t>
      </w:r>
      <w:r>
        <w:rPr>
          <w:noProof/>
        </w:rPr>
        <w:tab/>
      </w:r>
      <w:r>
        <w:rPr>
          <w:noProof/>
        </w:rPr>
        <w:fldChar w:fldCharType="begin"/>
      </w:r>
      <w:r>
        <w:rPr>
          <w:noProof/>
        </w:rPr>
        <w:instrText xml:space="preserve"> PAGEREF _Toc211425162 \h </w:instrText>
      </w:r>
      <w:r>
        <w:rPr>
          <w:noProof/>
        </w:rPr>
      </w:r>
      <w:r>
        <w:rPr>
          <w:noProof/>
        </w:rPr>
        <w:fldChar w:fldCharType="separate"/>
      </w:r>
      <w:r>
        <w:rPr>
          <w:noProof/>
        </w:rPr>
        <w:t>21</w:t>
      </w:r>
      <w:r>
        <w:rPr>
          <w:noProof/>
        </w:rPr>
        <w:fldChar w:fldCharType="end"/>
      </w:r>
    </w:p>
    <w:p w14:paraId="0A48981D"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If approved, the Secretariat is requested to forward the liaison note on MRCP (e-NAV12/output/15) by 29 October 2012.</w:t>
      </w:r>
      <w:r>
        <w:rPr>
          <w:noProof/>
        </w:rPr>
        <w:tab/>
      </w:r>
      <w:r>
        <w:rPr>
          <w:noProof/>
        </w:rPr>
        <w:fldChar w:fldCharType="begin"/>
      </w:r>
      <w:r>
        <w:rPr>
          <w:noProof/>
        </w:rPr>
        <w:instrText xml:space="preserve"> PAGEREF _Toc211425163 \h </w:instrText>
      </w:r>
      <w:r>
        <w:rPr>
          <w:noProof/>
        </w:rPr>
      </w:r>
      <w:r>
        <w:rPr>
          <w:noProof/>
        </w:rPr>
        <w:fldChar w:fldCharType="separate"/>
      </w:r>
      <w:r>
        <w:rPr>
          <w:noProof/>
        </w:rPr>
        <w:t>21</w:t>
      </w:r>
      <w:r>
        <w:rPr>
          <w:noProof/>
        </w:rPr>
        <w:fldChar w:fldCharType="end"/>
      </w:r>
    </w:p>
    <w:p w14:paraId="1E00583E"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the revised MRCP (e-NAV12/output/16) to Council for approval by email.</w:t>
      </w:r>
      <w:r>
        <w:rPr>
          <w:noProof/>
        </w:rPr>
        <w:tab/>
      </w:r>
      <w:r>
        <w:rPr>
          <w:noProof/>
        </w:rPr>
        <w:fldChar w:fldCharType="begin"/>
      </w:r>
      <w:r>
        <w:rPr>
          <w:noProof/>
        </w:rPr>
        <w:instrText xml:space="preserve"> PAGEREF _Toc211425164 \h </w:instrText>
      </w:r>
      <w:r>
        <w:rPr>
          <w:noProof/>
        </w:rPr>
      </w:r>
      <w:r>
        <w:rPr>
          <w:noProof/>
        </w:rPr>
        <w:fldChar w:fldCharType="separate"/>
      </w:r>
      <w:r>
        <w:rPr>
          <w:noProof/>
        </w:rPr>
        <w:t>21</w:t>
      </w:r>
      <w:r>
        <w:rPr>
          <w:noProof/>
        </w:rPr>
        <w:fldChar w:fldCharType="end"/>
      </w:r>
    </w:p>
    <w:p w14:paraId="0E4615D9"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If approved, the Secretariat is requested to forward the revised MRCP  (e-NAV12/output/16) to ITU WP5B by 29 October 2012.</w:t>
      </w:r>
      <w:r>
        <w:rPr>
          <w:noProof/>
        </w:rPr>
        <w:tab/>
      </w:r>
      <w:r>
        <w:rPr>
          <w:noProof/>
        </w:rPr>
        <w:fldChar w:fldCharType="begin"/>
      </w:r>
      <w:r>
        <w:rPr>
          <w:noProof/>
        </w:rPr>
        <w:instrText xml:space="preserve"> PAGEREF _Toc211425165 \h </w:instrText>
      </w:r>
      <w:r>
        <w:rPr>
          <w:noProof/>
        </w:rPr>
      </w:r>
      <w:r>
        <w:rPr>
          <w:noProof/>
        </w:rPr>
        <w:fldChar w:fldCharType="separate"/>
      </w:r>
      <w:r>
        <w:rPr>
          <w:noProof/>
        </w:rPr>
        <w:t>21</w:t>
      </w:r>
      <w:r>
        <w:rPr>
          <w:noProof/>
        </w:rPr>
        <w:fldChar w:fldCharType="end"/>
      </w:r>
    </w:p>
    <w:p w14:paraId="31C0D8B6"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the liaison note to ITU on the WRC agenda (eNAV12/output/17) output to Council for approval.</w:t>
      </w:r>
      <w:r>
        <w:rPr>
          <w:noProof/>
        </w:rPr>
        <w:tab/>
      </w:r>
      <w:r>
        <w:rPr>
          <w:noProof/>
        </w:rPr>
        <w:fldChar w:fldCharType="begin"/>
      </w:r>
      <w:r>
        <w:rPr>
          <w:noProof/>
        </w:rPr>
        <w:instrText xml:space="preserve"> PAGEREF _Toc211425166 \h </w:instrText>
      </w:r>
      <w:r>
        <w:rPr>
          <w:noProof/>
        </w:rPr>
      </w:r>
      <w:r>
        <w:rPr>
          <w:noProof/>
        </w:rPr>
        <w:fldChar w:fldCharType="separate"/>
      </w:r>
      <w:r>
        <w:rPr>
          <w:noProof/>
        </w:rPr>
        <w:t>21</w:t>
      </w:r>
      <w:r>
        <w:rPr>
          <w:noProof/>
        </w:rPr>
        <w:fldChar w:fldCharType="end"/>
      </w:r>
    </w:p>
    <w:p w14:paraId="4E467E68"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If approved, the Secretariat is requested to forward the liaison note to ITU on the WRC agenda (eNAV12/output/17) to ITU WP5B.</w:t>
      </w:r>
      <w:r>
        <w:rPr>
          <w:noProof/>
        </w:rPr>
        <w:tab/>
      </w:r>
      <w:r>
        <w:rPr>
          <w:noProof/>
        </w:rPr>
        <w:fldChar w:fldCharType="begin"/>
      </w:r>
      <w:r>
        <w:rPr>
          <w:noProof/>
        </w:rPr>
        <w:instrText xml:space="preserve"> PAGEREF _Toc211425167 \h </w:instrText>
      </w:r>
      <w:r>
        <w:rPr>
          <w:noProof/>
        </w:rPr>
      </w:r>
      <w:r>
        <w:rPr>
          <w:noProof/>
        </w:rPr>
        <w:fldChar w:fldCharType="separate"/>
      </w:r>
      <w:r>
        <w:rPr>
          <w:noProof/>
        </w:rPr>
        <w:t>21</w:t>
      </w:r>
      <w:r>
        <w:rPr>
          <w:noProof/>
        </w:rPr>
        <w:fldChar w:fldCharType="end"/>
      </w:r>
    </w:p>
    <w:p w14:paraId="016C2FC8"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Secretary-General is requested to seek dedicated IALA participation at meetings of ITU WP5B.</w:t>
      </w:r>
      <w:r>
        <w:rPr>
          <w:noProof/>
        </w:rPr>
        <w:tab/>
      </w:r>
      <w:r>
        <w:rPr>
          <w:noProof/>
        </w:rPr>
        <w:fldChar w:fldCharType="begin"/>
      </w:r>
      <w:r>
        <w:rPr>
          <w:noProof/>
        </w:rPr>
        <w:instrText xml:space="preserve"> PAGEREF _Toc211425168 \h </w:instrText>
      </w:r>
      <w:r>
        <w:rPr>
          <w:noProof/>
        </w:rPr>
      </w:r>
      <w:r>
        <w:rPr>
          <w:noProof/>
        </w:rPr>
        <w:fldChar w:fldCharType="separate"/>
      </w:r>
      <w:r>
        <w:rPr>
          <w:noProof/>
        </w:rPr>
        <w:t>22</w:t>
      </w:r>
      <w:r>
        <w:rPr>
          <w:noProof/>
        </w:rPr>
        <w:fldChar w:fldCharType="end"/>
      </w:r>
    </w:p>
    <w:p w14:paraId="2E71B086"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the draft IALA Guideline on Communications in Polar Areas (e-NAV12/WG3&amp;4/WP1) to e-NAV13.</w:t>
      </w:r>
      <w:r>
        <w:rPr>
          <w:noProof/>
        </w:rPr>
        <w:tab/>
      </w:r>
      <w:r>
        <w:rPr>
          <w:noProof/>
        </w:rPr>
        <w:fldChar w:fldCharType="begin"/>
      </w:r>
      <w:r>
        <w:rPr>
          <w:noProof/>
        </w:rPr>
        <w:instrText xml:space="preserve"> PAGEREF _Toc211425169 \h </w:instrText>
      </w:r>
      <w:r>
        <w:rPr>
          <w:noProof/>
        </w:rPr>
      </w:r>
      <w:r>
        <w:rPr>
          <w:noProof/>
        </w:rPr>
        <w:fldChar w:fldCharType="separate"/>
      </w:r>
      <w:r>
        <w:rPr>
          <w:noProof/>
        </w:rPr>
        <w:t>22</w:t>
      </w:r>
      <w:r>
        <w:rPr>
          <w:noProof/>
        </w:rPr>
        <w:fldChar w:fldCharType="end"/>
      </w:r>
    </w:p>
    <w:p w14:paraId="5A8DC63E"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working document e-NAV12/WG5/WP1 to e-NAV13.</w:t>
      </w:r>
      <w:r>
        <w:rPr>
          <w:noProof/>
        </w:rPr>
        <w:tab/>
      </w:r>
      <w:r>
        <w:rPr>
          <w:noProof/>
        </w:rPr>
        <w:fldChar w:fldCharType="begin"/>
      </w:r>
      <w:r>
        <w:rPr>
          <w:noProof/>
        </w:rPr>
        <w:instrText xml:space="preserve"> PAGEREF _Toc211425170 \h </w:instrText>
      </w:r>
      <w:r>
        <w:rPr>
          <w:noProof/>
        </w:rPr>
      </w:r>
      <w:r>
        <w:rPr>
          <w:noProof/>
        </w:rPr>
        <w:fldChar w:fldCharType="separate"/>
      </w:r>
      <w:r>
        <w:rPr>
          <w:noProof/>
        </w:rPr>
        <w:t>23</w:t>
      </w:r>
      <w:r>
        <w:rPr>
          <w:noProof/>
        </w:rPr>
        <w:fldChar w:fldCharType="end"/>
      </w:r>
    </w:p>
    <w:p w14:paraId="0BFB1B65"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the Information Paper for Council on Architecture for the Provision of e-Navigation Services as seen from Ashore (e-NAV12/output/26) to Council to note.</w:t>
      </w:r>
      <w:r>
        <w:rPr>
          <w:noProof/>
        </w:rPr>
        <w:tab/>
      </w:r>
      <w:r>
        <w:rPr>
          <w:noProof/>
        </w:rPr>
        <w:fldChar w:fldCharType="begin"/>
      </w:r>
      <w:r>
        <w:rPr>
          <w:noProof/>
        </w:rPr>
        <w:instrText xml:space="preserve"> PAGEREF _Toc211425171 \h </w:instrText>
      </w:r>
      <w:r>
        <w:rPr>
          <w:noProof/>
        </w:rPr>
      </w:r>
      <w:r>
        <w:rPr>
          <w:noProof/>
        </w:rPr>
        <w:fldChar w:fldCharType="separate"/>
      </w:r>
      <w:r>
        <w:rPr>
          <w:noProof/>
        </w:rPr>
        <w:t>23</w:t>
      </w:r>
      <w:r>
        <w:rPr>
          <w:noProof/>
        </w:rPr>
        <w:fldChar w:fldCharType="end"/>
      </w:r>
    </w:p>
    <w:p w14:paraId="3B56ABD6"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seek the Council’s approval to release the Information Paper for Council on Architecture for the Provision of e-Navigation Services as seen from Ashore (e-NAV12/output26) for publication in The Bulletin, NAVGUIDE and for information of the other IALA Committees and PAP.</w:t>
      </w:r>
      <w:r>
        <w:rPr>
          <w:noProof/>
        </w:rPr>
        <w:tab/>
      </w:r>
      <w:r>
        <w:rPr>
          <w:noProof/>
        </w:rPr>
        <w:fldChar w:fldCharType="begin"/>
      </w:r>
      <w:r>
        <w:rPr>
          <w:noProof/>
        </w:rPr>
        <w:instrText xml:space="preserve"> PAGEREF _Toc211425172 \h </w:instrText>
      </w:r>
      <w:r>
        <w:rPr>
          <w:noProof/>
        </w:rPr>
      </w:r>
      <w:r>
        <w:rPr>
          <w:noProof/>
        </w:rPr>
        <w:fldChar w:fldCharType="separate"/>
      </w:r>
      <w:r>
        <w:rPr>
          <w:noProof/>
        </w:rPr>
        <w:t>23</w:t>
      </w:r>
      <w:r>
        <w:rPr>
          <w:noProof/>
        </w:rPr>
        <w:fldChar w:fldCharType="end"/>
      </w:r>
    </w:p>
    <w:p w14:paraId="070B08C9"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input document e-NAV12/84 as an input document to e-NAV13.</w:t>
      </w:r>
      <w:r>
        <w:rPr>
          <w:noProof/>
        </w:rPr>
        <w:tab/>
      </w:r>
      <w:r>
        <w:rPr>
          <w:noProof/>
        </w:rPr>
        <w:fldChar w:fldCharType="begin"/>
      </w:r>
      <w:r>
        <w:rPr>
          <w:noProof/>
        </w:rPr>
        <w:instrText xml:space="preserve"> PAGEREF _Toc211425173 \h </w:instrText>
      </w:r>
      <w:r>
        <w:rPr>
          <w:noProof/>
        </w:rPr>
      </w:r>
      <w:r>
        <w:rPr>
          <w:noProof/>
        </w:rPr>
        <w:fldChar w:fldCharType="separate"/>
      </w:r>
      <w:r>
        <w:rPr>
          <w:noProof/>
        </w:rPr>
        <w:t>24</w:t>
      </w:r>
      <w:r>
        <w:rPr>
          <w:noProof/>
        </w:rPr>
        <w:fldChar w:fldCharType="end"/>
      </w:r>
    </w:p>
    <w:p w14:paraId="4D5CCAE7"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The Information Paper on IALA Participation in the IHO GI Registry (e-NAV12/output/12) to Council, requesting approval to publish it in the IALA Bulletin.</w:t>
      </w:r>
      <w:r>
        <w:rPr>
          <w:noProof/>
        </w:rPr>
        <w:tab/>
      </w:r>
      <w:r>
        <w:rPr>
          <w:noProof/>
        </w:rPr>
        <w:fldChar w:fldCharType="begin"/>
      </w:r>
      <w:r>
        <w:rPr>
          <w:noProof/>
        </w:rPr>
        <w:instrText xml:space="preserve"> PAGEREF _Toc211425174 \h </w:instrText>
      </w:r>
      <w:r>
        <w:rPr>
          <w:noProof/>
        </w:rPr>
      </w:r>
      <w:r>
        <w:rPr>
          <w:noProof/>
        </w:rPr>
        <w:fldChar w:fldCharType="separate"/>
      </w:r>
      <w:r>
        <w:rPr>
          <w:noProof/>
        </w:rPr>
        <w:t>24</w:t>
      </w:r>
      <w:r>
        <w:rPr>
          <w:noProof/>
        </w:rPr>
        <w:fldChar w:fldCharType="end"/>
      </w:r>
    </w:p>
    <w:p w14:paraId="7BE0EF7C"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If approved for publication, the Secretariat is requested to forward The Information Paper on IALA Participation in the IHO GI Registry (e-NAV12/output/12) to the editor of The Bulletin.</w:t>
      </w:r>
      <w:r>
        <w:rPr>
          <w:noProof/>
        </w:rPr>
        <w:tab/>
      </w:r>
      <w:r>
        <w:rPr>
          <w:noProof/>
        </w:rPr>
        <w:fldChar w:fldCharType="begin"/>
      </w:r>
      <w:r>
        <w:rPr>
          <w:noProof/>
        </w:rPr>
        <w:instrText xml:space="preserve"> PAGEREF _Toc211425175 \h </w:instrText>
      </w:r>
      <w:r>
        <w:rPr>
          <w:noProof/>
        </w:rPr>
      </w:r>
      <w:r>
        <w:rPr>
          <w:noProof/>
        </w:rPr>
        <w:fldChar w:fldCharType="separate"/>
      </w:r>
      <w:r>
        <w:rPr>
          <w:noProof/>
        </w:rPr>
        <w:t>24</w:t>
      </w:r>
      <w:r>
        <w:rPr>
          <w:noProof/>
        </w:rPr>
        <w:fldChar w:fldCharType="end"/>
      </w:r>
    </w:p>
    <w:p w14:paraId="7F5053A4"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the request to hold an S-100 product Specification workshop (e-NAV12/output/10) to Council for approval.</w:t>
      </w:r>
      <w:r>
        <w:rPr>
          <w:noProof/>
        </w:rPr>
        <w:tab/>
      </w:r>
      <w:r>
        <w:rPr>
          <w:noProof/>
        </w:rPr>
        <w:fldChar w:fldCharType="begin"/>
      </w:r>
      <w:r>
        <w:rPr>
          <w:noProof/>
        </w:rPr>
        <w:instrText xml:space="preserve"> PAGEREF _Toc211425176 \h </w:instrText>
      </w:r>
      <w:r>
        <w:rPr>
          <w:noProof/>
        </w:rPr>
      </w:r>
      <w:r>
        <w:rPr>
          <w:noProof/>
        </w:rPr>
        <w:fldChar w:fldCharType="separate"/>
      </w:r>
      <w:r>
        <w:rPr>
          <w:noProof/>
        </w:rPr>
        <w:t>25</w:t>
      </w:r>
      <w:r>
        <w:rPr>
          <w:noProof/>
        </w:rPr>
        <w:fldChar w:fldCharType="end"/>
      </w:r>
    </w:p>
    <w:p w14:paraId="47A5B47C"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draft Guideline Procedures for the Management of the IALA Domains under the IHO GI Registry (e-NAV12/output/13) to Council for approval</w:t>
      </w:r>
      <w:r>
        <w:rPr>
          <w:noProof/>
        </w:rPr>
        <w:tab/>
      </w:r>
      <w:r>
        <w:rPr>
          <w:noProof/>
        </w:rPr>
        <w:fldChar w:fldCharType="begin"/>
      </w:r>
      <w:r>
        <w:rPr>
          <w:noProof/>
        </w:rPr>
        <w:instrText xml:space="preserve"> PAGEREF _Toc211425177 \h </w:instrText>
      </w:r>
      <w:r>
        <w:rPr>
          <w:noProof/>
        </w:rPr>
      </w:r>
      <w:r>
        <w:rPr>
          <w:noProof/>
        </w:rPr>
        <w:fldChar w:fldCharType="separate"/>
      </w:r>
      <w:r>
        <w:rPr>
          <w:noProof/>
        </w:rPr>
        <w:t>25</w:t>
      </w:r>
      <w:r>
        <w:rPr>
          <w:noProof/>
        </w:rPr>
        <w:fldChar w:fldCharType="end"/>
      </w:r>
    </w:p>
    <w:p w14:paraId="3B09E744"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draft Guideline Introduction to Preparing S-100 Product Specifications (e-NAV12/output/14) to Council for approval.</w:t>
      </w:r>
      <w:r>
        <w:rPr>
          <w:noProof/>
        </w:rPr>
        <w:tab/>
      </w:r>
      <w:r>
        <w:rPr>
          <w:noProof/>
        </w:rPr>
        <w:fldChar w:fldCharType="begin"/>
      </w:r>
      <w:r>
        <w:rPr>
          <w:noProof/>
        </w:rPr>
        <w:instrText xml:space="preserve"> PAGEREF _Toc211425178 \h </w:instrText>
      </w:r>
      <w:r>
        <w:rPr>
          <w:noProof/>
        </w:rPr>
      </w:r>
      <w:r>
        <w:rPr>
          <w:noProof/>
        </w:rPr>
        <w:fldChar w:fldCharType="separate"/>
      </w:r>
      <w:r>
        <w:rPr>
          <w:noProof/>
        </w:rPr>
        <w:t>26</w:t>
      </w:r>
      <w:r>
        <w:rPr>
          <w:noProof/>
        </w:rPr>
        <w:fldChar w:fldCharType="end"/>
      </w:r>
    </w:p>
    <w:p w14:paraId="05F9FCF7"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e-NAV12/WG6/WP1 to e-NAV13.</w:t>
      </w:r>
      <w:r>
        <w:rPr>
          <w:noProof/>
        </w:rPr>
        <w:tab/>
      </w:r>
      <w:r>
        <w:rPr>
          <w:noProof/>
        </w:rPr>
        <w:fldChar w:fldCharType="begin"/>
      </w:r>
      <w:r>
        <w:rPr>
          <w:noProof/>
        </w:rPr>
        <w:instrText xml:space="preserve"> PAGEREF _Toc211425179 \h </w:instrText>
      </w:r>
      <w:r>
        <w:rPr>
          <w:noProof/>
        </w:rPr>
      </w:r>
      <w:r>
        <w:rPr>
          <w:noProof/>
        </w:rPr>
        <w:fldChar w:fldCharType="separate"/>
      </w:r>
      <w:r>
        <w:rPr>
          <w:noProof/>
        </w:rPr>
        <w:t>26</w:t>
      </w:r>
      <w:r>
        <w:rPr>
          <w:noProof/>
        </w:rPr>
        <w:fldChar w:fldCharType="end"/>
      </w:r>
    </w:p>
    <w:p w14:paraId="626A3A5D"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e-NAV12/WG6/WP2 to e-NAV13.</w:t>
      </w:r>
      <w:r>
        <w:rPr>
          <w:noProof/>
        </w:rPr>
        <w:tab/>
      </w:r>
      <w:r>
        <w:rPr>
          <w:noProof/>
        </w:rPr>
        <w:fldChar w:fldCharType="begin"/>
      </w:r>
      <w:r>
        <w:rPr>
          <w:noProof/>
        </w:rPr>
        <w:instrText xml:space="preserve"> PAGEREF _Toc211425180 \h </w:instrText>
      </w:r>
      <w:r>
        <w:rPr>
          <w:noProof/>
        </w:rPr>
      </w:r>
      <w:r>
        <w:rPr>
          <w:noProof/>
        </w:rPr>
        <w:fldChar w:fldCharType="separate"/>
      </w:r>
      <w:r>
        <w:rPr>
          <w:noProof/>
        </w:rPr>
        <w:t>26</w:t>
      </w:r>
      <w:r>
        <w:rPr>
          <w:noProof/>
        </w:rPr>
        <w:fldChar w:fldCharType="end"/>
      </w:r>
    </w:p>
    <w:p w14:paraId="204DE930"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e-NAV12/WG6/WP3 to e-NAV13.</w:t>
      </w:r>
      <w:r>
        <w:rPr>
          <w:noProof/>
        </w:rPr>
        <w:tab/>
      </w:r>
      <w:r>
        <w:rPr>
          <w:noProof/>
        </w:rPr>
        <w:fldChar w:fldCharType="begin"/>
      </w:r>
      <w:r>
        <w:rPr>
          <w:noProof/>
        </w:rPr>
        <w:instrText xml:space="preserve"> PAGEREF _Toc211425181 \h </w:instrText>
      </w:r>
      <w:r>
        <w:rPr>
          <w:noProof/>
        </w:rPr>
      </w:r>
      <w:r>
        <w:rPr>
          <w:noProof/>
        </w:rPr>
        <w:fldChar w:fldCharType="separate"/>
      </w:r>
      <w:r>
        <w:rPr>
          <w:noProof/>
        </w:rPr>
        <w:t>26</w:t>
      </w:r>
      <w:r>
        <w:rPr>
          <w:noProof/>
        </w:rPr>
        <w:fldChar w:fldCharType="end"/>
      </w:r>
    </w:p>
    <w:p w14:paraId="67F7A363"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e-NAV12/WG6/WP4 to e-NAV13.</w:t>
      </w:r>
      <w:r>
        <w:rPr>
          <w:noProof/>
        </w:rPr>
        <w:tab/>
      </w:r>
      <w:r>
        <w:rPr>
          <w:noProof/>
        </w:rPr>
        <w:fldChar w:fldCharType="begin"/>
      </w:r>
      <w:r>
        <w:rPr>
          <w:noProof/>
        </w:rPr>
        <w:instrText xml:space="preserve"> PAGEREF _Toc211425182 \h </w:instrText>
      </w:r>
      <w:r>
        <w:rPr>
          <w:noProof/>
        </w:rPr>
      </w:r>
      <w:r>
        <w:rPr>
          <w:noProof/>
        </w:rPr>
        <w:fldChar w:fldCharType="separate"/>
      </w:r>
      <w:r>
        <w:rPr>
          <w:noProof/>
        </w:rPr>
        <w:t>26</w:t>
      </w:r>
      <w:r>
        <w:rPr>
          <w:noProof/>
        </w:rPr>
        <w:fldChar w:fldCharType="end"/>
      </w:r>
    </w:p>
    <w:p w14:paraId="2243FBB6"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e-NAV12/WG6/WP5 to e-NAV13.</w:t>
      </w:r>
      <w:r>
        <w:rPr>
          <w:noProof/>
        </w:rPr>
        <w:tab/>
      </w:r>
      <w:r>
        <w:rPr>
          <w:noProof/>
        </w:rPr>
        <w:fldChar w:fldCharType="begin"/>
      </w:r>
      <w:r>
        <w:rPr>
          <w:noProof/>
        </w:rPr>
        <w:instrText xml:space="preserve"> PAGEREF _Toc211425183 \h </w:instrText>
      </w:r>
      <w:r>
        <w:rPr>
          <w:noProof/>
        </w:rPr>
      </w:r>
      <w:r>
        <w:rPr>
          <w:noProof/>
        </w:rPr>
        <w:fldChar w:fldCharType="separate"/>
      </w:r>
      <w:r>
        <w:rPr>
          <w:noProof/>
        </w:rPr>
        <w:t>26</w:t>
      </w:r>
      <w:r>
        <w:rPr>
          <w:noProof/>
        </w:rPr>
        <w:fldChar w:fldCharType="end"/>
      </w:r>
    </w:p>
    <w:p w14:paraId="251C3A6E"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e-NAV12/WG6/WP6 to e-NAV13.</w:t>
      </w:r>
      <w:r>
        <w:rPr>
          <w:noProof/>
        </w:rPr>
        <w:tab/>
      </w:r>
      <w:r>
        <w:rPr>
          <w:noProof/>
        </w:rPr>
        <w:fldChar w:fldCharType="begin"/>
      </w:r>
      <w:r>
        <w:rPr>
          <w:noProof/>
        </w:rPr>
        <w:instrText xml:space="preserve"> PAGEREF _Toc211425184 \h </w:instrText>
      </w:r>
      <w:r>
        <w:rPr>
          <w:noProof/>
        </w:rPr>
      </w:r>
      <w:r>
        <w:rPr>
          <w:noProof/>
        </w:rPr>
        <w:fldChar w:fldCharType="separate"/>
      </w:r>
      <w:r>
        <w:rPr>
          <w:noProof/>
        </w:rPr>
        <w:t>26</w:t>
      </w:r>
      <w:r>
        <w:rPr>
          <w:noProof/>
        </w:rPr>
        <w:fldChar w:fldCharType="end"/>
      </w:r>
    </w:p>
    <w:p w14:paraId="46FA421C"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lastRenderedPageBreak/>
        <w:t>The Secretariat is requested to forward e-NAV12/WG6/WP7to e-NAV13.</w:t>
      </w:r>
      <w:r>
        <w:rPr>
          <w:noProof/>
        </w:rPr>
        <w:tab/>
      </w:r>
      <w:r>
        <w:rPr>
          <w:noProof/>
        </w:rPr>
        <w:fldChar w:fldCharType="begin"/>
      </w:r>
      <w:r>
        <w:rPr>
          <w:noProof/>
        </w:rPr>
        <w:instrText xml:space="preserve"> PAGEREF _Toc211425185 \h </w:instrText>
      </w:r>
      <w:r>
        <w:rPr>
          <w:noProof/>
        </w:rPr>
      </w:r>
      <w:r>
        <w:rPr>
          <w:noProof/>
        </w:rPr>
        <w:fldChar w:fldCharType="separate"/>
      </w:r>
      <w:r>
        <w:rPr>
          <w:noProof/>
        </w:rPr>
        <w:t>26</w:t>
      </w:r>
      <w:r>
        <w:rPr>
          <w:noProof/>
        </w:rPr>
        <w:fldChar w:fldCharType="end"/>
      </w:r>
    </w:p>
    <w:p w14:paraId="09C71633"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e-NAV12/WG6/WP8 to e-NAV13.</w:t>
      </w:r>
      <w:r>
        <w:rPr>
          <w:noProof/>
        </w:rPr>
        <w:tab/>
      </w:r>
      <w:r>
        <w:rPr>
          <w:noProof/>
        </w:rPr>
        <w:fldChar w:fldCharType="begin"/>
      </w:r>
      <w:r>
        <w:rPr>
          <w:noProof/>
        </w:rPr>
        <w:instrText xml:space="preserve"> PAGEREF _Toc211425186 \h </w:instrText>
      </w:r>
      <w:r>
        <w:rPr>
          <w:noProof/>
        </w:rPr>
      </w:r>
      <w:r>
        <w:rPr>
          <w:noProof/>
        </w:rPr>
        <w:fldChar w:fldCharType="separate"/>
      </w:r>
      <w:r>
        <w:rPr>
          <w:noProof/>
        </w:rPr>
        <w:t>26</w:t>
      </w:r>
      <w:r>
        <w:rPr>
          <w:noProof/>
        </w:rPr>
        <w:fldChar w:fldCharType="end"/>
      </w:r>
    </w:p>
    <w:p w14:paraId="35AB56D4"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the liaison note on the NAVGUIDE (e-NAV12/output/28) to ANM19.</w:t>
      </w:r>
      <w:r>
        <w:rPr>
          <w:noProof/>
        </w:rPr>
        <w:tab/>
      </w:r>
      <w:r>
        <w:rPr>
          <w:noProof/>
        </w:rPr>
        <w:fldChar w:fldCharType="begin"/>
      </w:r>
      <w:r>
        <w:rPr>
          <w:noProof/>
        </w:rPr>
        <w:instrText xml:space="preserve"> PAGEREF _Toc211425187 \h </w:instrText>
      </w:r>
      <w:r>
        <w:rPr>
          <w:noProof/>
        </w:rPr>
      </w:r>
      <w:r>
        <w:rPr>
          <w:noProof/>
        </w:rPr>
        <w:fldChar w:fldCharType="separate"/>
      </w:r>
      <w:r>
        <w:rPr>
          <w:noProof/>
        </w:rPr>
        <w:t>26</w:t>
      </w:r>
      <w:r>
        <w:rPr>
          <w:noProof/>
        </w:rPr>
        <w:fldChar w:fldCharType="end"/>
      </w:r>
    </w:p>
    <w:p w14:paraId="092ED49E"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the track changes version of the e-Navigation chapter of the NAVGUIDE (e-NAV12/output/28A) to ANM19.</w:t>
      </w:r>
      <w:r>
        <w:rPr>
          <w:noProof/>
        </w:rPr>
        <w:tab/>
      </w:r>
      <w:r>
        <w:rPr>
          <w:noProof/>
        </w:rPr>
        <w:fldChar w:fldCharType="begin"/>
      </w:r>
      <w:r>
        <w:rPr>
          <w:noProof/>
        </w:rPr>
        <w:instrText xml:space="preserve"> PAGEREF _Toc211425188 \h </w:instrText>
      </w:r>
      <w:r>
        <w:rPr>
          <w:noProof/>
        </w:rPr>
      </w:r>
      <w:r>
        <w:rPr>
          <w:noProof/>
        </w:rPr>
        <w:fldChar w:fldCharType="separate"/>
      </w:r>
      <w:r>
        <w:rPr>
          <w:noProof/>
        </w:rPr>
        <w:t>26</w:t>
      </w:r>
      <w:r>
        <w:rPr>
          <w:noProof/>
        </w:rPr>
        <w:fldChar w:fldCharType="end"/>
      </w:r>
    </w:p>
    <w:p w14:paraId="649F5D74"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include an agenda item on software quality assurance in the agenda for e-NAV13.</w:t>
      </w:r>
      <w:r>
        <w:rPr>
          <w:noProof/>
        </w:rPr>
        <w:tab/>
      </w:r>
      <w:r>
        <w:rPr>
          <w:noProof/>
        </w:rPr>
        <w:fldChar w:fldCharType="begin"/>
      </w:r>
      <w:r>
        <w:rPr>
          <w:noProof/>
        </w:rPr>
        <w:instrText xml:space="preserve"> PAGEREF _Toc211425189 \h </w:instrText>
      </w:r>
      <w:r>
        <w:rPr>
          <w:noProof/>
        </w:rPr>
      </w:r>
      <w:r>
        <w:rPr>
          <w:noProof/>
        </w:rPr>
        <w:fldChar w:fldCharType="separate"/>
      </w:r>
      <w:r>
        <w:rPr>
          <w:noProof/>
        </w:rPr>
        <w:t>27</w:t>
      </w:r>
      <w:r>
        <w:rPr>
          <w:noProof/>
        </w:rPr>
        <w:fldChar w:fldCharType="end"/>
      </w:r>
    </w:p>
    <w:p w14:paraId="50D123D9"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post the ToR for WG1 (e-NAV12/output/35) to the FTP server and Committee website.</w:t>
      </w:r>
      <w:r>
        <w:rPr>
          <w:noProof/>
        </w:rPr>
        <w:tab/>
      </w:r>
      <w:r>
        <w:rPr>
          <w:noProof/>
        </w:rPr>
        <w:fldChar w:fldCharType="begin"/>
      </w:r>
      <w:r>
        <w:rPr>
          <w:noProof/>
        </w:rPr>
        <w:instrText xml:space="preserve"> PAGEREF _Toc211425190 \h </w:instrText>
      </w:r>
      <w:r>
        <w:rPr>
          <w:noProof/>
        </w:rPr>
      </w:r>
      <w:r>
        <w:rPr>
          <w:noProof/>
        </w:rPr>
        <w:fldChar w:fldCharType="separate"/>
      </w:r>
      <w:r>
        <w:rPr>
          <w:noProof/>
        </w:rPr>
        <w:t>27</w:t>
      </w:r>
      <w:r>
        <w:rPr>
          <w:noProof/>
        </w:rPr>
        <w:fldChar w:fldCharType="end"/>
      </w:r>
    </w:p>
    <w:p w14:paraId="02592D94"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post the ToR for WG2 (e-NAV12/output/6) to the FTP server and Committee website.</w:t>
      </w:r>
      <w:r>
        <w:rPr>
          <w:noProof/>
        </w:rPr>
        <w:tab/>
      </w:r>
      <w:r>
        <w:rPr>
          <w:noProof/>
        </w:rPr>
        <w:fldChar w:fldCharType="begin"/>
      </w:r>
      <w:r>
        <w:rPr>
          <w:noProof/>
        </w:rPr>
        <w:instrText xml:space="preserve"> PAGEREF _Toc211425191 \h </w:instrText>
      </w:r>
      <w:r>
        <w:rPr>
          <w:noProof/>
        </w:rPr>
      </w:r>
      <w:r>
        <w:rPr>
          <w:noProof/>
        </w:rPr>
        <w:fldChar w:fldCharType="separate"/>
      </w:r>
      <w:r>
        <w:rPr>
          <w:noProof/>
        </w:rPr>
        <w:t>27</w:t>
      </w:r>
      <w:r>
        <w:rPr>
          <w:noProof/>
        </w:rPr>
        <w:fldChar w:fldCharType="end"/>
      </w:r>
    </w:p>
    <w:p w14:paraId="32362FE7"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post the ToR for WG3&amp;4 (e-NAV12/output/37) to the FTP server and Committee website.</w:t>
      </w:r>
      <w:r>
        <w:rPr>
          <w:noProof/>
        </w:rPr>
        <w:tab/>
      </w:r>
      <w:r>
        <w:rPr>
          <w:noProof/>
        </w:rPr>
        <w:fldChar w:fldCharType="begin"/>
      </w:r>
      <w:r>
        <w:rPr>
          <w:noProof/>
        </w:rPr>
        <w:instrText xml:space="preserve"> PAGEREF _Toc211425192 \h </w:instrText>
      </w:r>
      <w:r>
        <w:rPr>
          <w:noProof/>
        </w:rPr>
      </w:r>
      <w:r>
        <w:rPr>
          <w:noProof/>
        </w:rPr>
        <w:fldChar w:fldCharType="separate"/>
      </w:r>
      <w:r>
        <w:rPr>
          <w:noProof/>
        </w:rPr>
        <w:t>28</w:t>
      </w:r>
      <w:r>
        <w:rPr>
          <w:noProof/>
        </w:rPr>
        <w:fldChar w:fldCharType="end"/>
      </w:r>
    </w:p>
    <w:p w14:paraId="63D8800B"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post the ToR for WG5 (e-NAV12/output/33) to the FTP server and Committee website.</w:t>
      </w:r>
      <w:r>
        <w:rPr>
          <w:noProof/>
        </w:rPr>
        <w:tab/>
      </w:r>
      <w:r>
        <w:rPr>
          <w:noProof/>
        </w:rPr>
        <w:fldChar w:fldCharType="begin"/>
      </w:r>
      <w:r>
        <w:rPr>
          <w:noProof/>
        </w:rPr>
        <w:instrText xml:space="preserve"> PAGEREF _Toc211425193 \h </w:instrText>
      </w:r>
      <w:r>
        <w:rPr>
          <w:noProof/>
        </w:rPr>
      </w:r>
      <w:r>
        <w:rPr>
          <w:noProof/>
        </w:rPr>
        <w:fldChar w:fldCharType="separate"/>
      </w:r>
      <w:r>
        <w:rPr>
          <w:noProof/>
        </w:rPr>
        <w:t>28</w:t>
      </w:r>
      <w:r>
        <w:rPr>
          <w:noProof/>
        </w:rPr>
        <w:fldChar w:fldCharType="end"/>
      </w:r>
    </w:p>
    <w:p w14:paraId="03B50FA6"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post the ToR for WG6 (e-NAV12/output/11) to the FTP server and Committee website.</w:t>
      </w:r>
      <w:r>
        <w:rPr>
          <w:noProof/>
        </w:rPr>
        <w:tab/>
      </w:r>
      <w:r>
        <w:rPr>
          <w:noProof/>
        </w:rPr>
        <w:fldChar w:fldCharType="begin"/>
      </w:r>
      <w:r>
        <w:rPr>
          <w:noProof/>
        </w:rPr>
        <w:instrText xml:space="preserve"> PAGEREF _Toc211425194 \h </w:instrText>
      </w:r>
      <w:r>
        <w:rPr>
          <w:noProof/>
        </w:rPr>
      </w:r>
      <w:r>
        <w:rPr>
          <w:noProof/>
        </w:rPr>
        <w:fldChar w:fldCharType="separate"/>
      </w:r>
      <w:r>
        <w:rPr>
          <w:noProof/>
        </w:rPr>
        <w:t>28</w:t>
      </w:r>
      <w:r>
        <w:rPr>
          <w:noProof/>
        </w:rPr>
        <w:fldChar w:fldCharType="end"/>
      </w:r>
    </w:p>
    <w:p w14:paraId="54260B20" w14:textId="77777777" w:rsidR="000E7673" w:rsidRDefault="000E7673">
      <w:pPr>
        <w:pStyle w:val="TableofFigures"/>
        <w:rPr>
          <w:rFonts w:asciiTheme="minorHAnsi" w:eastAsiaTheme="minorEastAsia" w:hAnsiTheme="minorHAnsi" w:cstheme="minorBidi"/>
          <w:noProof/>
          <w:sz w:val="24"/>
          <w:szCs w:val="24"/>
          <w:lang w:val="en-US" w:eastAsia="ja-JP"/>
        </w:rPr>
      </w:pPr>
      <w:r>
        <w:rPr>
          <w:noProof/>
        </w:rPr>
        <w:t>The Secretariat is requested to forward the report of e-NAV12 (e-NAV12/output/1) to the Council, to note.</w:t>
      </w:r>
      <w:r>
        <w:rPr>
          <w:noProof/>
        </w:rPr>
        <w:tab/>
      </w:r>
      <w:r>
        <w:rPr>
          <w:noProof/>
        </w:rPr>
        <w:fldChar w:fldCharType="begin"/>
      </w:r>
      <w:r>
        <w:rPr>
          <w:noProof/>
        </w:rPr>
        <w:instrText xml:space="preserve"> PAGEREF _Toc211425195 \h </w:instrText>
      </w:r>
      <w:r>
        <w:rPr>
          <w:noProof/>
        </w:rPr>
      </w:r>
      <w:r>
        <w:rPr>
          <w:noProof/>
        </w:rPr>
        <w:fldChar w:fldCharType="separate"/>
      </w:r>
      <w:r>
        <w:rPr>
          <w:noProof/>
        </w:rPr>
        <w:t>28</w:t>
      </w:r>
      <w:r>
        <w:rPr>
          <w:noProof/>
        </w:rPr>
        <w:fldChar w:fldCharType="end"/>
      </w:r>
    </w:p>
    <w:p w14:paraId="2919510E" w14:textId="2CA645DA" w:rsidR="002F3C88" w:rsidRPr="00AF0366" w:rsidRDefault="00BD1328" w:rsidP="00E74688">
      <w:pPr>
        <w:pStyle w:val="ActionItem"/>
      </w:pPr>
      <w:r w:rsidRPr="00464D5D">
        <w:rPr>
          <w:rFonts w:eastAsia="MS Mincho" w:cs="Arial"/>
          <w:i w:val="0"/>
          <w:sz w:val="22"/>
          <w:lang w:eastAsia="en-US"/>
        </w:rPr>
        <w:fldChar w:fldCharType="end"/>
      </w:r>
      <w:r w:rsidR="009E10BA" w:rsidRPr="00AF0366">
        <w:fldChar w:fldCharType="begin"/>
      </w:r>
      <w:r w:rsidR="009E10BA" w:rsidRPr="00AF0366">
        <w:instrText xml:space="preserve"> TOC \h \z \t "Action IALA" \c </w:instrText>
      </w:r>
      <w:r w:rsidR="009E10BA" w:rsidRPr="00AF0366">
        <w:fldChar w:fldCharType="end"/>
      </w:r>
      <w:r w:rsidR="002F3C88" w:rsidRPr="00AF0366">
        <w:t>Action items for members</w:t>
      </w:r>
    </w:p>
    <w:p w14:paraId="5B076F53" w14:textId="77777777" w:rsidR="002A1A3E" w:rsidRDefault="00C05D20">
      <w:pPr>
        <w:pStyle w:val="TableofFigures"/>
        <w:rPr>
          <w:rFonts w:asciiTheme="minorHAnsi" w:eastAsiaTheme="minorEastAsia" w:hAnsiTheme="minorHAnsi" w:cstheme="minorBidi"/>
          <w:noProof/>
          <w:sz w:val="24"/>
          <w:lang w:val="en-US" w:eastAsia="ja-JP"/>
        </w:rPr>
      </w:pPr>
      <w:r w:rsidRPr="001B6AF9">
        <w:rPr>
          <w:rFonts w:eastAsia="MS Mincho" w:cs="Times New Roman"/>
          <w:i/>
          <w:szCs w:val="24"/>
        </w:rPr>
        <w:fldChar w:fldCharType="begin"/>
      </w:r>
      <w:r w:rsidRPr="001B6AF9">
        <w:instrText xml:space="preserve"> TOC \h \z \t "Action Member" \c </w:instrText>
      </w:r>
      <w:r w:rsidRPr="001B6AF9">
        <w:rPr>
          <w:rFonts w:eastAsia="MS Mincho" w:cs="Times New Roman"/>
          <w:i/>
          <w:szCs w:val="24"/>
        </w:rPr>
        <w:fldChar w:fldCharType="separate"/>
      </w:r>
      <w:r w:rsidR="002A1A3E">
        <w:rPr>
          <w:noProof/>
        </w:rPr>
        <w:t>The Committee Chairman is requested to seek approval for an inter-sessional meeting about to progress the discussion paper on AIS and VDE and further develop the inputs to ITU WP5B from the Secretary-General.</w:t>
      </w:r>
      <w:r w:rsidR="002A1A3E">
        <w:rPr>
          <w:noProof/>
        </w:rPr>
        <w:tab/>
      </w:r>
      <w:r w:rsidR="002A1A3E">
        <w:rPr>
          <w:noProof/>
        </w:rPr>
        <w:fldChar w:fldCharType="begin"/>
      </w:r>
      <w:r w:rsidR="002A1A3E">
        <w:rPr>
          <w:noProof/>
        </w:rPr>
        <w:instrText xml:space="preserve"> PAGEREF _Toc210881306 \h </w:instrText>
      </w:r>
      <w:r w:rsidR="002A1A3E">
        <w:rPr>
          <w:noProof/>
        </w:rPr>
      </w:r>
      <w:r w:rsidR="002A1A3E">
        <w:rPr>
          <w:noProof/>
        </w:rPr>
        <w:fldChar w:fldCharType="separate"/>
      </w:r>
      <w:r w:rsidR="002A1A3E">
        <w:rPr>
          <w:noProof/>
        </w:rPr>
        <w:t>19</w:t>
      </w:r>
      <w:r w:rsidR="002A1A3E">
        <w:rPr>
          <w:noProof/>
        </w:rPr>
        <w:fldChar w:fldCharType="end"/>
      </w:r>
    </w:p>
    <w:p w14:paraId="4746A5C2" w14:textId="77777777" w:rsidR="002A1A3E" w:rsidRDefault="002A1A3E">
      <w:pPr>
        <w:pStyle w:val="TableofFigures"/>
        <w:rPr>
          <w:rFonts w:asciiTheme="minorHAnsi" w:eastAsiaTheme="minorEastAsia" w:hAnsiTheme="minorHAnsi" w:cstheme="minorBidi"/>
          <w:noProof/>
          <w:sz w:val="24"/>
          <w:lang w:val="en-US" w:eastAsia="ja-JP"/>
        </w:rPr>
      </w:pPr>
      <w:r>
        <w:rPr>
          <w:noProof/>
        </w:rPr>
        <w:t>Committee Members are requested to provide submissions to ITU WP5B by 29 October.</w:t>
      </w:r>
      <w:r>
        <w:rPr>
          <w:noProof/>
        </w:rPr>
        <w:tab/>
      </w:r>
      <w:r>
        <w:rPr>
          <w:noProof/>
        </w:rPr>
        <w:fldChar w:fldCharType="begin"/>
      </w:r>
      <w:r>
        <w:rPr>
          <w:noProof/>
        </w:rPr>
        <w:instrText xml:space="preserve"> PAGEREF _Toc210881307 \h </w:instrText>
      </w:r>
      <w:r>
        <w:rPr>
          <w:noProof/>
        </w:rPr>
      </w:r>
      <w:r>
        <w:rPr>
          <w:noProof/>
        </w:rPr>
        <w:fldChar w:fldCharType="separate"/>
      </w:r>
      <w:r>
        <w:rPr>
          <w:noProof/>
        </w:rPr>
        <w:t>21</w:t>
      </w:r>
      <w:r>
        <w:rPr>
          <w:noProof/>
        </w:rPr>
        <w:fldChar w:fldCharType="end"/>
      </w:r>
    </w:p>
    <w:p w14:paraId="7C51DED0" w14:textId="77777777" w:rsidR="002A1A3E" w:rsidRDefault="002A1A3E">
      <w:pPr>
        <w:pStyle w:val="TableofFigures"/>
        <w:rPr>
          <w:rFonts w:asciiTheme="minorHAnsi" w:eastAsiaTheme="minorEastAsia" w:hAnsiTheme="minorHAnsi" w:cstheme="minorBidi"/>
          <w:noProof/>
          <w:sz w:val="24"/>
          <w:lang w:val="en-US" w:eastAsia="ja-JP"/>
        </w:rPr>
      </w:pPr>
      <w:r>
        <w:rPr>
          <w:noProof/>
        </w:rPr>
        <w:t>The Chair of the Committee is requested to liaise, as required by IALA Committee procedures, with the Secretary General regarding the holding of the inter-sessional meeting.</w:t>
      </w:r>
      <w:r>
        <w:rPr>
          <w:noProof/>
        </w:rPr>
        <w:tab/>
      </w:r>
      <w:r>
        <w:rPr>
          <w:noProof/>
        </w:rPr>
        <w:fldChar w:fldCharType="begin"/>
      </w:r>
      <w:r>
        <w:rPr>
          <w:noProof/>
        </w:rPr>
        <w:instrText xml:space="preserve"> PAGEREF _Toc210881308 \h </w:instrText>
      </w:r>
      <w:r>
        <w:rPr>
          <w:noProof/>
        </w:rPr>
      </w:r>
      <w:r>
        <w:rPr>
          <w:noProof/>
        </w:rPr>
        <w:fldChar w:fldCharType="separate"/>
      </w:r>
      <w:r>
        <w:rPr>
          <w:noProof/>
        </w:rPr>
        <w:t>23</w:t>
      </w:r>
      <w:r>
        <w:rPr>
          <w:noProof/>
        </w:rPr>
        <w:fldChar w:fldCharType="end"/>
      </w:r>
    </w:p>
    <w:p w14:paraId="6BDDBB82" w14:textId="77777777" w:rsidR="002A1A3E" w:rsidRDefault="002A1A3E">
      <w:pPr>
        <w:pStyle w:val="TableofFigures"/>
        <w:rPr>
          <w:rFonts w:asciiTheme="minorHAnsi" w:eastAsiaTheme="minorEastAsia" w:hAnsiTheme="minorHAnsi" w:cstheme="minorBidi"/>
          <w:noProof/>
          <w:sz w:val="24"/>
          <w:lang w:val="en-US" w:eastAsia="ja-JP"/>
        </w:rPr>
      </w:pPr>
      <w:r>
        <w:rPr>
          <w:noProof/>
        </w:rPr>
        <w:t>If approved, the Chair of the Technical Architecture Working Group is requested to set up, in co-operation with IALA Secretariat, an inter-sessional meeting on the ‘e-Navigation Platform Suite / Structure of MSPs’.</w:t>
      </w:r>
      <w:r>
        <w:rPr>
          <w:noProof/>
        </w:rPr>
        <w:tab/>
      </w:r>
      <w:r>
        <w:rPr>
          <w:noProof/>
        </w:rPr>
        <w:fldChar w:fldCharType="begin"/>
      </w:r>
      <w:r>
        <w:rPr>
          <w:noProof/>
        </w:rPr>
        <w:instrText xml:space="preserve"> PAGEREF _Toc210881309 \h </w:instrText>
      </w:r>
      <w:r>
        <w:rPr>
          <w:noProof/>
        </w:rPr>
      </w:r>
      <w:r>
        <w:rPr>
          <w:noProof/>
        </w:rPr>
        <w:fldChar w:fldCharType="separate"/>
      </w:r>
      <w:r>
        <w:rPr>
          <w:noProof/>
        </w:rPr>
        <w:t>23</w:t>
      </w:r>
      <w:r>
        <w:rPr>
          <w:noProof/>
        </w:rPr>
        <w:fldChar w:fldCharType="end"/>
      </w:r>
    </w:p>
    <w:p w14:paraId="346F6470" w14:textId="77777777" w:rsidR="002A1A3E" w:rsidRDefault="002A1A3E">
      <w:pPr>
        <w:pStyle w:val="TableofFigures"/>
        <w:rPr>
          <w:rFonts w:asciiTheme="minorHAnsi" w:eastAsiaTheme="minorEastAsia" w:hAnsiTheme="minorHAnsi" w:cstheme="minorBidi"/>
          <w:noProof/>
          <w:sz w:val="24"/>
          <w:lang w:val="en-US" w:eastAsia="ja-JP"/>
        </w:rPr>
      </w:pPr>
      <w:r>
        <w:rPr>
          <w:noProof/>
        </w:rPr>
        <w:t>Committee members are requested to prepare input regarding the structure of the MSPs for the planned inter-sessional meeting and/or e-NAV13.</w:t>
      </w:r>
      <w:r>
        <w:rPr>
          <w:noProof/>
        </w:rPr>
        <w:tab/>
      </w:r>
      <w:r>
        <w:rPr>
          <w:noProof/>
        </w:rPr>
        <w:fldChar w:fldCharType="begin"/>
      </w:r>
      <w:r>
        <w:rPr>
          <w:noProof/>
        </w:rPr>
        <w:instrText xml:space="preserve"> PAGEREF _Toc210881310 \h </w:instrText>
      </w:r>
      <w:r>
        <w:rPr>
          <w:noProof/>
        </w:rPr>
      </w:r>
      <w:r>
        <w:rPr>
          <w:noProof/>
        </w:rPr>
        <w:fldChar w:fldCharType="separate"/>
      </w:r>
      <w:r>
        <w:rPr>
          <w:noProof/>
        </w:rPr>
        <w:t>23</w:t>
      </w:r>
      <w:r>
        <w:rPr>
          <w:noProof/>
        </w:rPr>
        <w:fldChar w:fldCharType="end"/>
      </w:r>
    </w:p>
    <w:p w14:paraId="306CDA0E" w14:textId="77777777" w:rsidR="002A1A3E" w:rsidRDefault="002A1A3E">
      <w:pPr>
        <w:pStyle w:val="TableofFigures"/>
        <w:rPr>
          <w:rFonts w:asciiTheme="minorHAnsi" w:eastAsiaTheme="minorEastAsia" w:hAnsiTheme="minorHAnsi" w:cstheme="minorBidi"/>
          <w:noProof/>
          <w:sz w:val="24"/>
          <w:lang w:val="en-US" w:eastAsia="ja-JP"/>
        </w:rPr>
      </w:pPr>
      <w:r>
        <w:rPr>
          <w:noProof/>
        </w:rPr>
        <w:t>Committee members are requested to prepare input regarding the ‘e-Navigation Platform Suite / Seven Pillars of e-Navigation’ and its representation in the IALA domain e-navigation.net for the planned inter-sessional meeting and/or e-NAV13.</w:t>
      </w:r>
      <w:r>
        <w:rPr>
          <w:noProof/>
        </w:rPr>
        <w:tab/>
      </w:r>
      <w:r>
        <w:rPr>
          <w:noProof/>
        </w:rPr>
        <w:fldChar w:fldCharType="begin"/>
      </w:r>
      <w:r>
        <w:rPr>
          <w:noProof/>
        </w:rPr>
        <w:instrText xml:space="preserve"> PAGEREF _Toc210881311 \h </w:instrText>
      </w:r>
      <w:r>
        <w:rPr>
          <w:noProof/>
        </w:rPr>
      </w:r>
      <w:r>
        <w:rPr>
          <w:noProof/>
        </w:rPr>
        <w:fldChar w:fldCharType="separate"/>
      </w:r>
      <w:r>
        <w:rPr>
          <w:noProof/>
        </w:rPr>
        <w:t>23</w:t>
      </w:r>
      <w:r>
        <w:rPr>
          <w:noProof/>
        </w:rPr>
        <w:fldChar w:fldCharType="end"/>
      </w:r>
    </w:p>
    <w:p w14:paraId="5AF61BDB" w14:textId="77777777" w:rsidR="002A1A3E" w:rsidRDefault="002A1A3E">
      <w:pPr>
        <w:pStyle w:val="TableofFigures"/>
        <w:rPr>
          <w:rFonts w:asciiTheme="minorHAnsi" w:eastAsiaTheme="minorEastAsia" w:hAnsiTheme="minorHAnsi" w:cstheme="minorBidi"/>
          <w:noProof/>
          <w:sz w:val="24"/>
          <w:lang w:val="en-US" w:eastAsia="ja-JP"/>
        </w:rPr>
      </w:pPr>
      <w:r>
        <w:rPr>
          <w:noProof/>
        </w:rPr>
        <w:t>The Chairman of WG1, in liaison with the Chair of WG5, is requested to prepare, inter-sessionally, an input document on the ‘e-Navigation Platform Suite’ to e-NAV13, using e-NAV12/84 as a starting point but taking into account relevant input from all interested members of the Committee.</w:t>
      </w:r>
      <w:r>
        <w:rPr>
          <w:noProof/>
        </w:rPr>
        <w:tab/>
      </w:r>
      <w:r>
        <w:rPr>
          <w:noProof/>
        </w:rPr>
        <w:fldChar w:fldCharType="begin"/>
      </w:r>
      <w:r>
        <w:rPr>
          <w:noProof/>
        </w:rPr>
        <w:instrText xml:space="preserve"> PAGEREF _Toc210881312 \h </w:instrText>
      </w:r>
      <w:r>
        <w:rPr>
          <w:noProof/>
        </w:rPr>
      </w:r>
      <w:r>
        <w:rPr>
          <w:noProof/>
        </w:rPr>
        <w:fldChar w:fldCharType="separate"/>
      </w:r>
      <w:r>
        <w:rPr>
          <w:noProof/>
        </w:rPr>
        <w:t>24</w:t>
      </w:r>
      <w:r>
        <w:rPr>
          <w:noProof/>
        </w:rPr>
        <w:fldChar w:fldCharType="end"/>
      </w:r>
    </w:p>
    <w:p w14:paraId="2E97996B" w14:textId="77777777" w:rsidR="002A1A3E" w:rsidRDefault="002A1A3E">
      <w:pPr>
        <w:pStyle w:val="TableofFigures"/>
        <w:rPr>
          <w:rFonts w:asciiTheme="minorHAnsi" w:eastAsiaTheme="minorEastAsia" w:hAnsiTheme="minorHAnsi" w:cstheme="minorBidi"/>
          <w:noProof/>
          <w:sz w:val="24"/>
          <w:lang w:val="en-US" w:eastAsia="ja-JP"/>
        </w:rPr>
      </w:pPr>
      <w:r>
        <w:rPr>
          <w:noProof/>
        </w:rPr>
        <w:t>The Chairs of WGs 1 &amp; 5, together with interested members of the Committee, are requested to investigate, inter-sessionally, with the Danish Maritime Authority options to use the existing IALA web-page ‘e-Navigation.net’ as a focal point for the emerging e-Navigation international movement as described in e-NAV12/84 and report / present their findings at e-NAV13.</w:t>
      </w:r>
      <w:r>
        <w:rPr>
          <w:noProof/>
        </w:rPr>
        <w:tab/>
      </w:r>
      <w:r>
        <w:rPr>
          <w:noProof/>
        </w:rPr>
        <w:fldChar w:fldCharType="begin"/>
      </w:r>
      <w:r>
        <w:rPr>
          <w:noProof/>
        </w:rPr>
        <w:instrText xml:space="preserve"> PAGEREF _Toc210881313 \h </w:instrText>
      </w:r>
      <w:r>
        <w:rPr>
          <w:noProof/>
        </w:rPr>
      </w:r>
      <w:r>
        <w:rPr>
          <w:noProof/>
        </w:rPr>
        <w:fldChar w:fldCharType="separate"/>
      </w:r>
      <w:r>
        <w:rPr>
          <w:noProof/>
        </w:rPr>
        <w:t>24</w:t>
      </w:r>
      <w:r>
        <w:rPr>
          <w:noProof/>
        </w:rPr>
        <w:fldChar w:fldCharType="end"/>
      </w:r>
    </w:p>
    <w:p w14:paraId="08E57730" w14:textId="77777777" w:rsidR="002A1A3E" w:rsidRDefault="002A1A3E">
      <w:pPr>
        <w:pStyle w:val="TableofFigures"/>
        <w:rPr>
          <w:rFonts w:asciiTheme="minorHAnsi" w:eastAsiaTheme="minorEastAsia" w:hAnsiTheme="minorHAnsi" w:cstheme="minorBidi"/>
          <w:noProof/>
          <w:sz w:val="24"/>
          <w:lang w:val="en-US" w:eastAsia="ja-JP"/>
        </w:rPr>
      </w:pPr>
      <w:r>
        <w:rPr>
          <w:noProof/>
        </w:rPr>
        <w:t>The Chair of WG5 is requested to invite members of WG1 to participate in the planned inter-sessional meeting on ‘e-Navigation Platform Suite / Structure of MSPs’.</w:t>
      </w:r>
      <w:r>
        <w:rPr>
          <w:noProof/>
        </w:rPr>
        <w:tab/>
      </w:r>
      <w:r>
        <w:rPr>
          <w:noProof/>
        </w:rPr>
        <w:fldChar w:fldCharType="begin"/>
      </w:r>
      <w:r>
        <w:rPr>
          <w:noProof/>
        </w:rPr>
        <w:instrText xml:space="preserve"> PAGEREF _Toc210881314 \h </w:instrText>
      </w:r>
      <w:r>
        <w:rPr>
          <w:noProof/>
        </w:rPr>
      </w:r>
      <w:r>
        <w:rPr>
          <w:noProof/>
        </w:rPr>
        <w:fldChar w:fldCharType="separate"/>
      </w:r>
      <w:r>
        <w:rPr>
          <w:noProof/>
        </w:rPr>
        <w:t>24</w:t>
      </w:r>
      <w:r>
        <w:rPr>
          <w:noProof/>
        </w:rPr>
        <w:fldChar w:fldCharType="end"/>
      </w:r>
    </w:p>
    <w:p w14:paraId="661A33B1" w14:textId="77777777" w:rsidR="002A1A3E" w:rsidRDefault="002A1A3E">
      <w:pPr>
        <w:pStyle w:val="TableofFigures"/>
        <w:rPr>
          <w:rFonts w:asciiTheme="minorHAnsi" w:eastAsiaTheme="minorEastAsia" w:hAnsiTheme="minorHAnsi" w:cstheme="minorBidi"/>
          <w:noProof/>
          <w:sz w:val="24"/>
          <w:lang w:val="en-US" w:eastAsia="ja-JP"/>
        </w:rPr>
      </w:pPr>
      <w:r>
        <w:rPr>
          <w:noProof/>
        </w:rPr>
        <w:t xml:space="preserve">The Committee Chairman is requested to seek approval for an inter-sessional meeting about </w:t>
      </w:r>
      <w:r w:rsidRPr="009D7933">
        <w:rPr>
          <w:noProof/>
          <w:lang w:val="en-US"/>
        </w:rPr>
        <w:t>producing an IALA S-100 product specification from the Secretary-General.</w:t>
      </w:r>
      <w:r>
        <w:rPr>
          <w:noProof/>
        </w:rPr>
        <w:tab/>
      </w:r>
      <w:r>
        <w:rPr>
          <w:noProof/>
        </w:rPr>
        <w:fldChar w:fldCharType="begin"/>
      </w:r>
      <w:r>
        <w:rPr>
          <w:noProof/>
        </w:rPr>
        <w:instrText xml:space="preserve"> PAGEREF _Toc210881315 \h </w:instrText>
      </w:r>
      <w:r>
        <w:rPr>
          <w:noProof/>
        </w:rPr>
      </w:r>
      <w:r>
        <w:rPr>
          <w:noProof/>
        </w:rPr>
        <w:fldChar w:fldCharType="separate"/>
      </w:r>
      <w:r>
        <w:rPr>
          <w:noProof/>
        </w:rPr>
        <w:t>25</w:t>
      </w:r>
      <w:r>
        <w:rPr>
          <w:noProof/>
        </w:rPr>
        <w:fldChar w:fldCharType="end"/>
      </w:r>
    </w:p>
    <w:p w14:paraId="163E038A" w14:textId="77777777" w:rsidR="002A1A3E" w:rsidRDefault="002A1A3E">
      <w:pPr>
        <w:pStyle w:val="TableofFigures"/>
        <w:rPr>
          <w:rFonts w:asciiTheme="minorHAnsi" w:eastAsiaTheme="minorEastAsia" w:hAnsiTheme="minorHAnsi" w:cstheme="minorBidi"/>
          <w:noProof/>
          <w:sz w:val="24"/>
          <w:lang w:val="en-US" w:eastAsia="ja-JP"/>
        </w:rPr>
      </w:pPr>
      <w:r>
        <w:rPr>
          <w:noProof/>
        </w:rPr>
        <w:lastRenderedPageBreak/>
        <w:t>Committee members are requested to contribute suggestions for inclusion in the 2014 – 2018 Work Programme as inputs to e-NAV13</w:t>
      </w:r>
      <w:r>
        <w:rPr>
          <w:noProof/>
        </w:rPr>
        <w:tab/>
      </w:r>
      <w:r>
        <w:rPr>
          <w:noProof/>
        </w:rPr>
        <w:fldChar w:fldCharType="begin"/>
      </w:r>
      <w:r>
        <w:rPr>
          <w:noProof/>
        </w:rPr>
        <w:instrText xml:space="preserve"> PAGEREF _Toc210881316 \h </w:instrText>
      </w:r>
      <w:r>
        <w:rPr>
          <w:noProof/>
        </w:rPr>
      </w:r>
      <w:r>
        <w:rPr>
          <w:noProof/>
        </w:rPr>
        <w:fldChar w:fldCharType="separate"/>
      </w:r>
      <w:r>
        <w:rPr>
          <w:noProof/>
        </w:rPr>
        <w:t>27</w:t>
      </w:r>
      <w:r>
        <w:rPr>
          <w:noProof/>
        </w:rPr>
        <w:fldChar w:fldCharType="end"/>
      </w:r>
    </w:p>
    <w:p w14:paraId="641A90BC" w14:textId="77777777" w:rsidR="002A1A3E" w:rsidRDefault="002A1A3E">
      <w:pPr>
        <w:pStyle w:val="TableofFigures"/>
        <w:rPr>
          <w:rFonts w:asciiTheme="minorHAnsi" w:eastAsiaTheme="minorEastAsia" w:hAnsiTheme="minorHAnsi" w:cstheme="minorBidi"/>
          <w:noProof/>
          <w:sz w:val="24"/>
          <w:lang w:val="en-US" w:eastAsia="ja-JP"/>
        </w:rPr>
      </w:pPr>
      <w:r>
        <w:rPr>
          <w:noProof/>
        </w:rPr>
        <w:t>Committee members are requested to provide their views on including software quality assurance in the work programme at e-NAV13.</w:t>
      </w:r>
      <w:r>
        <w:rPr>
          <w:noProof/>
        </w:rPr>
        <w:tab/>
      </w:r>
      <w:r>
        <w:rPr>
          <w:noProof/>
        </w:rPr>
        <w:fldChar w:fldCharType="begin"/>
      </w:r>
      <w:r>
        <w:rPr>
          <w:noProof/>
        </w:rPr>
        <w:instrText xml:space="preserve"> PAGEREF _Toc210881317 \h </w:instrText>
      </w:r>
      <w:r>
        <w:rPr>
          <w:noProof/>
        </w:rPr>
      </w:r>
      <w:r>
        <w:rPr>
          <w:noProof/>
        </w:rPr>
        <w:fldChar w:fldCharType="separate"/>
      </w:r>
      <w:r>
        <w:rPr>
          <w:noProof/>
        </w:rPr>
        <w:t>27</w:t>
      </w:r>
      <w:r>
        <w:rPr>
          <w:noProof/>
        </w:rPr>
        <w:fldChar w:fldCharType="end"/>
      </w:r>
    </w:p>
    <w:p w14:paraId="6A2F60B3" w14:textId="77777777" w:rsidR="002A1A3E" w:rsidRDefault="002A1A3E">
      <w:pPr>
        <w:pStyle w:val="TableofFigures"/>
        <w:rPr>
          <w:rFonts w:asciiTheme="minorHAnsi" w:eastAsiaTheme="minorEastAsia" w:hAnsiTheme="minorHAnsi" w:cstheme="minorBidi"/>
          <w:noProof/>
          <w:sz w:val="24"/>
          <w:lang w:val="en-US" w:eastAsia="ja-JP"/>
        </w:rPr>
      </w:pPr>
      <w:r>
        <w:rPr>
          <w:noProof/>
        </w:rPr>
        <w:t>The Chairman is requested to liaise with RTCM about its post 2013 meeting programme.</w:t>
      </w:r>
      <w:r>
        <w:rPr>
          <w:noProof/>
        </w:rPr>
        <w:tab/>
      </w:r>
      <w:r>
        <w:rPr>
          <w:noProof/>
        </w:rPr>
        <w:fldChar w:fldCharType="begin"/>
      </w:r>
      <w:r>
        <w:rPr>
          <w:noProof/>
        </w:rPr>
        <w:instrText xml:space="preserve"> PAGEREF _Toc210881318 \h </w:instrText>
      </w:r>
      <w:r>
        <w:rPr>
          <w:noProof/>
        </w:rPr>
      </w:r>
      <w:r>
        <w:rPr>
          <w:noProof/>
        </w:rPr>
        <w:fldChar w:fldCharType="separate"/>
      </w:r>
      <w:r>
        <w:rPr>
          <w:noProof/>
        </w:rPr>
        <w:t>28</w:t>
      </w:r>
      <w:r>
        <w:rPr>
          <w:noProof/>
        </w:rPr>
        <w:fldChar w:fldCharType="end"/>
      </w:r>
    </w:p>
    <w:p w14:paraId="54F0A5E1" w14:textId="47B2F1E3" w:rsidR="009B6A5D" w:rsidRPr="00FC4611" w:rsidRDefault="00C05D20" w:rsidP="00FC4611">
      <w:pPr>
        <w:pStyle w:val="BodyText"/>
        <w:rPr>
          <w:rFonts w:cs="Arial"/>
        </w:rPr>
      </w:pPr>
      <w:r w:rsidRPr="001B6AF9">
        <w:fldChar w:fldCharType="end"/>
      </w:r>
    </w:p>
    <w:sectPr w:rsidR="009B6A5D" w:rsidRPr="00FC4611" w:rsidSect="00BD1328">
      <w:headerReference w:type="default" r:id="rId138"/>
      <w:footerReference w:type="default" r:id="rId139"/>
      <w:pgSz w:w="11907" w:h="16839" w:code="9"/>
      <w:pgMar w:top="1134" w:right="1134" w:bottom="1134" w:left="1134" w:header="720" w:footer="720" w:gutter="0"/>
      <w:cols w:space="720"/>
      <w:noEndnote/>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648996" w14:textId="77777777" w:rsidR="00356F3D" w:rsidRDefault="00356F3D" w:rsidP="0061012E">
      <w:r>
        <w:separator/>
      </w:r>
    </w:p>
  </w:endnote>
  <w:endnote w:type="continuationSeparator" w:id="0">
    <w:p w14:paraId="0FDDE1B0" w14:textId="77777777" w:rsidR="00356F3D" w:rsidRDefault="00356F3D" w:rsidP="00610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SimSun">
    <w:altName w:val="宋体"/>
    <w:panose1 w:val="00000000000000000000"/>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Batang">
    <w:altName w:val="바탕"/>
    <w:panose1 w:val="00000000000000000000"/>
    <w:charset w:val="81"/>
    <w:family w:val="auto"/>
    <w:notTrueType/>
    <w:pitch w:val="fixed"/>
    <w:sig w:usb0="00000001" w:usb1="09060000" w:usb2="00000010" w:usb3="00000000" w:csb0="00080000" w:csb1="00000000"/>
  </w:font>
  <w:font w:name="Lucida Grande">
    <w:panose1 w:val="020B0600040502020204"/>
    <w:charset w:val="00"/>
    <w:family w:val="auto"/>
    <w:pitch w:val="variable"/>
    <w:sig w:usb0="E1000AEF" w:usb1="5000A1FF" w:usb2="00000000" w:usb3="00000000" w:csb0="000001BF" w:csb1="00000000"/>
  </w:font>
  <w:font w:name="ＭＳ Ｐ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D1C825" w14:textId="77777777" w:rsidR="00356F3D" w:rsidRDefault="00356F3D" w:rsidP="00130763">
    <w:pPr>
      <w:pStyle w:val="Footer"/>
    </w:pPr>
    <w:r>
      <w:rPr>
        <w:rFonts w:cs="Arial"/>
        <w:szCs w:val="16"/>
      </w:rPr>
      <w:tab/>
    </w:r>
    <w:r>
      <w:rPr>
        <w:rStyle w:val="PageNumber"/>
      </w:rPr>
      <w:fldChar w:fldCharType="begin"/>
    </w:r>
    <w:r>
      <w:rPr>
        <w:rStyle w:val="PageNumber"/>
      </w:rPr>
      <w:instrText xml:space="preserve"> PAGE </w:instrText>
    </w:r>
    <w:r>
      <w:rPr>
        <w:rStyle w:val="PageNumber"/>
      </w:rPr>
      <w:fldChar w:fldCharType="separate"/>
    </w:r>
    <w:r w:rsidR="000E7673">
      <w:rPr>
        <w:rStyle w:val="PageNumber"/>
        <w:noProof/>
      </w:rPr>
      <w:t>67</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4DC8D7" w14:textId="77777777" w:rsidR="00356F3D" w:rsidRDefault="00356F3D" w:rsidP="0061012E">
      <w:r>
        <w:separator/>
      </w:r>
    </w:p>
  </w:footnote>
  <w:footnote w:type="continuationSeparator" w:id="0">
    <w:p w14:paraId="4F2D1FFF" w14:textId="77777777" w:rsidR="00356F3D" w:rsidRDefault="00356F3D" w:rsidP="0061012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C765B9" w14:textId="7590E295" w:rsidR="00356F3D" w:rsidRPr="00252624" w:rsidRDefault="00356F3D" w:rsidP="00B0090C">
    <w:pPr>
      <w:pStyle w:val="Header"/>
    </w:pPr>
    <w:r>
      <w:tab/>
      <w:t>Report of the e-NAV Committee</w:t>
    </w:r>
    <w:r>
      <w:tab/>
      <w:t>e-NAV12/output/1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27268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2A56A1FC"/>
    <w:lvl w:ilvl="0">
      <w:start w:val="1"/>
      <w:numFmt w:val="decimal"/>
      <w:lvlText w:val="%1."/>
      <w:lvlJc w:val="left"/>
      <w:pPr>
        <w:tabs>
          <w:tab w:val="num" w:pos="1492"/>
        </w:tabs>
        <w:ind w:left="1492" w:hanging="360"/>
      </w:pPr>
    </w:lvl>
  </w:abstractNum>
  <w:abstractNum w:abstractNumId="2">
    <w:nsid w:val="FFFFFF7D"/>
    <w:multiLevelType w:val="singleLevel"/>
    <w:tmpl w:val="ED50A732"/>
    <w:lvl w:ilvl="0">
      <w:start w:val="1"/>
      <w:numFmt w:val="decimal"/>
      <w:lvlText w:val="%1."/>
      <w:lvlJc w:val="left"/>
      <w:pPr>
        <w:tabs>
          <w:tab w:val="num" w:pos="1209"/>
        </w:tabs>
        <w:ind w:left="1209" w:hanging="360"/>
      </w:pPr>
    </w:lvl>
  </w:abstractNum>
  <w:abstractNum w:abstractNumId="3">
    <w:nsid w:val="FFFFFF7E"/>
    <w:multiLevelType w:val="singleLevel"/>
    <w:tmpl w:val="AFA4D742"/>
    <w:lvl w:ilvl="0">
      <w:start w:val="1"/>
      <w:numFmt w:val="decimal"/>
      <w:lvlText w:val="%1."/>
      <w:lvlJc w:val="left"/>
      <w:pPr>
        <w:tabs>
          <w:tab w:val="num" w:pos="926"/>
        </w:tabs>
        <w:ind w:left="926" w:hanging="360"/>
      </w:pPr>
    </w:lvl>
  </w:abstractNum>
  <w:abstractNum w:abstractNumId="4">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5">
    <w:nsid w:val="FFFFFF80"/>
    <w:multiLevelType w:val="singleLevel"/>
    <w:tmpl w:val="773CDBC4"/>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ECCAA4EA"/>
    <w:lvl w:ilvl="0">
      <w:start w:val="1"/>
      <w:numFmt w:val="bullet"/>
      <w:lvlText w:val=""/>
      <w:lvlJc w:val="left"/>
      <w:pPr>
        <w:tabs>
          <w:tab w:val="num" w:pos="1209"/>
        </w:tabs>
        <w:ind w:left="1209" w:hanging="360"/>
      </w:pPr>
      <w:rPr>
        <w:rFonts w:ascii="Symbol" w:hAnsi="Symbol" w:hint="default"/>
      </w:rPr>
    </w:lvl>
  </w:abstractNum>
  <w:abstractNum w:abstractNumId="7">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8">
    <w:nsid w:val="FFFFFF89"/>
    <w:multiLevelType w:val="singleLevel"/>
    <w:tmpl w:val="E0CA6146"/>
    <w:lvl w:ilvl="0">
      <w:start w:val="1"/>
      <w:numFmt w:val="bullet"/>
      <w:lvlText w:val=""/>
      <w:lvlJc w:val="left"/>
      <w:pPr>
        <w:tabs>
          <w:tab w:val="num" w:pos="360"/>
        </w:tabs>
        <w:ind w:left="360" w:hanging="360"/>
      </w:pPr>
      <w:rPr>
        <w:rFonts w:ascii="Symbol" w:hAnsi="Symbol" w:hint="default"/>
      </w:rPr>
    </w:lvl>
  </w:abstractNum>
  <w:abstractNum w:abstractNumId="9">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19C37E91"/>
    <w:multiLevelType w:val="multilevel"/>
    <w:tmpl w:val="7DA4893E"/>
    <w:lvl w:ilvl="0">
      <w:start w:val="1"/>
      <w:numFmt w:val="decimal"/>
      <w:pStyle w:val="Heading1"/>
      <w:lvlText w:val="%1"/>
      <w:lvlJc w:val="left"/>
      <w:pPr>
        <w:tabs>
          <w:tab w:val="num" w:pos="0"/>
        </w:tabs>
        <w:ind w:left="567" w:hanging="567"/>
      </w:pPr>
      <w:rPr>
        <w:rFonts w:ascii="Arial Bold" w:hAnsi="Arial Bold" w:hint="default"/>
        <w:b/>
        <w:bCs/>
        <w:i w:val="0"/>
        <w:iCs w:val="0"/>
        <w:caps/>
        <w:strike w:val="0"/>
        <w:dstrike w:val="0"/>
        <w:outline w:val="0"/>
        <w:shadow w:val="0"/>
        <w:emboss w:val="0"/>
        <w:imprint w:val="0"/>
        <w:vanish w:val="0"/>
        <w:color w:val="auto"/>
        <w:sz w:val="24"/>
        <w:szCs w:val="24"/>
        <w:vertAlign w:val="baseline"/>
      </w:rPr>
    </w:lvl>
    <w:lvl w:ilvl="1">
      <w:start w:val="1"/>
      <w:numFmt w:val="decimal"/>
      <w:pStyle w:val="Heading2"/>
      <w:lvlText w:val="%1.%2"/>
      <w:lvlJc w:val="left"/>
      <w:pPr>
        <w:tabs>
          <w:tab w:val="num" w:pos="0"/>
        </w:tabs>
        <w:ind w:left="851" w:hanging="851"/>
      </w:pPr>
      <w:rPr>
        <w:rFonts w:ascii="Arial Bold" w:hAnsi="Arial Bold" w:hint="default"/>
        <w:b/>
        <w:bCs/>
        <w:i w:val="0"/>
        <w:iCs w:val="0"/>
        <w:caps w:val="0"/>
        <w:strike w:val="0"/>
        <w:dstrike w:val="0"/>
        <w:outline w:val="0"/>
        <w:shadow w:val="0"/>
        <w:emboss w:val="0"/>
        <w:imprint w:val="0"/>
        <w:vanish w:val="0"/>
        <w:color w:val="auto"/>
        <w:sz w:val="22"/>
        <w:szCs w:val="22"/>
        <w:vertAlign w:val="baseline"/>
      </w:rPr>
    </w:lvl>
    <w:lvl w:ilvl="2">
      <w:start w:val="1"/>
      <w:numFmt w:val="decimal"/>
      <w:pStyle w:val="Heading3"/>
      <w:lvlText w:val="%1.%2.%3"/>
      <w:lvlJc w:val="left"/>
      <w:pPr>
        <w:tabs>
          <w:tab w:val="num" w:pos="0"/>
        </w:tabs>
        <w:ind w:left="992" w:hanging="992"/>
      </w:pPr>
      <w:rPr>
        <w:rFonts w:ascii="Arial" w:hAnsi="Arial" w:hint="default"/>
        <w:b w:val="0"/>
        <w:bCs w:val="0"/>
        <w:i w:val="0"/>
        <w:iCs w:val="0"/>
        <w:caps w:val="0"/>
        <w:strike w:val="0"/>
        <w:dstrike w:val="0"/>
        <w:outline w:val="0"/>
        <w:shadow w:val="0"/>
        <w:emboss w:val="0"/>
        <w:imprint w:val="0"/>
        <w:vanish w:val="0"/>
        <w:color w:val="auto"/>
        <w:sz w:val="20"/>
        <w:szCs w:val="20"/>
        <w:vertAlign w:val="baseline"/>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4">
    <w:nsid w:val="19C855D4"/>
    <w:multiLevelType w:val="hybridMultilevel"/>
    <w:tmpl w:val="E5905084"/>
    <w:lvl w:ilvl="0" w:tplc="DBEA42B2">
      <w:start w:val="1"/>
      <w:numFmt w:val="decimal"/>
      <w:pStyle w:val="WGnumbering"/>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DFE565B"/>
    <w:multiLevelType w:val="hybridMultilevel"/>
    <w:tmpl w:val="36B2D416"/>
    <w:lvl w:ilvl="0" w:tplc="9FF29114">
      <w:start w:val="1"/>
      <w:numFmt w:val="decimal"/>
      <w:pStyle w:val="Figure"/>
      <w:lvlText w:val="Figure %1."/>
      <w:lvlJc w:val="left"/>
      <w:pPr>
        <w:ind w:left="1418" w:hanging="1418"/>
      </w:pPr>
      <w:rPr>
        <w:rFonts w:ascii="Arial" w:hAnsi="Arial" w:hint="default"/>
        <w:b w:val="0"/>
        <w:bCs w:val="0"/>
        <w:i/>
        <w:iCs/>
        <w:caps w:val="0"/>
        <w:strike w:val="0"/>
        <w:dstrike w:val="0"/>
        <w:outline w:val="0"/>
        <w:shadow w:val="0"/>
        <w:emboss w:val="0"/>
        <w:imprint w:val="0"/>
        <w:vanish w:val="0"/>
        <w:color w:val="auto"/>
        <w:sz w:val="22"/>
        <w:szCs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2374698"/>
    <w:multiLevelType w:val="hybridMultilevel"/>
    <w:tmpl w:val="16C02D2E"/>
    <w:lvl w:ilvl="0" w:tplc="C616F4C2">
      <w:start w:val="1"/>
      <w:numFmt w:val="decimal"/>
      <w:pStyle w:val="Figure"/>
      <w:lvlText w:val="Figure %1."/>
      <w:lvlJc w:val="left"/>
      <w:pPr>
        <w:tabs>
          <w:tab w:val="num" w:pos="0"/>
        </w:tabs>
        <w:ind w:left="1134" w:hanging="1134"/>
      </w:pPr>
      <w:rPr>
        <w:rFonts w:ascii="Arial" w:hAnsi="Arial" w:hint="default"/>
        <w:b w:val="0"/>
        <w:bCs w:val="0"/>
        <w:i/>
        <w:iCs/>
        <w:caps w:val="0"/>
        <w:strike w:val="0"/>
        <w:dstrike w:val="0"/>
        <w:outline w:val="0"/>
        <w:shadow w:val="0"/>
        <w:emboss w:val="0"/>
        <w:imprint w:val="0"/>
        <w:vanish w:val="0"/>
        <w:color w:val="auto"/>
        <w:sz w:val="22"/>
        <w:szCs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289341DC"/>
    <w:multiLevelType w:val="hybridMultilevel"/>
    <w:tmpl w:val="8892CE88"/>
    <w:lvl w:ilvl="0" w:tplc="0C090001">
      <w:start w:val="1"/>
      <w:numFmt w:val="bullet"/>
      <w:lvlText w:val=""/>
      <w:lvlJc w:val="left"/>
      <w:pPr>
        <w:ind w:left="774" w:hanging="360"/>
      </w:pPr>
      <w:rPr>
        <w:rFonts w:ascii="Symbol" w:hAnsi="Symbol" w:hint="default"/>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21">
    <w:nsid w:val="2BBC18D8"/>
    <w:multiLevelType w:val="hybridMultilevel"/>
    <w:tmpl w:val="921A67BA"/>
    <w:lvl w:ilvl="0" w:tplc="BC4A1ACC">
      <w:start w:val="1"/>
      <w:numFmt w:val="decimal"/>
      <w:lvlText w:val="%1"/>
      <w:lvlJc w:val="left"/>
      <w:pPr>
        <w:ind w:left="567" w:hanging="567"/>
      </w:pPr>
      <w:rPr>
        <w:rFonts w:ascii="Arial" w:hAnsi="Arial" w:hint="default"/>
        <w:b w:val="0"/>
        <w:bCs w:val="0"/>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F4B7E95"/>
    <w:multiLevelType w:val="hybridMultilevel"/>
    <w:tmpl w:val="3DBE2BE8"/>
    <w:lvl w:ilvl="0" w:tplc="0D421628">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nsid w:val="310305B3"/>
    <w:multiLevelType w:val="hybridMultilevel"/>
    <w:tmpl w:val="B176744E"/>
    <w:lvl w:ilvl="0" w:tplc="44B083AA">
      <w:start w:val="1"/>
      <w:numFmt w:val="bullet"/>
      <w:lvlText w:val="•"/>
      <w:lvlJc w:val="left"/>
      <w:pPr>
        <w:tabs>
          <w:tab w:val="num" w:pos="720"/>
        </w:tabs>
        <w:ind w:left="720" w:hanging="360"/>
      </w:pPr>
      <w:rPr>
        <w:rFonts w:ascii="Arial" w:hAnsi="Arial" w:hint="default"/>
      </w:rPr>
    </w:lvl>
    <w:lvl w:ilvl="1" w:tplc="AA3C4748" w:tentative="1">
      <w:start w:val="1"/>
      <w:numFmt w:val="bullet"/>
      <w:lvlText w:val="•"/>
      <w:lvlJc w:val="left"/>
      <w:pPr>
        <w:tabs>
          <w:tab w:val="num" w:pos="1440"/>
        </w:tabs>
        <w:ind w:left="1440" w:hanging="360"/>
      </w:pPr>
      <w:rPr>
        <w:rFonts w:ascii="Arial" w:hAnsi="Arial" w:hint="default"/>
      </w:rPr>
    </w:lvl>
    <w:lvl w:ilvl="2" w:tplc="0E20545C" w:tentative="1">
      <w:start w:val="1"/>
      <w:numFmt w:val="bullet"/>
      <w:lvlText w:val="•"/>
      <w:lvlJc w:val="left"/>
      <w:pPr>
        <w:tabs>
          <w:tab w:val="num" w:pos="2160"/>
        </w:tabs>
        <w:ind w:left="2160" w:hanging="360"/>
      </w:pPr>
      <w:rPr>
        <w:rFonts w:ascii="Arial" w:hAnsi="Arial" w:hint="default"/>
      </w:rPr>
    </w:lvl>
    <w:lvl w:ilvl="3" w:tplc="CCC67BDE" w:tentative="1">
      <w:start w:val="1"/>
      <w:numFmt w:val="bullet"/>
      <w:lvlText w:val="•"/>
      <w:lvlJc w:val="left"/>
      <w:pPr>
        <w:tabs>
          <w:tab w:val="num" w:pos="2880"/>
        </w:tabs>
        <w:ind w:left="2880" w:hanging="360"/>
      </w:pPr>
      <w:rPr>
        <w:rFonts w:ascii="Arial" w:hAnsi="Arial" w:hint="default"/>
      </w:rPr>
    </w:lvl>
    <w:lvl w:ilvl="4" w:tplc="7E225FDE" w:tentative="1">
      <w:start w:val="1"/>
      <w:numFmt w:val="bullet"/>
      <w:lvlText w:val="•"/>
      <w:lvlJc w:val="left"/>
      <w:pPr>
        <w:tabs>
          <w:tab w:val="num" w:pos="3600"/>
        </w:tabs>
        <w:ind w:left="3600" w:hanging="360"/>
      </w:pPr>
      <w:rPr>
        <w:rFonts w:ascii="Arial" w:hAnsi="Arial" w:hint="default"/>
      </w:rPr>
    </w:lvl>
    <w:lvl w:ilvl="5" w:tplc="1F94C8EE" w:tentative="1">
      <w:start w:val="1"/>
      <w:numFmt w:val="bullet"/>
      <w:lvlText w:val="•"/>
      <w:lvlJc w:val="left"/>
      <w:pPr>
        <w:tabs>
          <w:tab w:val="num" w:pos="4320"/>
        </w:tabs>
        <w:ind w:left="4320" w:hanging="360"/>
      </w:pPr>
      <w:rPr>
        <w:rFonts w:ascii="Arial" w:hAnsi="Arial" w:hint="default"/>
      </w:rPr>
    </w:lvl>
    <w:lvl w:ilvl="6" w:tplc="D81AD570" w:tentative="1">
      <w:start w:val="1"/>
      <w:numFmt w:val="bullet"/>
      <w:lvlText w:val="•"/>
      <w:lvlJc w:val="left"/>
      <w:pPr>
        <w:tabs>
          <w:tab w:val="num" w:pos="5040"/>
        </w:tabs>
        <w:ind w:left="5040" w:hanging="360"/>
      </w:pPr>
      <w:rPr>
        <w:rFonts w:ascii="Arial" w:hAnsi="Arial" w:hint="default"/>
      </w:rPr>
    </w:lvl>
    <w:lvl w:ilvl="7" w:tplc="C16275A8" w:tentative="1">
      <w:start w:val="1"/>
      <w:numFmt w:val="bullet"/>
      <w:lvlText w:val="•"/>
      <w:lvlJc w:val="left"/>
      <w:pPr>
        <w:tabs>
          <w:tab w:val="num" w:pos="5760"/>
        </w:tabs>
        <w:ind w:left="5760" w:hanging="360"/>
      </w:pPr>
      <w:rPr>
        <w:rFonts w:ascii="Arial" w:hAnsi="Arial" w:hint="default"/>
      </w:rPr>
    </w:lvl>
    <w:lvl w:ilvl="8" w:tplc="28ACA356" w:tentative="1">
      <w:start w:val="1"/>
      <w:numFmt w:val="bullet"/>
      <w:lvlText w:val="•"/>
      <w:lvlJc w:val="left"/>
      <w:pPr>
        <w:tabs>
          <w:tab w:val="num" w:pos="6480"/>
        </w:tabs>
        <w:ind w:left="6480" w:hanging="360"/>
      </w:pPr>
      <w:rPr>
        <w:rFonts w:ascii="Arial" w:hAnsi="Arial" w:hint="default"/>
      </w:rPr>
    </w:lvl>
  </w:abstractNum>
  <w:abstractNum w:abstractNumId="24">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7">
    <w:nsid w:val="407F1B7E"/>
    <w:multiLevelType w:val="hybridMultilevel"/>
    <w:tmpl w:val="3A648684"/>
    <w:lvl w:ilvl="0" w:tplc="18745852">
      <w:numFmt w:val="bullet"/>
      <w:lvlText w:val="-"/>
      <w:lvlJc w:val="left"/>
      <w:pPr>
        <w:tabs>
          <w:tab w:val="num" w:pos="360"/>
        </w:tabs>
        <w:ind w:left="360" w:hanging="360"/>
      </w:pPr>
      <w:rPr>
        <w:rFonts w:ascii="Times New Roman" w:eastAsia="Times New Roman" w:hAnsi="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nsid w:val="414950FA"/>
    <w:multiLevelType w:val="hybridMultilevel"/>
    <w:tmpl w:val="A5926578"/>
    <w:lvl w:ilvl="0" w:tplc="108ACE30">
      <w:start w:val="1"/>
      <w:numFmt w:val="bullet"/>
      <w:pStyle w:val="ListBullet"/>
      <w:lvlText w:val=""/>
      <w:lvlJc w:val="left"/>
      <w:pPr>
        <w:ind w:left="284" w:hanging="28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3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3">
    <w:nsid w:val="4D771B79"/>
    <w:multiLevelType w:val="hybridMultilevel"/>
    <w:tmpl w:val="3C68E31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nsid w:val="56484E88"/>
    <w:multiLevelType w:val="multilevel"/>
    <w:tmpl w:val="EBF834FE"/>
    <w:lvl w:ilvl="0">
      <w:start w:val="1"/>
      <w:numFmt w:val="decimal"/>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nsid w:val="624B2B6A"/>
    <w:multiLevelType w:val="hybridMultilevel"/>
    <w:tmpl w:val="9D6E2C6C"/>
    <w:lvl w:ilvl="0" w:tplc="2F9867D4">
      <w:start w:val="1"/>
      <w:numFmt w:val="decimal"/>
      <w:pStyle w:val="TableofFigures"/>
      <w:lvlText w:val="%1"/>
      <w:lvlJc w:val="left"/>
      <w:pPr>
        <w:ind w:left="567" w:hanging="567"/>
      </w:pPr>
      <w:rPr>
        <w:rFonts w:ascii="Arial" w:hAnsi="Arial" w:hint="default"/>
        <w:b w:val="0"/>
        <w:bCs w:val="0"/>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9">
    <w:nsid w:val="642E0365"/>
    <w:multiLevelType w:val="hybridMultilevel"/>
    <w:tmpl w:val="CA606D0C"/>
    <w:lvl w:ilvl="0" w:tplc="CFDEFE64">
      <w:start w:val="1"/>
      <w:numFmt w:val="decimal"/>
      <w:pStyle w:val="StyleTableofFiguresJustifiedAfter6pt"/>
      <w:lvlText w:val="%1"/>
      <w:lvlJc w:val="left"/>
      <w:pPr>
        <w:ind w:left="360" w:hanging="360"/>
      </w:pPr>
      <w:rPr>
        <w:rFonts w:ascii="Arial" w:hAnsi="Arial" w:hint="default"/>
        <w:b w:val="0"/>
        <w:i w:val="0"/>
        <w:sz w:val="22"/>
      </w:rPr>
    </w:lvl>
    <w:lvl w:ilvl="1" w:tplc="F91688C0" w:tentative="1">
      <w:start w:val="1"/>
      <w:numFmt w:val="lowerLetter"/>
      <w:lvlText w:val="%2."/>
      <w:lvlJc w:val="left"/>
      <w:pPr>
        <w:ind w:left="1440" w:hanging="360"/>
      </w:pPr>
    </w:lvl>
    <w:lvl w:ilvl="2" w:tplc="D7BCFDE2" w:tentative="1">
      <w:start w:val="1"/>
      <w:numFmt w:val="lowerRoman"/>
      <w:lvlText w:val="%3."/>
      <w:lvlJc w:val="right"/>
      <w:pPr>
        <w:ind w:left="2160" w:hanging="180"/>
      </w:pPr>
    </w:lvl>
    <w:lvl w:ilvl="3" w:tplc="4C861F2C" w:tentative="1">
      <w:start w:val="1"/>
      <w:numFmt w:val="decimal"/>
      <w:lvlText w:val="%4."/>
      <w:lvlJc w:val="left"/>
      <w:pPr>
        <w:ind w:left="2880" w:hanging="360"/>
      </w:pPr>
    </w:lvl>
    <w:lvl w:ilvl="4" w:tplc="4F8AE1EE" w:tentative="1">
      <w:start w:val="1"/>
      <w:numFmt w:val="lowerLetter"/>
      <w:lvlText w:val="%5."/>
      <w:lvlJc w:val="left"/>
      <w:pPr>
        <w:ind w:left="3600" w:hanging="360"/>
      </w:pPr>
    </w:lvl>
    <w:lvl w:ilvl="5" w:tplc="E682B0EA" w:tentative="1">
      <w:start w:val="1"/>
      <w:numFmt w:val="lowerRoman"/>
      <w:lvlText w:val="%6."/>
      <w:lvlJc w:val="right"/>
      <w:pPr>
        <w:ind w:left="4320" w:hanging="180"/>
      </w:pPr>
    </w:lvl>
    <w:lvl w:ilvl="6" w:tplc="75965504" w:tentative="1">
      <w:start w:val="1"/>
      <w:numFmt w:val="decimal"/>
      <w:lvlText w:val="%7."/>
      <w:lvlJc w:val="left"/>
      <w:pPr>
        <w:ind w:left="5040" w:hanging="360"/>
      </w:pPr>
    </w:lvl>
    <w:lvl w:ilvl="7" w:tplc="FFAC294E" w:tentative="1">
      <w:start w:val="1"/>
      <w:numFmt w:val="lowerLetter"/>
      <w:lvlText w:val="%8."/>
      <w:lvlJc w:val="left"/>
      <w:pPr>
        <w:ind w:left="5760" w:hanging="360"/>
      </w:pPr>
    </w:lvl>
    <w:lvl w:ilvl="8" w:tplc="209C4824" w:tentative="1">
      <w:start w:val="1"/>
      <w:numFmt w:val="lowerRoman"/>
      <w:lvlText w:val="%9."/>
      <w:lvlJc w:val="right"/>
      <w:pPr>
        <w:ind w:left="6480" w:hanging="180"/>
      </w:pPr>
    </w:lvl>
  </w:abstractNum>
  <w:abstractNum w:abstractNumId="40">
    <w:nsid w:val="646C40ED"/>
    <w:multiLevelType w:val="hybridMultilevel"/>
    <w:tmpl w:val="DFD454CE"/>
    <w:lvl w:ilvl="0" w:tplc="CE10F064">
      <w:start w:val="1"/>
      <w:numFmt w:val="bullet"/>
      <w:pStyle w:val="ListBullet2"/>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3"/>
  </w:num>
  <w:num w:numId="2">
    <w:abstractNumId w:val="32"/>
  </w:num>
  <w:num w:numId="3">
    <w:abstractNumId w:val="39"/>
  </w:num>
  <w:num w:numId="4">
    <w:abstractNumId w:val="19"/>
  </w:num>
  <w:num w:numId="5">
    <w:abstractNumId w:val="7"/>
  </w:num>
  <w:num w:numId="6">
    <w:abstractNumId w:val="4"/>
  </w:num>
  <w:num w:numId="7">
    <w:abstractNumId w:val="24"/>
  </w:num>
  <w:num w:numId="8">
    <w:abstractNumId w:val="10"/>
  </w:num>
  <w:num w:numId="9">
    <w:abstractNumId w:val="36"/>
  </w:num>
  <w:num w:numId="10">
    <w:abstractNumId w:val="31"/>
  </w:num>
  <w:num w:numId="11">
    <w:abstractNumId w:val="11"/>
  </w:num>
  <w:num w:numId="12">
    <w:abstractNumId w:val="41"/>
  </w:num>
  <w:num w:numId="13">
    <w:abstractNumId w:val="25"/>
  </w:num>
  <w:num w:numId="14">
    <w:abstractNumId w:val="38"/>
  </w:num>
  <w:num w:numId="15">
    <w:abstractNumId w:val="16"/>
  </w:num>
  <w:num w:numId="16">
    <w:abstractNumId w:val="34"/>
  </w:num>
  <w:num w:numId="17">
    <w:abstractNumId w:val="30"/>
  </w:num>
  <w:num w:numId="18">
    <w:abstractNumId w:val="9"/>
  </w:num>
  <w:num w:numId="19">
    <w:abstractNumId w:val="26"/>
  </w:num>
  <w:num w:numId="20">
    <w:abstractNumId w:val="18"/>
  </w:num>
  <w:num w:numId="21">
    <w:abstractNumId w:val="14"/>
    <w:lvlOverride w:ilvl="0">
      <w:startOverride w:val="1"/>
    </w:lvlOverride>
  </w:num>
  <w:num w:numId="22">
    <w:abstractNumId w:val="14"/>
    <w:lvlOverride w:ilvl="0">
      <w:startOverride w:val="1"/>
    </w:lvlOverride>
  </w:num>
  <w:num w:numId="23">
    <w:abstractNumId w:val="14"/>
    <w:lvlOverride w:ilvl="0">
      <w:startOverride w:val="1"/>
    </w:lvlOverride>
  </w:num>
  <w:num w:numId="24">
    <w:abstractNumId w:val="14"/>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29"/>
  </w:num>
  <w:num w:numId="28">
    <w:abstractNumId w:val="40"/>
  </w:num>
  <w:num w:numId="29">
    <w:abstractNumId w:val="23"/>
  </w:num>
  <w:num w:numId="30">
    <w:abstractNumId w:val="14"/>
    <w:lvlOverride w:ilvl="0">
      <w:startOverride w:val="1"/>
    </w:lvlOverride>
  </w:num>
  <w:num w:numId="31">
    <w:abstractNumId w:val="33"/>
  </w:num>
  <w:num w:numId="32">
    <w:abstractNumId w:val="20"/>
  </w:num>
  <w:num w:numId="33">
    <w:abstractNumId w:val="22"/>
  </w:num>
  <w:num w:numId="34">
    <w:abstractNumId w:val="27"/>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num>
  <w:num w:numId="37">
    <w:abstractNumId w:val="21"/>
  </w:num>
  <w:num w:numId="38">
    <w:abstractNumId w:val="35"/>
  </w:num>
  <w:num w:numId="39">
    <w:abstractNumId w:val="6"/>
  </w:num>
  <w:num w:numId="40">
    <w:abstractNumId w:val="5"/>
  </w:num>
  <w:num w:numId="41">
    <w:abstractNumId w:val="3"/>
  </w:num>
  <w:num w:numId="42">
    <w:abstractNumId w:val="2"/>
  </w:num>
  <w:num w:numId="43">
    <w:abstractNumId w:val="1"/>
  </w:num>
  <w:num w:numId="44">
    <w:abstractNumId w:val="0"/>
  </w:num>
  <w:num w:numId="45">
    <w:abstractNumId w:val="8"/>
  </w:num>
  <w:num w:numId="46">
    <w:abstractNumId w:val="28"/>
  </w:num>
  <w:num w:numId="47">
    <w:abstractNumId w:val="17"/>
  </w:num>
  <w:num w:numId="48">
    <w:abstractNumId w:val="15"/>
  </w:num>
  <w:num w:numId="49">
    <w:abstractNumId w:val="3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activeWritingStyle w:appName="MSWord" w:lang="en-GB" w:vendorID="64" w:dllVersion="131078" w:nlCheck="1" w:checkStyle="1"/>
  <w:activeWritingStyle w:appName="MSWord" w:lang="en-IE" w:vendorID="64" w:dllVersion="131078" w:nlCheck="1" w:checkStyle="1"/>
  <w:activeWritingStyle w:appName="MSWord" w:lang="fr-FR" w:vendorID="64" w:dllVersion="131078" w:nlCheck="1" w:checkStyle="1"/>
  <w:activeWritingStyle w:appName="MSWord" w:lang="en-CA" w:vendorID="64" w:dllVersion="131078" w:nlCheck="1" w:checkStyle="1"/>
  <w:activeWritingStyle w:appName="MSWord" w:lang="en-AU"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de-DE" w:vendorID="64" w:dllVersion="131078" w:nlCheck="1" w:checkStyle="1"/>
  <w:activeWritingStyle w:appName="MSWord" w:lang="fr-CA" w:vendorID="64" w:dllVersion="131078" w:nlCheck="1" w:checkStyle="1"/>
  <w:proofState w:spelling="clean" w:grammar="clean"/>
  <w:linkStyles/>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7F6"/>
    <w:rsid w:val="00000FF8"/>
    <w:rsid w:val="000013ED"/>
    <w:rsid w:val="000015F6"/>
    <w:rsid w:val="00002039"/>
    <w:rsid w:val="00002574"/>
    <w:rsid w:val="000029CD"/>
    <w:rsid w:val="00002AD5"/>
    <w:rsid w:val="000034F9"/>
    <w:rsid w:val="000040B9"/>
    <w:rsid w:val="00004793"/>
    <w:rsid w:val="00006E77"/>
    <w:rsid w:val="00007B76"/>
    <w:rsid w:val="0001053C"/>
    <w:rsid w:val="00010EF4"/>
    <w:rsid w:val="00011385"/>
    <w:rsid w:val="00013703"/>
    <w:rsid w:val="0001695B"/>
    <w:rsid w:val="00021AD2"/>
    <w:rsid w:val="00022722"/>
    <w:rsid w:val="00022D3F"/>
    <w:rsid w:val="000233F6"/>
    <w:rsid w:val="00023772"/>
    <w:rsid w:val="00023DFC"/>
    <w:rsid w:val="000253C9"/>
    <w:rsid w:val="000258F0"/>
    <w:rsid w:val="00025CF9"/>
    <w:rsid w:val="00025F02"/>
    <w:rsid w:val="00026773"/>
    <w:rsid w:val="000279CC"/>
    <w:rsid w:val="00027ED4"/>
    <w:rsid w:val="00031868"/>
    <w:rsid w:val="00031AB1"/>
    <w:rsid w:val="000325F8"/>
    <w:rsid w:val="00032D41"/>
    <w:rsid w:val="00032E48"/>
    <w:rsid w:val="00034524"/>
    <w:rsid w:val="00034749"/>
    <w:rsid w:val="00035BE2"/>
    <w:rsid w:val="00035CE9"/>
    <w:rsid w:val="00035F23"/>
    <w:rsid w:val="000362B4"/>
    <w:rsid w:val="0004009E"/>
    <w:rsid w:val="00041310"/>
    <w:rsid w:val="000415E2"/>
    <w:rsid w:val="000427A9"/>
    <w:rsid w:val="00042CF4"/>
    <w:rsid w:val="000452DF"/>
    <w:rsid w:val="00046AD4"/>
    <w:rsid w:val="0004715D"/>
    <w:rsid w:val="0004758D"/>
    <w:rsid w:val="000475FF"/>
    <w:rsid w:val="00047A45"/>
    <w:rsid w:val="00047C16"/>
    <w:rsid w:val="000507CE"/>
    <w:rsid w:val="00050C7E"/>
    <w:rsid w:val="00051002"/>
    <w:rsid w:val="000538EE"/>
    <w:rsid w:val="00053F20"/>
    <w:rsid w:val="00054AEF"/>
    <w:rsid w:val="00055455"/>
    <w:rsid w:val="0005561E"/>
    <w:rsid w:val="0006093B"/>
    <w:rsid w:val="00060E43"/>
    <w:rsid w:val="00062A27"/>
    <w:rsid w:val="00063773"/>
    <w:rsid w:val="00063CE4"/>
    <w:rsid w:val="00064647"/>
    <w:rsid w:val="00065B39"/>
    <w:rsid w:val="000660AB"/>
    <w:rsid w:val="0006634B"/>
    <w:rsid w:val="000664BA"/>
    <w:rsid w:val="0007019D"/>
    <w:rsid w:val="000709C5"/>
    <w:rsid w:val="0007288E"/>
    <w:rsid w:val="00073B9B"/>
    <w:rsid w:val="00073C34"/>
    <w:rsid w:val="00074559"/>
    <w:rsid w:val="000747B2"/>
    <w:rsid w:val="00075A6F"/>
    <w:rsid w:val="00075FCD"/>
    <w:rsid w:val="0007649A"/>
    <w:rsid w:val="00076B56"/>
    <w:rsid w:val="00076EC4"/>
    <w:rsid w:val="00077C32"/>
    <w:rsid w:val="00080483"/>
    <w:rsid w:val="000808DF"/>
    <w:rsid w:val="00080ADB"/>
    <w:rsid w:val="00082235"/>
    <w:rsid w:val="00082239"/>
    <w:rsid w:val="00082B5D"/>
    <w:rsid w:val="00082FBA"/>
    <w:rsid w:val="00083978"/>
    <w:rsid w:val="00083C0A"/>
    <w:rsid w:val="00084775"/>
    <w:rsid w:val="000853DD"/>
    <w:rsid w:val="0008559E"/>
    <w:rsid w:val="00087551"/>
    <w:rsid w:val="0008760C"/>
    <w:rsid w:val="00090648"/>
    <w:rsid w:val="00091732"/>
    <w:rsid w:val="000926DC"/>
    <w:rsid w:val="000930D1"/>
    <w:rsid w:val="00093780"/>
    <w:rsid w:val="000937E1"/>
    <w:rsid w:val="0009472A"/>
    <w:rsid w:val="000949F3"/>
    <w:rsid w:val="00094DD6"/>
    <w:rsid w:val="00095B29"/>
    <w:rsid w:val="000962C0"/>
    <w:rsid w:val="000963F7"/>
    <w:rsid w:val="00096F65"/>
    <w:rsid w:val="00097515"/>
    <w:rsid w:val="00097565"/>
    <w:rsid w:val="00097AE3"/>
    <w:rsid w:val="000A02E6"/>
    <w:rsid w:val="000A1F2A"/>
    <w:rsid w:val="000A3312"/>
    <w:rsid w:val="000A60AE"/>
    <w:rsid w:val="000A62DE"/>
    <w:rsid w:val="000A6A97"/>
    <w:rsid w:val="000B0C67"/>
    <w:rsid w:val="000B116B"/>
    <w:rsid w:val="000B2A63"/>
    <w:rsid w:val="000B2D47"/>
    <w:rsid w:val="000B4351"/>
    <w:rsid w:val="000B46A9"/>
    <w:rsid w:val="000B4C20"/>
    <w:rsid w:val="000B5475"/>
    <w:rsid w:val="000B6629"/>
    <w:rsid w:val="000B6ED6"/>
    <w:rsid w:val="000B7F60"/>
    <w:rsid w:val="000C0307"/>
    <w:rsid w:val="000C0FBA"/>
    <w:rsid w:val="000C18DD"/>
    <w:rsid w:val="000C1C51"/>
    <w:rsid w:val="000C4B32"/>
    <w:rsid w:val="000C4B5F"/>
    <w:rsid w:val="000C4DA9"/>
    <w:rsid w:val="000C5328"/>
    <w:rsid w:val="000C69D4"/>
    <w:rsid w:val="000C6F15"/>
    <w:rsid w:val="000D0282"/>
    <w:rsid w:val="000D0284"/>
    <w:rsid w:val="000D0CF3"/>
    <w:rsid w:val="000D1ADF"/>
    <w:rsid w:val="000D25D5"/>
    <w:rsid w:val="000D2AEB"/>
    <w:rsid w:val="000D2B8A"/>
    <w:rsid w:val="000D4567"/>
    <w:rsid w:val="000D4C5C"/>
    <w:rsid w:val="000D4CCE"/>
    <w:rsid w:val="000D51D4"/>
    <w:rsid w:val="000D62D4"/>
    <w:rsid w:val="000D68E6"/>
    <w:rsid w:val="000D6C78"/>
    <w:rsid w:val="000D72BD"/>
    <w:rsid w:val="000D7860"/>
    <w:rsid w:val="000D7D59"/>
    <w:rsid w:val="000E0285"/>
    <w:rsid w:val="000E17DC"/>
    <w:rsid w:val="000E203E"/>
    <w:rsid w:val="000E3255"/>
    <w:rsid w:val="000E32E7"/>
    <w:rsid w:val="000E3775"/>
    <w:rsid w:val="000E6245"/>
    <w:rsid w:val="000E7673"/>
    <w:rsid w:val="000E7C2B"/>
    <w:rsid w:val="000F0095"/>
    <w:rsid w:val="000F0ECE"/>
    <w:rsid w:val="000F20C6"/>
    <w:rsid w:val="000F23AA"/>
    <w:rsid w:val="000F5117"/>
    <w:rsid w:val="000F5D36"/>
    <w:rsid w:val="000F5E87"/>
    <w:rsid w:val="000F6F98"/>
    <w:rsid w:val="00100430"/>
    <w:rsid w:val="001005F6"/>
    <w:rsid w:val="00100B77"/>
    <w:rsid w:val="0010143A"/>
    <w:rsid w:val="0010174A"/>
    <w:rsid w:val="00101DA0"/>
    <w:rsid w:val="00103014"/>
    <w:rsid w:val="0010516C"/>
    <w:rsid w:val="00105BF9"/>
    <w:rsid w:val="0010765B"/>
    <w:rsid w:val="00107B02"/>
    <w:rsid w:val="00107CBB"/>
    <w:rsid w:val="00110007"/>
    <w:rsid w:val="001109D9"/>
    <w:rsid w:val="00111501"/>
    <w:rsid w:val="001115A6"/>
    <w:rsid w:val="0011282E"/>
    <w:rsid w:val="001130E5"/>
    <w:rsid w:val="001135D9"/>
    <w:rsid w:val="001137F2"/>
    <w:rsid w:val="001139CC"/>
    <w:rsid w:val="0011402C"/>
    <w:rsid w:val="00116385"/>
    <w:rsid w:val="001176C9"/>
    <w:rsid w:val="00117840"/>
    <w:rsid w:val="00117AF9"/>
    <w:rsid w:val="00117E77"/>
    <w:rsid w:val="0012008E"/>
    <w:rsid w:val="001200F4"/>
    <w:rsid w:val="00120372"/>
    <w:rsid w:val="00120CFA"/>
    <w:rsid w:val="00120E72"/>
    <w:rsid w:val="0012129A"/>
    <w:rsid w:val="001215CF"/>
    <w:rsid w:val="00121CCC"/>
    <w:rsid w:val="00122422"/>
    <w:rsid w:val="00122AA9"/>
    <w:rsid w:val="0012399A"/>
    <w:rsid w:val="00127D90"/>
    <w:rsid w:val="00130763"/>
    <w:rsid w:val="001316CB"/>
    <w:rsid w:val="001321AB"/>
    <w:rsid w:val="001325DB"/>
    <w:rsid w:val="001328F4"/>
    <w:rsid w:val="00133D68"/>
    <w:rsid w:val="0013577A"/>
    <w:rsid w:val="001360A3"/>
    <w:rsid w:val="001369D2"/>
    <w:rsid w:val="001372C9"/>
    <w:rsid w:val="001378D5"/>
    <w:rsid w:val="00137E12"/>
    <w:rsid w:val="00141002"/>
    <w:rsid w:val="00146C90"/>
    <w:rsid w:val="001475AF"/>
    <w:rsid w:val="00147D2B"/>
    <w:rsid w:val="001509A8"/>
    <w:rsid w:val="00150A57"/>
    <w:rsid w:val="00151474"/>
    <w:rsid w:val="00151701"/>
    <w:rsid w:val="0015202D"/>
    <w:rsid w:val="001527A6"/>
    <w:rsid w:val="0015283D"/>
    <w:rsid w:val="00152946"/>
    <w:rsid w:val="00153F31"/>
    <w:rsid w:val="001552DA"/>
    <w:rsid w:val="00156265"/>
    <w:rsid w:val="001562D0"/>
    <w:rsid w:val="00156338"/>
    <w:rsid w:val="00157319"/>
    <w:rsid w:val="00160220"/>
    <w:rsid w:val="001605B6"/>
    <w:rsid w:val="0016116B"/>
    <w:rsid w:val="0016180F"/>
    <w:rsid w:val="0016185A"/>
    <w:rsid w:val="00162554"/>
    <w:rsid w:val="001634A7"/>
    <w:rsid w:val="001652EB"/>
    <w:rsid w:val="00166384"/>
    <w:rsid w:val="00170818"/>
    <w:rsid w:val="001716C9"/>
    <w:rsid w:val="00171B48"/>
    <w:rsid w:val="00173498"/>
    <w:rsid w:val="00173557"/>
    <w:rsid w:val="00173955"/>
    <w:rsid w:val="00173F90"/>
    <w:rsid w:val="001757A2"/>
    <w:rsid w:val="00176509"/>
    <w:rsid w:val="00176CF8"/>
    <w:rsid w:val="0017766A"/>
    <w:rsid w:val="0017784B"/>
    <w:rsid w:val="00180253"/>
    <w:rsid w:val="00181189"/>
    <w:rsid w:val="0018308F"/>
    <w:rsid w:val="00183675"/>
    <w:rsid w:val="00183CDB"/>
    <w:rsid w:val="00184A79"/>
    <w:rsid w:val="00184E6C"/>
    <w:rsid w:val="0018552A"/>
    <w:rsid w:val="001865C5"/>
    <w:rsid w:val="00186A06"/>
    <w:rsid w:val="001904F1"/>
    <w:rsid w:val="00190B20"/>
    <w:rsid w:val="001913E9"/>
    <w:rsid w:val="0019144E"/>
    <w:rsid w:val="001931DD"/>
    <w:rsid w:val="0019376E"/>
    <w:rsid w:val="00194142"/>
    <w:rsid w:val="0019461A"/>
    <w:rsid w:val="00194D38"/>
    <w:rsid w:val="00196445"/>
    <w:rsid w:val="001967F1"/>
    <w:rsid w:val="00196D6D"/>
    <w:rsid w:val="00197773"/>
    <w:rsid w:val="001977AC"/>
    <w:rsid w:val="00197F2C"/>
    <w:rsid w:val="001A2297"/>
    <w:rsid w:val="001A247D"/>
    <w:rsid w:val="001A3588"/>
    <w:rsid w:val="001A40FB"/>
    <w:rsid w:val="001A4443"/>
    <w:rsid w:val="001A4CB2"/>
    <w:rsid w:val="001A4EB9"/>
    <w:rsid w:val="001A67F2"/>
    <w:rsid w:val="001A6FB9"/>
    <w:rsid w:val="001A7C62"/>
    <w:rsid w:val="001B0D29"/>
    <w:rsid w:val="001B1CF7"/>
    <w:rsid w:val="001B3376"/>
    <w:rsid w:val="001B35D1"/>
    <w:rsid w:val="001B3ECD"/>
    <w:rsid w:val="001B4AD8"/>
    <w:rsid w:val="001B60C8"/>
    <w:rsid w:val="001B65DF"/>
    <w:rsid w:val="001B6AF9"/>
    <w:rsid w:val="001B6B03"/>
    <w:rsid w:val="001B6FD5"/>
    <w:rsid w:val="001B7028"/>
    <w:rsid w:val="001B7BC4"/>
    <w:rsid w:val="001C31A0"/>
    <w:rsid w:val="001C340E"/>
    <w:rsid w:val="001C478C"/>
    <w:rsid w:val="001C713E"/>
    <w:rsid w:val="001C7849"/>
    <w:rsid w:val="001D1CCB"/>
    <w:rsid w:val="001D2001"/>
    <w:rsid w:val="001D4D4E"/>
    <w:rsid w:val="001D5FD7"/>
    <w:rsid w:val="001D69A7"/>
    <w:rsid w:val="001D7658"/>
    <w:rsid w:val="001E090D"/>
    <w:rsid w:val="001E2A9B"/>
    <w:rsid w:val="001E3656"/>
    <w:rsid w:val="001E3658"/>
    <w:rsid w:val="001E4CF7"/>
    <w:rsid w:val="001E6B8F"/>
    <w:rsid w:val="001E778B"/>
    <w:rsid w:val="001F199D"/>
    <w:rsid w:val="001F3E6C"/>
    <w:rsid w:val="001F48AC"/>
    <w:rsid w:val="001F4E5E"/>
    <w:rsid w:val="001F6E49"/>
    <w:rsid w:val="001F7A9E"/>
    <w:rsid w:val="002001B6"/>
    <w:rsid w:val="002016C8"/>
    <w:rsid w:val="002016D8"/>
    <w:rsid w:val="00201C9E"/>
    <w:rsid w:val="00203E6C"/>
    <w:rsid w:val="002056D0"/>
    <w:rsid w:val="002062F3"/>
    <w:rsid w:val="0020699D"/>
    <w:rsid w:val="0021000C"/>
    <w:rsid w:val="00210CBE"/>
    <w:rsid w:val="00210E42"/>
    <w:rsid w:val="00211539"/>
    <w:rsid w:val="002120BC"/>
    <w:rsid w:val="00212130"/>
    <w:rsid w:val="0021282C"/>
    <w:rsid w:val="00213582"/>
    <w:rsid w:val="0021400D"/>
    <w:rsid w:val="00214178"/>
    <w:rsid w:val="0021427A"/>
    <w:rsid w:val="00215355"/>
    <w:rsid w:val="0021561E"/>
    <w:rsid w:val="00215C70"/>
    <w:rsid w:val="00216067"/>
    <w:rsid w:val="00216DF1"/>
    <w:rsid w:val="00221072"/>
    <w:rsid w:val="00221FAE"/>
    <w:rsid w:val="00222077"/>
    <w:rsid w:val="00222170"/>
    <w:rsid w:val="00223EDF"/>
    <w:rsid w:val="00224037"/>
    <w:rsid w:val="00224E42"/>
    <w:rsid w:val="0022696A"/>
    <w:rsid w:val="00227C10"/>
    <w:rsid w:val="00230580"/>
    <w:rsid w:val="00230A28"/>
    <w:rsid w:val="00230FA8"/>
    <w:rsid w:val="002320EE"/>
    <w:rsid w:val="00234C9C"/>
    <w:rsid w:val="0023506C"/>
    <w:rsid w:val="00235657"/>
    <w:rsid w:val="00235826"/>
    <w:rsid w:val="00235EB9"/>
    <w:rsid w:val="002413F4"/>
    <w:rsid w:val="00241F2A"/>
    <w:rsid w:val="002435AC"/>
    <w:rsid w:val="00243C4C"/>
    <w:rsid w:val="00245B54"/>
    <w:rsid w:val="00245FDB"/>
    <w:rsid w:val="00250943"/>
    <w:rsid w:val="00251D9F"/>
    <w:rsid w:val="002527A8"/>
    <w:rsid w:val="00253854"/>
    <w:rsid w:val="0025430A"/>
    <w:rsid w:val="00254C00"/>
    <w:rsid w:val="0025515E"/>
    <w:rsid w:val="002558A7"/>
    <w:rsid w:val="00255A19"/>
    <w:rsid w:val="0025698B"/>
    <w:rsid w:val="002570A7"/>
    <w:rsid w:val="00257471"/>
    <w:rsid w:val="0026088A"/>
    <w:rsid w:val="00263962"/>
    <w:rsid w:val="00264505"/>
    <w:rsid w:val="00265BAA"/>
    <w:rsid w:val="00265EBB"/>
    <w:rsid w:val="00265EE9"/>
    <w:rsid w:val="00266099"/>
    <w:rsid w:val="0026676E"/>
    <w:rsid w:val="00267AF1"/>
    <w:rsid w:val="0027071A"/>
    <w:rsid w:val="0027071F"/>
    <w:rsid w:val="00271CCA"/>
    <w:rsid w:val="002721FB"/>
    <w:rsid w:val="002723A3"/>
    <w:rsid w:val="00273110"/>
    <w:rsid w:val="002757A4"/>
    <w:rsid w:val="00275C88"/>
    <w:rsid w:val="00275E8F"/>
    <w:rsid w:val="00276D91"/>
    <w:rsid w:val="00277290"/>
    <w:rsid w:val="002800E1"/>
    <w:rsid w:val="00280364"/>
    <w:rsid w:val="00280535"/>
    <w:rsid w:val="0028269D"/>
    <w:rsid w:val="002836FE"/>
    <w:rsid w:val="002838D5"/>
    <w:rsid w:val="00283AE6"/>
    <w:rsid w:val="00283BF5"/>
    <w:rsid w:val="00284472"/>
    <w:rsid w:val="00285E21"/>
    <w:rsid w:val="0028666F"/>
    <w:rsid w:val="00286EB0"/>
    <w:rsid w:val="00287C50"/>
    <w:rsid w:val="002915F3"/>
    <w:rsid w:val="0029180D"/>
    <w:rsid w:val="00291A61"/>
    <w:rsid w:val="00292E46"/>
    <w:rsid w:val="00293173"/>
    <w:rsid w:val="002944C0"/>
    <w:rsid w:val="00296908"/>
    <w:rsid w:val="00296B07"/>
    <w:rsid w:val="002A0A90"/>
    <w:rsid w:val="002A13CD"/>
    <w:rsid w:val="002A186D"/>
    <w:rsid w:val="002A1A3E"/>
    <w:rsid w:val="002A2F53"/>
    <w:rsid w:val="002A34BD"/>
    <w:rsid w:val="002A4394"/>
    <w:rsid w:val="002A4D8A"/>
    <w:rsid w:val="002A5E9B"/>
    <w:rsid w:val="002A72AB"/>
    <w:rsid w:val="002B0129"/>
    <w:rsid w:val="002B2019"/>
    <w:rsid w:val="002B209C"/>
    <w:rsid w:val="002B233B"/>
    <w:rsid w:val="002B29BD"/>
    <w:rsid w:val="002B2C91"/>
    <w:rsid w:val="002B394F"/>
    <w:rsid w:val="002B42D4"/>
    <w:rsid w:val="002B43AA"/>
    <w:rsid w:val="002B6E20"/>
    <w:rsid w:val="002C17BF"/>
    <w:rsid w:val="002C2EC6"/>
    <w:rsid w:val="002C6065"/>
    <w:rsid w:val="002C75AD"/>
    <w:rsid w:val="002C787F"/>
    <w:rsid w:val="002D0872"/>
    <w:rsid w:val="002D1816"/>
    <w:rsid w:val="002D2FBB"/>
    <w:rsid w:val="002D3F0E"/>
    <w:rsid w:val="002D46A1"/>
    <w:rsid w:val="002D46D6"/>
    <w:rsid w:val="002D6BD2"/>
    <w:rsid w:val="002E0AB3"/>
    <w:rsid w:val="002E0C1E"/>
    <w:rsid w:val="002E0E8A"/>
    <w:rsid w:val="002E20E7"/>
    <w:rsid w:val="002E28F8"/>
    <w:rsid w:val="002E39FA"/>
    <w:rsid w:val="002E49B0"/>
    <w:rsid w:val="002E5545"/>
    <w:rsid w:val="002E7CF0"/>
    <w:rsid w:val="002E7F0A"/>
    <w:rsid w:val="002F1079"/>
    <w:rsid w:val="002F2289"/>
    <w:rsid w:val="002F32FD"/>
    <w:rsid w:val="002F37B0"/>
    <w:rsid w:val="002F3C88"/>
    <w:rsid w:val="002F45C6"/>
    <w:rsid w:val="002F4BF2"/>
    <w:rsid w:val="002F7A2C"/>
    <w:rsid w:val="002F7F4B"/>
    <w:rsid w:val="00300093"/>
    <w:rsid w:val="0030017E"/>
    <w:rsid w:val="00300FA2"/>
    <w:rsid w:val="00301418"/>
    <w:rsid w:val="00301989"/>
    <w:rsid w:val="00302104"/>
    <w:rsid w:val="003021B0"/>
    <w:rsid w:val="00302237"/>
    <w:rsid w:val="003028AF"/>
    <w:rsid w:val="00302C9F"/>
    <w:rsid w:val="00304107"/>
    <w:rsid w:val="00304421"/>
    <w:rsid w:val="003066D2"/>
    <w:rsid w:val="0030684C"/>
    <w:rsid w:val="00306A51"/>
    <w:rsid w:val="0030720B"/>
    <w:rsid w:val="0031057F"/>
    <w:rsid w:val="003137A0"/>
    <w:rsid w:val="0031496B"/>
    <w:rsid w:val="0031552B"/>
    <w:rsid w:val="00316A12"/>
    <w:rsid w:val="00320113"/>
    <w:rsid w:val="00321F99"/>
    <w:rsid w:val="00322056"/>
    <w:rsid w:val="00322286"/>
    <w:rsid w:val="00322C11"/>
    <w:rsid w:val="00323EAE"/>
    <w:rsid w:val="003245CF"/>
    <w:rsid w:val="00324A17"/>
    <w:rsid w:val="00324E4F"/>
    <w:rsid w:val="00325278"/>
    <w:rsid w:val="00326774"/>
    <w:rsid w:val="0032681E"/>
    <w:rsid w:val="00326AAB"/>
    <w:rsid w:val="00326FC9"/>
    <w:rsid w:val="00327394"/>
    <w:rsid w:val="0032771B"/>
    <w:rsid w:val="00330346"/>
    <w:rsid w:val="00330B6C"/>
    <w:rsid w:val="00330E58"/>
    <w:rsid w:val="00331185"/>
    <w:rsid w:val="0033157F"/>
    <w:rsid w:val="003317A4"/>
    <w:rsid w:val="003325ED"/>
    <w:rsid w:val="00333167"/>
    <w:rsid w:val="003336D9"/>
    <w:rsid w:val="003339D1"/>
    <w:rsid w:val="00333E00"/>
    <w:rsid w:val="003346B4"/>
    <w:rsid w:val="00335304"/>
    <w:rsid w:val="00336FA8"/>
    <w:rsid w:val="00337A97"/>
    <w:rsid w:val="00340BEA"/>
    <w:rsid w:val="003435CA"/>
    <w:rsid w:val="0034394E"/>
    <w:rsid w:val="00344834"/>
    <w:rsid w:val="0034658F"/>
    <w:rsid w:val="003505D9"/>
    <w:rsid w:val="00353057"/>
    <w:rsid w:val="003539B7"/>
    <w:rsid w:val="00354C62"/>
    <w:rsid w:val="0035620A"/>
    <w:rsid w:val="00356838"/>
    <w:rsid w:val="00356E8E"/>
    <w:rsid w:val="00356F3D"/>
    <w:rsid w:val="00357509"/>
    <w:rsid w:val="00357716"/>
    <w:rsid w:val="00360899"/>
    <w:rsid w:val="00360E2A"/>
    <w:rsid w:val="00361672"/>
    <w:rsid w:val="003630A8"/>
    <w:rsid w:val="00364171"/>
    <w:rsid w:val="003641FD"/>
    <w:rsid w:val="003670A7"/>
    <w:rsid w:val="00367150"/>
    <w:rsid w:val="003675EC"/>
    <w:rsid w:val="00370125"/>
    <w:rsid w:val="003703BA"/>
    <w:rsid w:val="0037081E"/>
    <w:rsid w:val="003716CE"/>
    <w:rsid w:val="00371E44"/>
    <w:rsid w:val="00372535"/>
    <w:rsid w:val="00373321"/>
    <w:rsid w:val="00373769"/>
    <w:rsid w:val="00376B9C"/>
    <w:rsid w:val="003811E4"/>
    <w:rsid w:val="00381D2C"/>
    <w:rsid w:val="00382417"/>
    <w:rsid w:val="0038337A"/>
    <w:rsid w:val="00383BE8"/>
    <w:rsid w:val="00384B8D"/>
    <w:rsid w:val="00384EFA"/>
    <w:rsid w:val="003861CE"/>
    <w:rsid w:val="00390083"/>
    <w:rsid w:val="00390D6F"/>
    <w:rsid w:val="003913D8"/>
    <w:rsid w:val="003914A7"/>
    <w:rsid w:val="00391CE8"/>
    <w:rsid w:val="00392E4C"/>
    <w:rsid w:val="00392F35"/>
    <w:rsid w:val="00393475"/>
    <w:rsid w:val="0039406F"/>
    <w:rsid w:val="003A0BF2"/>
    <w:rsid w:val="003A197C"/>
    <w:rsid w:val="003A1C37"/>
    <w:rsid w:val="003A2ED8"/>
    <w:rsid w:val="003A30B9"/>
    <w:rsid w:val="003A3865"/>
    <w:rsid w:val="003A4246"/>
    <w:rsid w:val="003A5139"/>
    <w:rsid w:val="003A56BB"/>
    <w:rsid w:val="003A7716"/>
    <w:rsid w:val="003B0ABD"/>
    <w:rsid w:val="003B109D"/>
    <w:rsid w:val="003B19E4"/>
    <w:rsid w:val="003B2EB3"/>
    <w:rsid w:val="003B4329"/>
    <w:rsid w:val="003B5921"/>
    <w:rsid w:val="003B6042"/>
    <w:rsid w:val="003B625C"/>
    <w:rsid w:val="003B7B58"/>
    <w:rsid w:val="003C1749"/>
    <w:rsid w:val="003C4B8C"/>
    <w:rsid w:val="003C4F68"/>
    <w:rsid w:val="003C58DB"/>
    <w:rsid w:val="003C5E64"/>
    <w:rsid w:val="003C62E6"/>
    <w:rsid w:val="003C6C1F"/>
    <w:rsid w:val="003D00F4"/>
    <w:rsid w:val="003D1820"/>
    <w:rsid w:val="003D1B9A"/>
    <w:rsid w:val="003D1D5B"/>
    <w:rsid w:val="003D1F58"/>
    <w:rsid w:val="003D35CB"/>
    <w:rsid w:val="003D40A2"/>
    <w:rsid w:val="003D4FB0"/>
    <w:rsid w:val="003D5D0F"/>
    <w:rsid w:val="003D6592"/>
    <w:rsid w:val="003D6710"/>
    <w:rsid w:val="003D672C"/>
    <w:rsid w:val="003D68C8"/>
    <w:rsid w:val="003D6F22"/>
    <w:rsid w:val="003D799B"/>
    <w:rsid w:val="003E1284"/>
    <w:rsid w:val="003E2810"/>
    <w:rsid w:val="003E3006"/>
    <w:rsid w:val="003E42E5"/>
    <w:rsid w:val="003E5335"/>
    <w:rsid w:val="003E6CC3"/>
    <w:rsid w:val="003F2576"/>
    <w:rsid w:val="003F28DC"/>
    <w:rsid w:val="003F2D78"/>
    <w:rsid w:val="003F3CD2"/>
    <w:rsid w:val="003F4C9A"/>
    <w:rsid w:val="003F60B0"/>
    <w:rsid w:val="003F636F"/>
    <w:rsid w:val="003F6390"/>
    <w:rsid w:val="003F7025"/>
    <w:rsid w:val="003F719A"/>
    <w:rsid w:val="003F735C"/>
    <w:rsid w:val="00401F6A"/>
    <w:rsid w:val="00403C60"/>
    <w:rsid w:val="00404177"/>
    <w:rsid w:val="00404E78"/>
    <w:rsid w:val="0040592C"/>
    <w:rsid w:val="00405D74"/>
    <w:rsid w:val="00410741"/>
    <w:rsid w:val="00412159"/>
    <w:rsid w:val="004121A7"/>
    <w:rsid w:val="00412BD9"/>
    <w:rsid w:val="004158BE"/>
    <w:rsid w:val="00415C30"/>
    <w:rsid w:val="00416D63"/>
    <w:rsid w:val="004210CD"/>
    <w:rsid w:val="0042231A"/>
    <w:rsid w:val="00422A6E"/>
    <w:rsid w:val="00423105"/>
    <w:rsid w:val="00424044"/>
    <w:rsid w:val="0042425F"/>
    <w:rsid w:val="00425153"/>
    <w:rsid w:val="0042522D"/>
    <w:rsid w:val="00425B19"/>
    <w:rsid w:val="00426946"/>
    <w:rsid w:val="00427753"/>
    <w:rsid w:val="00431CC6"/>
    <w:rsid w:val="004328E6"/>
    <w:rsid w:val="00433180"/>
    <w:rsid w:val="004338B5"/>
    <w:rsid w:val="00433F10"/>
    <w:rsid w:val="004342CC"/>
    <w:rsid w:val="00434931"/>
    <w:rsid w:val="00434C8A"/>
    <w:rsid w:val="004360D6"/>
    <w:rsid w:val="0043647B"/>
    <w:rsid w:val="004365F4"/>
    <w:rsid w:val="00441F1A"/>
    <w:rsid w:val="004435A7"/>
    <w:rsid w:val="00443D7C"/>
    <w:rsid w:val="00445773"/>
    <w:rsid w:val="0044693B"/>
    <w:rsid w:val="00450AC0"/>
    <w:rsid w:val="00451996"/>
    <w:rsid w:val="004519F5"/>
    <w:rsid w:val="00451C6D"/>
    <w:rsid w:val="00454203"/>
    <w:rsid w:val="004542ED"/>
    <w:rsid w:val="00454F0B"/>
    <w:rsid w:val="0045579B"/>
    <w:rsid w:val="00455D6E"/>
    <w:rsid w:val="00456F68"/>
    <w:rsid w:val="004620B2"/>
    <w:rsid w:val="00462A50"/>
    <w:rsid w:val="00464401"/>
    <w:rsid w:val="0046467A"/>
    <w:rsid w:val="004647C5"/>
    <w:rsid w:val="00464D5D"/>
    <w:rsid w:val="0046578A"/>
    <w:rsid w:val="004657C8"/>
    <w:rsid w:val="0046584B"/>
    <w:rsid w:val="00466648"/>
    <w:rsid w:val="00467E7C"/>
    <w:rsid w:val="00471611"/>
    <w:rsid w:val="00471968"/>
    <w:rsid w:val="00471DEE"/>
    <w:rsid w:val="00472716"/>
    <w:rsid w:val="00472A01"/>
    <w:rsid w:val="004735A4"/>
    <w:rsid w:val="00473D3F"/>
    <w:rsid w:val="00473DC9"/>
    <w:rsid w:val="00474513"/>
    <w:rsid w:val="00474D46"/>
    <w:rsid w:val="004751A6"/>
    <w:rsid w:val="00475874"/>
    <w:rsid w:val="00475E06"/>
    <w:rsid w:val="00476C9C"/>
    <w:rsid w:val="0048008B"/>
    <w:rsid w:val="00480539"/>
    <w:rsid w:val="00481190"/>
    <w:rsid w:val="00483205"/>
    <w:rsid w:val="004838E1"/>
    <w:rsid w:val="004841A7"/>
    <w:rsid w:val="00485736"/>
    <w:rsid w:val="00485911"/>
    <w:rsid w:val="00487D76"/>
    <w:rsid w:val="0049093F"/>
    <w:rsid w:val="00490A35"/>
    <w:rsid w:val="00490D2E"/>
    <w:rsid w:val="00490E2D"/>
    <w:rsid w:val="004925E1"/>
    <w:rsid w:val="004946A4"/>
    <w:rsid w:val="00496428"/>
    <w:rsid w:val="004968D6"/>
    <w:rsid w:val="00496C25"/>
    <w:rsid w:val="004A160D"/>
    <w:rsid w:val="004A1A6C"/>
    <w:rsid w:val="004A218B"/>
    <w:rsid w:val="004A2CB6"/>
    <w:rsid w:val="004A2E15"/>
    <w:rsid w:val="004A33F6"/>
    <w:rsid w:val="004A3D7B"/>
    <w:rsid w:val="004A44F7"/>
    <w:rsid w:val="004A4802"/>
    <w:rsid w:val="004A7439"/>
    <w:rsid w:val="004A797E"/>
    <w:rsid w:val="004A7C7C"/>
    <w:rsid w:val="004B009B"/>
    <w:rsid w:val="004B1184"/>
    <w:rsid w:val="004B1715"/>
    <w:rsid w:val="004B1777"/>
    <w:rsid w:val="004B1963"/>
    <w:rsid w:val="004B3912"/>
    <w:rsid w:val="004B3916"/>
    <w:rsid w:val="004B4691"/>
    <w:rsid w:val="004B49D5"/>
    <w:rsid w:val="004B521F"/>
    <w:rsid w:val="004B5694"/>
    <w:rsid w:val="004B6127"/>
    <w:rsid w:val="004B64FC"/>
    <w:rsid w:val="004B69EE"/>
    <w:rsid w:val="004B7E04"/>
    <w:rsid w:val="004C04A4"/>
    <w:rsid w:val="004C0DE6"/>
    <w:rsid w:val="004C2079"/>
    <w:rsid w:val="004C222A"/>
    <w:rsid w:val="004C37E1"/>
    <w:rsid w:val="004C3957"/>
    <w:rsid w:val="004C56A8"/>
    <w:rsid w:val="004C5D9D"/>
    <w:rsid w:val="004C5E0C"/>
    <w:rsid w:val="004C7618"/>
    <w:rsid w:val="004D06A9"/>
    <w:rsid w:val="004D0B11"/>
    <w:rsid w:val="004D0F89"/>
    <w:rsid w:val="004D1143"/>
    <w:rsid w:val="004D1924"/>
    <w:rsid w:val="004D2E8E"/>
    <w:rsid w:val="004D3DFB"/>
    <w:rsid w:val="004D4FFE"/>
    <w:rsid w:val="004D7166"/>
    <w:rsid w:val="004D7F18"/>
    <w:rsid w:val="004E19A9"/>
    <w:rsid w:val="004E2803"/>
    <w:rsid w:val="004E297C"/>
    <w:rsid w:val="004E2D4F"/>
    <w:rsid w:val="004E3602"/>
    <w:rsid w:val="004E436D"/>
    <w:rsid w:val="004E5B39"/>
    <w:rsid w:val="004E5B43"/>
    <w:rsid w:val="004E5DFA"/>
    <w:rsid w:val="004E6538"/>
    <w:rsid w:val="004E6821"/>
    <w:rsid w:val="004E688E"/>
    <w:rsid w:val="004E79FD"/>
    <w:rsid w:val="004F168D"/>
    <w:rsid w:val="004F1D79"/>
    <w:rsid w:val="004F3BD9"/>
    <w:rsid w:val="004F5258"/>
    <w:rsid w:val="004F5B93"/>
    <w:rsid w:val="004F6D46"/>
    <w:rsid w:val="004F707B"/>
    <w:rsid w:val="004F7144"/>
    <w:rsid w:val="00500355"/>
    <w:rsid w:val="00500862"/>
    <w:rsid w:val="00501EC3"/>
    <w:rsid w:val="005029C5"/>
    <w:rsid w:val="00502CAE"/>
    <w:rsid w:val="00502F5B"/>
    <w:rsid w:val="005030CD"/>
    <w:rsid w:val="00503EFC"/>
    <w:rsid w:val="00510303"/>
    <w:rsid w:val="00510A4B"/>
    <w:rsid w:val="005110EE"/>
    <w:rsid w:val="0051227E"/>
    <w:rsid w:val="00514B7E"/>
    <w:rsid w:val="0051538D"/>
    <w:rsid w:val="00515E66"/>
    <w:rsid w:val="00517067"/>
    <w:rsid w:val="005178BD"/>
    <w:rsid w:val="0052114D"/>
    <w:rsid w:val="005225E4"/>
    <w:rsid w:val="00523D4C"/>
    <w:rsid w:val="00524157"/>
    <w:rsid w:val="00524566"/>
    <w:rsid w:val="00524633"/>
    <w:rsid w:val="0052489C"/>
    <w:rsid w:val="00525F21"/>
    <w:rsid w:val="00526098"/>
    <w:rsid w:val="00530AC5"/>
    <w:rsid w:val="00531B7B"/>
    <w:rsid w:val="00531E11"/>
    <w:rsid w:val="00532211"/>
    <w:rsid w:val="00532C0F"/>
    <w:rsid w:val="00534587"/>
    <w:rsid w:val="0053499F"/>
    <w:rsid w:val="00534C8E"/>
    <w:rsid w:val="00534CDA"/>
    <w:rsid w:val="0053555C"/>
    <w:rsid w:val="005369A9"/>
    <w:rsid w:val="00536A22"/>
    <w:rsid w:val="0053735B"/>
    <w:rsid w:val="0053746C"/>
    <w:rsid w:val="00540772"/>
    <w:rsid w:val="005409F6"/>
    <w:rsid w:val="00540B88"/>
    <w:rsid w:val="005412E2"/>
    <w:rsid w:val="0054165E"/>
    <w:rsid w:val="00541D50"/>
    <w:rsid w:val="0054259B"/>
    <w:rsid w:val="00543147"/>
    <w:rsid w:val="00543300"/>
    <w:rsid w:val="00543840"/>
    <w:rsid w:val="00544388"/>
    <w:rsid w:val="00545AEC"/>
    <w:rsid w:val="00545F91"/>
    <w:rsid w:val="00546380"/>
    <w:rsid w:val="00547418"/>
    <w:rsid w:val="00551DA9"/>
    <w:rsid w:val="00552013"/>
    <w:rsid w:val="00552290"/>
    <w:rsid w:val="00552AA8"/>
    <w:rsid w:val="00552B3A"/>
    <w:rsid w:val="005535C5"/>
    <w:rsid w:val="00553621"/>
    <w:rsid w:val="00553B21"/>
    <w:rsid w:val="00554521"/>
    <w:rsid w:val="00555D25"/>
    <w:rsid w:val="0055618B"/>
    <w:rsid w:val="0055686A"/>
    <w:rsid w:val="00556B88"/>
    <w:rsid w:val="005577DD"/>
    <w:rsid w:val="0055788F"/>
    <w:rsid w:val="0055796E"/>
    <w:rsid w:val="00557D12"/>
    <w:rsid w:val="0056035F"/>
    <w:rsid w:val="005606B5"/>
    <w:rsid w:val="005608FE"/>
    <w:rsid w:val="00560F9F"/>
    <w:rsid w:val="00562207"/>
    <w:rsid w:val="00564DA4"/>
    <w:rsid w:val="00565226"/>
    <w:rsid w:val="005660D7"/>
    <w:rsid w:val="00566326"/>
    <w:rsid w:val="00566FF7"/>
    <w:rsid w:val="005702AF"/>
    <w:rsid w:val="005709C0"/>
    <w:rsid w:val="00572252"/>
    <w:rsid w:val="00572B30"/>
    <w:rsid w:val="00572B96"/>
    <w:rsid w:val="0057304A"/>
    <w:rsid w:val="00573366"/>
    <w:rsid w:val="00573AFD"/>
    <w:rsid w:val="00573B85"/>
    <w:rsid w:val="00573BFC"/>
    <w:rsid w:val="0057420B"/>
    <w:rsid w:val="00575039"/>
    <w:rsid w:val="00575BB6"/>
    <w:rsid w:val="00576A49"/>
    <w:rsid w:val="00576AB5"/>
    <w:rsid w:val="005806C5"/>
    <w:rsid w:val="005809E7"/>
    <w:rsid w:val="005813CA"/>
    <w:rsid w:val="00581DB6"/>
    <w:rsid w:val="00581FD6"/>
    <w:rsid w:val="005826B2"/>
    <w:rsid w:val="005836C2"/>
    <w:rsid w:val="00583BA0"/>
    <w:rsid w:val="00583C2B"/>
    <w:rsid w:val="00584304"/>
    <w:rsid w:val="0058534A"/>
    <w:rsid w:val="00585396"/>
    <w:rsid w:val="0058620F"/>
    <w:rsid w:val="00587213"/>
    <w:rsid w:val="00587451"/>
    <w:rsid w:val="0059265E"/>
    <w:rsid w:val="005926C6"/>
    <w:rsid w:val="00593980"/>
    <w:rsid w:val="00593EC6"/>
    <w:rsid w:val="00594881"/>
    <w:rsid w:val="00595827"/>
    <w:rsid w:val="005973B5"/>
    <w:rsid w:val="00597496"/>
    <w:rsid w:val="005A1967"/>
    <w:rsid w:val="005A1FA9"/>
    <w:rsid w:val="005A270D"/>
    <w:rsid w:val="005A42AA"/>
    <w:rsid w:val="005A584F"/>
    <w:rsid w:val="005A591B"/>
    <w:rsid w:val="005A5E86"/>
    <w:rsid w:val="005A69C1"/>
    <w:rsid w:val="005A7E48"/>
    <w:rsid w:val="005B0616"/>
    <w:rsid w:val="005B0906"/>
    <w:rsid w:val="005B1972"/>
    <w:rsid w:val="005B1AEB"/>
    <w:rsid w:val="005B1CA1"/>
    <w:rsid w:val="005B3020"/>
    <w:rsid w:val="005B360B"/>
    <w:rsid w:val="005B3809"/>
    <w:rsid w:val="005B3AFE"/>
    <w:rsid w:val="005B416D"/>
    <w:rsid w:val="005B4194"/>
    <w:rsid w:val="005B503F"/>
    <w:rsid w:val="005B545E"/>
    <w:rsid w:val="005B6A92"/>
    <w:rsid w:val="005C2647"/>
    <w:rsid w:val="005C2787"/>
    <w:rsid w:val="005C5899"/>
    <w:rsid w:val="005C5B4E"/>
    <w:rsid w:val="005C5F75"/>
    <w:rsid w:val="005C60AD"/>
    <w:rsid w:val="005C6433"/>
    <w:rsid w:val="005C6762"/>
    <w:rsid w:val="005D05F6"/>
    <w:rsid w:val="005D0F25"/>
    <w:rsid w:val="005D0F3D"/>
    <w:rsid w:val="005D147B"/>
    <w:rsid w:val="005D1ED4"/>
    <w:rsid w:val="005D2150"/>
    <w:rsid w:val="005D44A6"/>
    <w:rsid w:val="005D58CF"/>
    <w:rsid w:val="005D6CE0"/>
    <w:rsid w:val="005E02CE"/>
    <w:rsid w:val="005E06EE"/>
    <w:rsid w:val="005E07E8"/>
    <w:rsid w:val="005E16FA"/>
    <w:rsid w:val="005E1CC8"/>
    <w:rsid w:val="005E2AE9"/>
    <w:rsid w:val="005E32AF"/>
    <w:rsid w:val="005E33C0"/>
    <w:rsid w:val="005E39B9"/>
    <w:rsid w:val="005E4109"/>
    <w:rsid w:val="005E47F8"/>
    <w:rsid w:val="005E5185"/>
    <w:rsid w:val="005E66BC"/>
    <w:rsid w:val="005E700B"/>
    <w:rsid w:val="005E7796"/>
    <w:rsid w:val="005E787E"/>
    <w:rsid w:val="005F01F9"/>
    <w:rsid w:val="005F0627"/>
    <w:rsid w:val="005F0BC6"/>
    <w:rsid w:val="005F0C96"/>
    <w:rsid w:val="005F164F"/>
    <w:rsid w:val="005F3356"/>
    <w:rsid w:val="005F3A2C"/>
    <w:rsid w:val="005F5359"/>
    <w:rsid w:val="005F5C3E"/>
    <w:rsid w:val="005F784A"/>
    <w:rsid w:val="005F7C76"/>
    <w:rsid w:val="0060007F"/>
    <w:rsid w:val="00601721"/>
    <w:rsid w:val="006022C1"/>
    <w:rsid w:val="00602795"/>
    <w:rsid w:val="00603786"/>
    <w:rsid w:val="00603EDE"/>
    <w:rsid w:val="00606318"/>
    <w:rsid w:val="00606C4F"/>
    <w:rsid w:val="00606FFD"/>
    <w:rsid w:val="0060764A"/>
    <w:rsid w:val="00607C8B"/>
    <w:rsid w:val="0061012E"/>
    <w:rsid w:val="006103E8"/>
    <w:rsid w:val="00611AD2"/>
    <w:rsid w:val="00611C67"/>
    <w:rsid w:val="00612690"/>
    <w:rsid w:val="00614025"/>
    <w:rsid w:val="0061483D"/>
    <w:rsid w:val="00614AB9"/>
    <w:rsid w:val="00615B73"/>
    <w:rsid w:val="00615D2C"/>
    <w:rsid w:val="00616485"/>
    <w:rsid w:val="00616789"/>
    <w:rsid w:val="00617B3E"/>
    <w:rsid w:val="00617B74"/>
    <w:rsid w:val="0062037D"/>
    <w:rsid w:val="00620873"/>
    <w:rsid w:val="00620DD2"/>
    <w:rsid w:val="006226AD"/>
    <w:rsid w:val="006227E4"/>
    <w:rsid w:val="00623857"/>
    <w:rsid w:val="00623A7A"/>
    <w:rsid w:val="00623D47"/>
    <w:rsid w:val="00624141"/>
    <w:rsid w:val="006248F5"/>
    <w:rsid w:val="00625192"/>
    <w:rsid w:val="006278ED"/>
    <w:rsid w:val="006279AB"/>
    <w:rsid w:val="00627A12"/>
    <w:rsid w:val="00633051"/>
    <w:rsid w:val="006330EB"/>
    <w:rsid w:val="006335B6"/>
    <w:rsid w:val="0063381D"/>
    <w:rsid w:val="00633C1B"/>
    <w:rsid w:val="00634244"/>
    <w:rsid w:val="006342D2"/>
    <w:rsid w:val="006345F0"/>
    <w:rsid w:val="0063478C"/>
    <w:rsid w:val="00634819"/>
    <w:rsid w:val="00637CC5"/>
    <w:rsid w:val="00640335"/>
    <w:rsid w:val="0064083A"/>
    <w:rsid w:val="00640FFF"/>
    <w:rsid w:val="00641F74"/>
    <w:rsid w:val="006422E8"/>
    <w:rsid w:val="006436AE"/>
    <w:rsid w:val="00644545"/>
    <w:rsid w:val="006457D5"/>
    <w:rsid w:val="00645B38"/>
    <w:rsid w:val="00645BAC"/>
    <w:rsid w:val="00645E1A"/>
    <w:rsid w:val="006466A6"/>
    <w:rsid w:val="00646A35"/>
    <w:rsid w:val="00647563"/>
    <w:rsid w:val="00650B74"/>
    <w:rsid w:val="00651122"/>
    <w:rsid w:val="00651F02"/>
    <w:rsid w:val="00651FB4"/>
    <w:rsid w:val="006550B1"/>
    <w:rsid w:val="00655C10"/>
    <w:rsid w:val="00655D43"/>
    <w:rsid w:val="0065681D"/>
    <w:rsid w:val="00656C54"/>
    <w:rsid w:val="00657169"/>
    <w:rsid w:val="00657993"/>
    <w:rsid w:val="00660F53"/>
    <w:rsid w:val="0066133F"/>
    <w:rsid w:val="006635E3"/>
    <w:rsid w:val="0066365C"/>
    <w:rsid w:val="00664861"/>
    <w:rsid w:val="0066676A"/>
    <w:rsid w:val="00666B3C"/>
    <w:rsid w:val="00666D33"/>
    <w:rsid w:val="00666D3A"/>
    <w:rsid w:val="0067052F"/>
    <w:rsid w:val="00671352"/>
    <w:rsid w:val="00672891"/>
    <w:rsid w:val="00672A47"/>
    <w:rsid w:val="006732EE"/>
    <w:rsid w:val="00673B2D"/>
    <w:rsid w:val="00674613"/>
    <w:rsid w:val="00674928"/>
    <w:rsid w:val="006773F3"/>
    <w:rsid w:val="00677B2A"/>
    <w:rsid w:val="00680524"/>
    <w:rsid w:val="006806C0"/>
    <w:rsid w:val="00681A9E"/>
    <w:rsid w:val="00682ADD"/>
    <w:rsid w:val="00682BB6"/>
    <w:rsid w:val="00682EC5"/>
    <w:rsid w:val="006843B9"/>
    <w:rsid w:val="00684C65"/>
    <w:rsid w:val="00686278"/>
    <w:rsid w:val="00691998"/>
    <w:rsid w:val="00694D3D"/>
    <w:rsid w:val="0069581F"/>
    <w:rsid w:val="00695B61"/>
    <w:rsid w:val="00696767"/>
    <w:rsid w:val="00696EC9"/>
    <w:rsid w:val="0069767D"/>
    <w:rsid w:val="006A0624"/>
    <w:rsid w:val="006A1C93"/>
    <w:rsid w:val="006A24AF"/>
    <w:rsid w:val="006A26CD"/>
    <w:rsid w:val="006A302A"/>
    <w:rsid w:val="006A372C"/>
    <w:rsid w:val="006A6AE2"/>
    <w:rsid w:val="006A7719"/>
    <w:rsid w:val="006B0272"/>
    <w:rsid w:val="006B1CB2"/>
    <w:rsid w:val="006B2A48"/>
    <w:rsid w:val="006B45BA"/>
    <w:rsid w:val="006B4D22"/>
    <w:rsid w:val="006B5D22"/>
    <w:rsid w:val="006B720E"/>
    <w:rsid w:val="006B7536"/>
    <w:rsid w:val="006C06BB"/>
    <w:rsid w:val="006C12F1"/>
    <w:rsid w:val="006C1E04"/>
    <w:rsid w:val="006C300E"/>
    <w:rsid w:val="006C33CC"/>
    <w:rsid w:val="006C4786"/>
    <w:rsid w:val="006C5267"/>
    <w:rsid w:val="006C560D"/>
    <w:rsid w:val="006C66F5"/>
    <w:rsid w:val="006D02C5"/>
    <w:rsid w:val="006D21D3"/>
    <w:rsid w:val="006D2206"/>
    <w:rsid w:val="006D2279"/>
    <w:rsid w:val="006D2440"/>
    <w:rsid w:val="006D2B45"/>
    <w:rsid w:val="006D3337"/>
    <w:rsid w:val="006D333C"/>
    <w:rsid w:val="006D371D"/>
    <w:rsid w:val="006D429D"/>
    <w:rsid w:val="006D454A"/>
    <w:rsid w:val="006D50C0"/>
    <w:rsid w:val="006D5531"/>
    <w:rsid w:val="006E071D"/>
    <w:rsid w:val="006E14ED"/>
    <w:rsid w:val="006E3974"/>
    <w:rsid w:val="006E5799"/>
    <w:rsid w:val="006E6C89"/>
    <w:rsid w:val="006E7DCE"/>
    <w:rsid w:val="006F077B"/>
    <w:rsid w:val="006F1AE1"/>
    <w:rsid w:val="006F376D"/>
    <w:rsid w:val="006F3910"/>
    <w:rsid w:val="006F3C16"/>
    <w:rsid w:val="006F3E55"/>
    <w:rsid w:val="006F3EB8"/>
    <w:rsid w:val="006F53EE"/>
    <w:rsid w:val="006F604A"/>
    <w:rsid w:val="006F6490"/>
    <w:rsid w:val="006F7902"/>
    <w:rsid w:val="007018CF"/>
    <w:rsid w:val="00701C74"/>
    <w:rsid w:val="00702842"/>
    <w:rsid w:val="007035BD"/>
    <w:rsid w:val="00703955"/>
    <w:rsid w:val="00705D54"/>
    <w:rsid w:val="0070627C"/>
    <w:rsid w:val="00707499"/>
    <w:rsid w:val="00707E14"/>
    <w:rsid w:val="007134C3"/>
    <w:rsid w:val="00713FD6"/>
    <w:rsid w:val="0071510D"/>
    <w:rsid w:val="007167A2"/>
    <w:rsid w:val="00716BA9"/>
    <w:rsid w:val="007171CC"/>
    <w:rsid w:val="00721EDC"/>
    <w:rsid w:val="00722245"/>
    <w:rsid w:val="00722348"/>
    <w:rsid w:val="007223AA"/>
    <w:rsid w:val="00723568"/>
    <w:rsid w:val="00724DC2"/>
    <w:rsid w:val="00724F3E"/>
    <w:rsid w:val="00726071"/>
    <w:rsid w:val="00726947"/>
    <w:rsid w:val="0072732D"/>
    <w:rsid w:val="007323CB"/>
    <w:rsid w:val="00732790"/>
    <w:rsid w:val="007333D7"/>
    <w:rsid w:val="00735F2D"/>
    <w:rsid w:val="00736A91"/>
    <w:rsid w:val="00737687"/>
    <w:rsid w:val="00737CBA"/>
    <w:rsid w:val="007403CC"/>
    <w:rsid w:val="00740D86"/>
    <w:rsid w:val="0074346F"/>
    <w:rsid w:val="00743A14"/>
    <w:rsid w:val="007449CB"/>
    <w:rsid w:val="007465DC"/>
    <w:rsid w:val="00746BAC"/>
    <w:rsid w:val="0074716A"/>
    <w:rsid w:val="00747357"/>
    <w:rsid w:val="0074794D"/>
    <w:rsid w:val="0075011D"/>
    <w:rsid w:val="00750CEA"/>
    <w:rsid w:val="00751142"/>
    <w:rsid w:val="0075194E"/>
    <w:rsid w:val="00752809"/>
    <w:rsid w:val="00753E82"/>
    <w:rsid w:val="0075484B"/>
    <w:rsid w:val="007566E2"/>
    <w:rsid w:val="00756EAE"/>
    <w:rsid w:val="007608F9"/>
    <w:rsid w:val="0076105D"/>
    <w:rsid w:val="007633C9"/>
    <w:rsid w:val="00763DF0"/>
    <w:rsid w:val="00764286"/>
    <w:rsid w:val="0076589B"/>
    <w:rsid w:val="00765B0F"/>
    <w:rsid w:val="00766E28"/>
    <w:rsid w:val="00772FAD"/>
    <w:rsid w:val="00772FCA"/>
    <w:rsid w:val="00774819"/>
    <w:rsid w:val="00780ECA"/>
    <w:rsid w:val="007814B9"/>
    <w:rsid w:val="00782127"/>
    <w:rsid w:val="007823E1"/>
    <w:rsid w:val="00783D3B"/>
    <w:rsid w:val="007848D4"/>
    <w:rsid w:val="00785871"/>
    <w:rsid w:val="00787780"/>
    <w:rsid w:val="00787943"/>
    <w:rsid w:val="00791760"/>
    <w:rsid w:val="00791B3F"/>
    <w:rsid w:val="007924AD"/>
    <w:rsid w:val="00792FEA"/>
    <w:rsid w:val="00793CAE"/>
    <w:rsid w:val="00795B08"/>
    <w:rsid w:val="00795CF7"/>
    <w:rsid w:val="00795EA1"/>
    <w:rsid w:val="00796999"/>
    <w:rsid w:val="00796E7A"/>
    <w:rsid w:val="00797E17"/>
    <w:rsid w:val="007A1B52"/>
    <w:rsid w:val="007A2224"/>
    <w:rsid w:val="007A227A"/>
    <w:rsid w:val="007A2369"/>
    <w:rsid w:val="007A27F8"/>
    <w:rsid w:val="007A3783"/>
    <w:rsid w:val="007A5AF4"/>
    <w:rsid w:val="007A773E"/>
    <w:rsid w:val="007A7E2E"/>
    <w:rsid w:val="007B0972"/>
    <w:rsid w:val="007B0B49"/>
    <w:rsid w:val="007B0D5D"/>
    <w:rsid w:val="007B1F9F"/>
    <w:rsid w:val="007B2049"/>
    <w:rsid w:val="007B2418"/>
    <w:rsid w:val="007B35F8"/>
    <w:rsid w:val="007B3DE9"/>
    <w:rsid w:val="007B408F"/>
    <w:rsid w:val="007B4F57"/>
    <w:rsid w:val="007B5615"/>
    <w:rsid w:val="007B634C"/>
    <w:rsid w:val="007B6BE0"/>
    <w:rsid w:val="007B79E2"/>
    <w:rsid w:val="007C20B2"/>
    <w:rsid w:val="007C5230"/>
    <w:rsid w:val="007C5761"/>
    <w:rsid w:val="007C5913"/>
    <w:rsid w:val="007C593A"/>
    <w:rsid w:val="007C5D64"/>
    <w:rsid w:val="007C600D"/>
    <w:rsid w:val="007C6339"/>
    <w:rsid w:val="007C7710"/>
    <w:rsid w:val="007D0428"/>
    <w:rsid w:val="007D0C59"/>
    <w:rsid w:val="007D0E6D"/>
    <w:rsid w:val="007D11ED"/>
    <w:rsid w:val="007D1D7A"/>
    <w:rsid w:val="007D1F19"/>
    <w:rsid w:val="007D209B"/>
    <w:rsid w:val="007D2EC4"/>
    <w:rsid w:val="007D3017"/>
    <w:rsid w:val="007D4F29"/>
    <w:rsid w:val="007D53D0"/>
    <w:rsid w:val="007D6DDE"/>
    <w:rsid w:val="007E01C9"/>
    <w:rsid w:val="007E05F5"/>
    <w:rsid w:val="007E1657"/>
    <w:rsid w:val="007E1DEF"/>
    <w:rsid w:val="007E3370"/>
    <w:rsid w:val="007E41F0"/>
    <w:rsid w:val="007E463D"/>
    <w:rsid w:val="007E4BB1"/>
    <w:rsid w:val="007E5341"/>
    <w:rsid w:val="007E5543"/>
    <w:rsid w:val="007E7555"/>
    <w:rsid w:val="007F145D"/>
    <w:rsid w:val="007F1B97"/>
    <w:rsid w:val="007F27E9"/>
    <w:rsid w:val="007F484B"/>
    <w:rsid w:val="007F4F2C"/>
    <w:rsid w:val="007F547D"/>
    <w:rsid w:val="007F56BF"/>
    <w:rsid w:val="007F5BDE"/>
    <w:rsid w:val="007F6076"/>
    <w:rsid w:val="007F632C"/>
    <w:rsid w:val="007F699B"/>
    <w:rsid w:val="007F7328"/>
    <w:rsid w:val="007F7875"/>
    <w:rsid w:val="00800CE2"/>
    <w:rsid w:val="008027FD"/>
    <w:rsid w:val="008057BE"/>
    <w:rsid w:val="00806014"/>
    <w:rsid w:val="00806952"/>
    <w:rsid w:val="0080722C"/>
    <w:rsid w:val="00807926"/>
    <w:rsid w:val="00810B03"/>
    <w:rsid w:val="00813789"/>
    <w:rsid w:val="0081397F"/>
    <w:rsid w:val="00815A85"/>
    <w:rsid w:val="008167FA"/>
    <w:rsid w:val="00817504"/>
    <w:rsid w:val="008178F6"/>
    <w:rsid w:val="00817F9B"/>
    <w:rsid w:val="008202E0"/>
    <w:rsid w:val="008204E3"/>
    <w:rsid w:val="00820C05"/>
    <w:rsid w:val="00820FCF"/>
    <w:rsid w:val="00822E19"/>
    <w:rsid w:val="0082311A"/>
    <w:rsid w:val="0082440F"/>
    <w:rsid w:val="00824C6D"/>
    <w:rsid w:val="00825576"/>
    <w:rsid w:val="00825DF9"/>
    <w:rsid w:val="00826123"/>
    <w:rsid w:val="0082642C"/>
    <w:rsid w:val="008266A1"/>
    <w:rsid w:val="00827623"/>
    <w:rsid w:val="008307A8"/>
    <w:rsid w:val="00830841"/>
    <w:rsid w:val="00830B47"/>
    <w:rsid w:val="0083187C"/>
    <w:rsid w:val="008330E1"/>
    <w:rsid w:val="00834092"/>
    <w:rsid w:val="00834968"/>
    <w:rsid w:val="00834AB0"/>
    <w:rsid w:val="008354E9"/>
    <w:rsid w:val="008355B8"/>
    <w:rsid w:val="0083679B"/>
    <w:rsid w:val="008369B2"/>
    <w:rsid w:val="0083776F"/>
    <w:rsid w:val="00840527"/>
    <w:rsid w:val="00840698"/>
    <w:rsid w:val="00840DDB"/>
    <w:rsid w:val="00841C61"/>
    <w:rsid w:val="00841ED2"/>
    <w:rsid w:val="0084249F"/>
    <w:rsid w:val="008424E5"/>
    <w:rsid w:val="00842ECA"/>
    <w:rsid w:val="008442D3"/>
    <w:rsid w:val="00845279"/>
    <w:rsid w:val="00846432"/>
    <w:rsid w:val="008471BF"/>
    <w:rsid w:val="00850016"/>
    <w:rsid w:val="008510B7"/>
    <w:rsid w:val="00851590"/>
    <w:rsid w:val="00853396"/>
    <w:rsid w:val="00853B9E"/>
    <w:rsid w:val="008547F6"/>
    <w:rsid w:val="00854C6D"/>
    <w:rsid w:val="00855B34"/>
    <w:rsid w:val="0086031B"/>
    <w:rsid w:val="0086113C"/>
    <w:rsid w:val="00862515"/>
    <w:rsid w:val="00864E1D"/>
    <w:rsid w:val="00865534"/>
    <w:rsid w:val="00866577"/>
    <w:rsid w:val="008666B3"/>
    <w:rsid w:val="008677B6"/>
    <w:rsid w:val="008703B1"/>
    <w:rsid w:val="00870B0F"/>
    <w:rsid w:val="00871940"/>
    <w:rsid w:val="0087289F"/>
    <w:rsid w:val="0087316E"/>
    <w:rsid w:val="00873C30"/>
    <w:rsid w:val="008753E9"/>
    <w:rsid w:val="00875F00"/>
    <w:rsid w:val="008769F6"/>
    <w:rsid w:val="00877C20"/>
    <w:rsid w:val="00881B1F"/>
    <w:rsid w:val="00881F4F"/>
    <w:rsid w:val="00881FAC"/>
    <w:rsid w:val="008840E3"/>
    <w:rsid w:val="008844F7"/>
    <w:rsid w:val="00885221"/>
    <w:rsid w:val="008863B9"/>
    <w:rsid w:val="00886A4A"/>
    <w:rsid w:val="00886D6C"/>
    <w:rsid w:val="0088732D"/>
    <w:rsid w:val="00887882"/>
    <w:rsid w:val="0089058A"/>
    <w:rsid w:val="008923C6"/>
    <w:rsid w:val="008926D7"/>
    <w:rsid w:val="00893D43"/>
    <w:rsid w:val="00894A96"/>
    <w:rsid w:val="00894CE2"/>
    <w:rsid w:val="00896300"/>
    <w:rsid w:val="00896799"/>
    <w:rsid w:val="00897368"/>
    <w:rsid w:val="00897AA2"/>
    <w:rsid w:val="008A104D"/>
    <w:rsid w:val="008A1C23"/>
    <w:rsid w:val="008A42DB"/>
    <w:rsid w:val="008A61C7"/>
    <w:rsid w:val="008A75F5"/>
    <w:rsid w:val="008B005C"/>
    <w:rsid w:val="008B1F88"/>
    <w:rsid w:val="008B277B"/>
    <w:rsid w:val="008B30C9"/>
    <w:rsid w:val="008B3C2C"/>
    <w:rsid w:val="008B3E2B"/>
    <w:rsid w:val="008B41B2"/>
    <w:rsid w:val="008B582A"/>
    <w:rsid w:val="008B5B70"/>
    <w:rsid w:val="008B5C8D"/>
    <w:rsid w:val="008C0752"/>
    <w:rsid w:val="008C0A79"/>
    <w:rsid w:val="008C31C3"/>
    <w:rsid w:val="008C38F6"/>
    <w:rsid w:val="008C4016"/>
    <w:rsid w:val="008C711B"/>
    <w:rsid w:val="008C7AFF"/>
    <w:rsid w:val="008C7C73"/>
    <w:rsid w:val="008C7C9C"/>
    <w:rsid w:val="008D0D68"/>
    <w:rsid w:val="008D0EE1"/>
    <w:rsid w:val="008D1365"/>
    <w:rsid w:val="008D1ED2"/>
    <w:rsid w:val="008D26CB"/>
    <w:rsid w:val="008D28FC"/>
    <w:rsid w:val="008D30DF"/>
    <w:rsid w:val="008D39EB"/>
    <w:rsid w:val="008D5B69"/>
    <w:rsid w:val="008D66B6"/>
    <w:rsid w:val="008D6952"/>
    <w:rsid w:val="008D6C3D"/>
    <w:rsid w:val="008D70E7"/>
    <w:rsid w:val="008E0293"/>
    <w:rsid w:val="008E060B"/>
    <w:rsid w:val="008E119B"/>
    <w:rsid w:val="008E13E3"/>
    <w:rsid w:val="008E3365"/>
    <w:rsid w:val="008E3ACB"/>
    <w:rsid w:val="008E3DF5"/>
    <w:rsid w:val="008E4D2F"/>
    <w:rsid w:val="008E5668"/>
    <w:rsid w:val="008E5790"/>
    <w:rsid w:val="008E61FD"/>
    <w:rsid w:val="008E62CD"/>
    <w:rsid w:val="008E665A"/>
    <w:rsid w:val="008F1380"/>
    <w:rsid w:val="008F47F2"/>
    <w:rsid w:val="008F4CB6"/>
    <w:rsid w:val="008F64C5"/>
    <w:rsid w:val="008F6C3D"/>
    <w:rsid w:val="008F74B4"/>
    <w:rsid w:val="00900EE6"/>
    <w:rsid w:val="00901325"/>
    <w:rsid w:val="00901D13"/>
    <w:rsid w:val="00902D08"/>
    <w:rsid w:val="00903A4A"/>
    <w:rsid w:val="009046F2"/>
    <w:rsid w:val="00904F7F"/>
    <w:rsid w:val="009055F7"/>
    <w:rsid w:val="00905941"/>
    <w:rsid w:val="00906632"/>
    <w:rsid w:val="00906DCC"/>
    <w:rsid w:val="00907BCF"/>
    <w:rsid w:val="00910525"/>
    <w:rsid w:val="0091278A"/>
    <w:rsid w:val="00912B3B"/>
    <w:rsid w:val="009135B0"/>
    <w:rsid w:val="00913621"/>
    <w:rsid w:val="0091679A"/>
    <w:rsid w:val="00916F5D"/>
    <w:rsid w:val="00917386"/>
    <w:rsid w:val="00920694"/>
    <w:rsid w:val="00921E9A"/>
    <w:rsid w:val="00922788"/>
    <w:rsid w:val="00922CEA"/>
    <w:rsid w:val="00923083"/>
    <w:rsid w:val="00924433"/>
    <w:rsid w:val="00925BA7"/>
    <w:rsid w:val="0092666B"/>
    <w:rsid w:val="00926B7A"/>
    <w:rsid w:val="00932AAD"/>
    <w:rsid w:val="00932E8F"/>
    <w:rsid w:val="00933843"/>
    <w:rsid w:val="009355A2"/>
    <w:rsid w:val="00935CF0"/>
    <w:rsid w:val="00936440"/>
    <w:rsid w:val="009367EC"/>
    <w:rsid w:val="0093722C"/>
    <w:rsid w:val="009373E9"/>
    <w:rsid w:val="00937A11"/>
    <w:rsid w:val="00940260"/>
    <w:rsid w:val="00941ADB"/>
    <w:rsid w:val="00942C5E"/>
    <w:rsid w:val="0094327B"/>
    <w:rsid w:val="00943EC5"/>
    <w:rsid w:val="009441B8"/>
    <w:rsid w:val="009444B1"/>
    <w:rsid w:val="0094498E"/>
    <w:rsid w:val="00944D3C"/>
    <w:rsid w:val="0094555D"/>
    <w:rsid w:val="009458C8"/>
    <w:rsid w:val="00950FB7"/>
    <w:rsid w:val="00951464"/>
    <w:rsid w:val="00952B06"/>
    <w:rsid w:val="00953AAC"/>
    <w:rsid w:val="00953F1D"/>
    <w:rsid w:val="009551BF"/>
    <w:rsid w:val="009557F1"/>
    <w:rsid w:val="00956881"/>
    <w:rsid w:val="00960323"/>
    <w:rsid w:val="00960C55"/>
    <w:rsid w:val="00962B15"/>
    <w:rsid w:val="009641A7"/>
    <w:rsid w:val="009649D3"/>
    <w:rsid w:val="00965999"/>
    <w:rsid w:val="009671E3"/>
    <w:rsid w:val="00967207"/>
    <w:rsid w:val="0096740F"/>
    <w:rsid w:val="00967B85"/>
    <w:rsid w:val="00970EC7"/>
    <w:rsid w:val="0097106A"/>
    <w:rsid w:val="00971F4E"/>
    <w:rsid w:val="009745A2"/>
    <w:rsid w:val="00975164"/>
    <w:rsid w:val="00975B8D"/>
    <w:rsid w:val="00976186"/>
    <w:rsid w:val="00976F0E"/>
    <w:rsid w:val="00977750"/>
    <w:rsid w:val="00977807"/>
    <w:rsid w:val="00980F15"/>
    <w:rsid w:val="00982E4E"/>
    <w:rsid w:val="009833F1"/>
    <w:rsid w:val="00984C1E"/>
    <w:rsid w:val="0098763E"/>
    <w:rsid w:val="00987747"/>
    <w:rsid w:val="0098779C"/>
    <w:rsid w:val="00987F5B"/>
    <w:rsid w:val="00990420"/>
    <w:rsid w:val="009904B5"/>
    <w:rsid w:val="00990A0F"/>
    <w:rsid w:val="00990D02"/>
    <w:rsid w:val="00992533"/>
    <w:rsid w:val="00995EB3"/>
    <w:rsid w:val="009964AB"/>
    <w:rsid w:val="00997435"/>
    <w:rsid w:val="009A00B4"/>
    <w:rsid w:val="009A03BC"/>
    <w:rsid w:val="009A3FCB"/>
    <w:rsid w:val="009A6F7E"/>
    <w:rsid w:val="009A7053"/>
    <w:rsid w:val="009A7D37"/>
    <w:rsid w:val="009A7DBB"/>
    <w:rsid w:val="009B0076"/>
    <w:rsid w:val="009B02ED"/>
    <w:rsid w:val="009B0DDA"/>
    <w:rsid w:val="009B164D"/>
    <w:rsid w:val="009B4C82"/>
    <w:rsid w:val="009B5241"/>
    <w:rsid w:val="009B53ED"/>
    <w:rsid w:val="009B65E6"/>
    <w:rsid w:val="009B6A5D"/>
    <w:rsid w:val="009C04B9"/>
    <w:rsid w:val="009C06D3"/>
    <w:rsid w:val="009C1803"/>
    <w:rsid w:val="009C2C26"/>
    <w:rsid w:val="009C3621"/>
    <w:rsid w:val="009C36A3"/>
    <w:rsid w:val="009C43B1"/>
    <w:rsid w:val="009C45A7"/>
    <w:rsid w:val="009C53F9"/>
    <w:rsid w:val="009C61AD"/>
    <w:rsid w:val="009C6464"/>
    <w:rsid w:val="009C7DDA"/>
    <w:rsid w:val="009C7E79"/>
    <w:rsid w:val="009D1FA0"/>
    <w:rsid w:val="009D4C71"/>
    <w:rsid w:val="009D66CC"/>
    <w:rsid w:val="009D7BD2"/>
    <w:rsid w:val="009D7ED5"/>
    <w:rsid w:val="009E02C4"/>
    <w:rsid w:val="009E10BA"/>
    <w:rsid w:val="009E28E1"/>
    <w:rsid w:val="009E32AD"/>
    <w:rsid w:val="009E355F"/>
    <w:rsid w:val="009E588A"/>
    <w:rsid w:val="009F076F"/>
    <w:rsid w:val="009F0EDB"/>
    <w:rsid w:val="009F1431"/>
    <w:rsid w:val="009F1480"/>
    <w:rsid w:val="009F1D2B"/>
    <w:rsid w:val="009F4656"/>
    <w:rsid w:val="009F54A7"/>
    <w:rsid w:val="009F580B"/>
    <w:rsid w:val="009F5A0E"/>
    <w:rsid w:val="009F65DF"/>
    <w:rsid w:val="009F69F0"/>
    <w:rsid w:val="009F7C0E"/>
    <w:rsid w:val="009F7FF9"/>
    <w:rsid w:val="00A017FB"/>
    <w:rsid w:val="00A0198E"/>
    <w:rsid w:val="00A01FE3"/>
    <w:rsid w:val="00A0225D"/>
    <w:rsid w:val="00A04931"/>
    <w:rsid w:val="00A049FD"/>
    <w:rsid w:val="00A05987"/>
    <w:rsid w:val="00A061B5"/>
    <w:rsid w:val="00A061D4"/>
    <w:rsid w:val="00A06931"/>
    <w:rsid w:val="00A073CA"/>
    <w:rsid w:val="00A077A1"/>
    <w:rsid w:val="00A10A31"/>
    <w:rsid w:val="00A12025"/>
    <w:rsid w:val="00A1334F"/>
    <w:rsid w:val="00A14A79"/>
    <w:rsid w:val="00A14F88"/>
    <w:rsid w:val="00A15080"/>
    <w:rsid w:val="00A15E38"/>
    <w:rsid w:val="00A1651C"/>
    <w:rsid w:val="00A1765E"/>
    <w:rsid w:val="00A17C2A"/>
    <w:rsid w:val="00A17EDD"/>
    <w:rsid w:val="00A17F14"/>
    <w:rsid w:val="00A20043"/>
    <w:rsid w:val="00A203DA"/>
    <w:rsid w:val="00A216F5"/>
    <w:rsid w:val="00A22094"/>
    <w:rsid w:val="00A2263F"/>
    <w:rsid w:val="00A227AD"/>
    <w:rsid w:val="00A2327E"/>
    <w:rsid w:val="00A23AAC"/>
    <w:rsid w:val="00A23B0C"/>
    <w:rsid w:val="00A24329"/>
    <w:rsid w:val="00A249CF"/>
    <w:rsid w:val="00A255A3"/>
    <w:rsid w:val="00A26199"/>
    <w:rsid w:val="00A30752"/>
    <w:rsid w:val="00A310E0"/>
    <w:rsid w:val="00A31475"/>
    <w:rsid w:val="00A31D97"/>
    <w:rsid w:val="00A342B6"/>
    <w:rsid w:val="00A34459"/>
    <w:rsid w:val="00A344E8"/>
    <w:rsid w:val="00A35F6B"/>
    <w:rsid w:val="00A36458"/>
    <w:rsid w:val="00A36740"/>
    <w:rsid w:val="00A36C7B"/>
    <w:rsid w:val="00A37AA2"/>
    <w:rsid w:val="00A37BD2"/>
    <w:rsid w:val="00A4028F"/>
    <w:rsid w:val="00A40FFC"/>
    <w:rsid w:val="00A41192"/>
    <w:rsid w:val="00A41490"/>
    <w:rsid w:val="00A4199F"/>
    <w:rsid w:val="00A428A9"/>
    <w:rsid w:val="00A42D7A"/>
    <w:rsid w:val="00A43F4C"/>
    <w:rsid w:val="00A43F99"/>
    <w:rsid w:val="00A444F5"/>
    <w:rsid w:val="00A4453A"/>
    <w:rsid w:val="00A45EF6"/>
    <w:rsid w:val="00A46500"/>
    <w:rsid w:val="00A46787"/>
    <w:rsid w:val="00A46D82"/>
    <w:rsid w:val="00A47269"/>
    <w:rsid w:val="00A4758B"/>
    <w:rsid w:val="00A47841"/>
    <w:rsid w:val="00A47FC8"/>
    <w:rsid w:val="00A47FE9"/>
    <w:rsid w:val="00A5003F"/>
    <w:rsid w:val="00A50C37"/>
    <w:rsid w:val="00A51B27"/>
    <w:rsid w:val="00A51BA5"/>
    <w:rsid w:val="00A51F05"/>
    <w:rsid w:val="00A545B9"/>
    <w:rsid w:val="00A54804"/>
    <w:rsid w:val="00A55511"/>
    <w:rsid w:val="00A55D6D"/>
    <w:rsid w:val="00A561ED"/>
    <w:rsid w:val="00A57467"/>
    <w:rsid w:val="00A57818"/>
    <w:rsid w:val="00A57E26"/>
    <w:rsid w:val="00A606B1"/>
    <w:rsid w:val="00A62AF6"/>
    <w:rsid w:val="00A6349B"/>
    <w:rsid w:val="00A644FC"/>
    <w:rsid w:val="00A65597"/>
    <w:rsid w:val="00A672E5"/>
    <w:rsid w:val="00A70650"/>
    <w:rsid w:val="00A707E6"/>
    <w:rsid w:val="00A708C0"/>
    <w:rsid w:val="00A70EE4"/>
    <w:rsid w:val="00A72171"/>
    <w:rsid w:val="00A72543"/>
    <w:rsid w:val="00A75499"/>
    <w:rsid w:val="00A758D7"/>
    <w:rsid w:val="00A7604B"/>
    <w:rsid w:val="00A77402"/>
    <w:rsid w:val="00A77AAD"/>
    <w:rsid w:val="00A77B1B"/>
    <w:rsid w:val="00A804BC"/>
    <w:rsid w:val="00A80545"/>
    <w:rsid w:val="00A806B9"/>
    <w:rsid w:val="00A8070C"/>
    <w:rsid w:val="00A80B97"/>
    <w:rsid w:val="00A81123"/>
    <w:rsid w:val="00A816F2"/>
    <w:rsid w:val="00A81988"/>
    <w:rsid w:val="00A819FA"/>
    <w:rsid w:val="00A85D9C"/>
    <w:rsid w:val="00A87FA4"/>
    <w:rsid w:val="00A87FFC"/>
    <w:rsid w:val="00A90867"/>
    <w:rsid w:val="00A909D7"/>
    <w:rsid w:val="00A928AA"/>
    <w:rsid w:val="00A947CD"/>
    <w:rsid w:val="00A94BA4"/>
    <w:rsid w:val="00A9552D"/>
    <w:rsid w:val="00A959E3"/>
    <w:rsid w:val="00A96B1D"/>
    <w:rsid w:val="00AA0D01"/>
    <w:rsid w:val="00AA20D5"/>
    <w:rsid w:val="00AA22AB"/>
    <w:rsid w:val="00AA5725"/>
    <w:rsid w:val="00AA5F8B"/>
    <w:rsid w:val="00AA61E6"/>
    <w:rsid w:val="00AA76EB"/>
    <w:rsid w:val="00AB0903"/>
    <w:rsid w:val="00AB097D"/>
    <w:rsid w:val="00AB103E"/>
    <w:rsid w:val="00AB2DFC"/>
    <w:rsid w:val="00AB2E89"/>
    <w:rsid w:val="00AB4645"/>
    <w:rsid w:val="00AB4C50"/>
    <w:rsid w:val="00AB4F19"/>
    <w:rsid w:val="00AB5964"/>
    <w:rsid w:val="00AB5D99"/>
    <w:rsid w:val="00AB5F6A"/>
    <w:rsid w:val="00AB60CD"/>
    <w:rsid w:val="00AB7399"/>
    <w:rsid w:val="00AC00B8"/>
    <w:rsid w:val="00AC0DC4"/>
    <w:rsid w:val="00AC1941"/>
    <w:rsid w:val="00AC1A71"/>
    <w:rsid w:val="00AC38DE"/>
    <w:rsid w:val="00AC3C78"/>
    <w:rsid w:val="00AC44CC"/>
    <w:rsid w:val="00AC4B69"/>
    <w:rsid w:val="00AC5DB9"/>
    <w:rsid w:val="00AC6733"/>
    <w:rsid w:val="00AC7621"/>
    <w:rsid w:val="00AC7660"/>
    <w:rsid w:val="00AC7B7D"/>
    <w:rsid w:val="00AC7B97"/>
    <w:rsid w:val="00AD08CA"/>
    <w:rsid w:val="00AD1184"/>
    <w:rsid w:val="00AD14FC"/>
    <w:rsid w:val="00AD20CF"/>
    <w:rsid w:val="00AD24CD"/>
    <w:rsid w:val="00AD2D1D"/>
    <w:rsid w:val="00AD3241"/>
    <w:rsid w:val="00AD3C5F"/>
    <w:rsid w:val="00AD4167"/>
    <w:rsid w:val="00AD6D9F"/>
    <w:rsid w:val="00AE0CD4"/>
    <w:rsid w:val="00AE0DF0"/>
    <w:rsid w:val="00AE1013"/>
    <w:rsid w:val="00AE11AE"/>
    <w:rsid w:val="00AE2AFB"/>
    <w:rsid w:val="00AE4136"/>
    <w:rsid w:val="00AE4E77"/>
    <w:rsid w:val="00AE58DC"/>
    <w:rsid w:val="00AE63B7"/>
    <w:rsid w:val="00AE64A9"/>
    <w:rsid w:val="00AE6FA7"/>
    <w:rsid w:val="00AE7A7E"/>
    <w:rsid w:val="00AE7EF5"/>
    <w:rsid w:val="00AF0366"/>
    <w:rsid w:val="00AF1643"/>
    <w:rsid w:val="00AF3928"/>
    <w:rsid w:val="00AF6125"/>
    <w:rsid w:val="00AF655C"/>
    <w:rsid w:val="00AF72D0"/>
    <w:rsid w:val="00AF743F"/>
    <w:rsid w:val="00AF7FBE"/>
    <w:rsid w:val="00B0090C"/>
    <w:rsid w:val="00B01EFE"/>
    <w:rsid w:val="00B02650"/>
    <w:rsid w:val="00B03CE6"/>
    <w:rsid w:val="00B03E98"/>
    <w:rsid w:val="00B0422E"/>
    <w:rsid w:val="00B0519D"/>
    <w:rsid w:val="00B065F1"/>
    <w:rsid w:val="00B069DB"/>
    <w:rsid w:val="00B11225"/>
    <w:rsid w:val="00B11532"/>
    <w:rsid w:val="00B11776"/>
    <w:rsid w:val="00B11E95"/>
    <w:rsid w:val="00B1377A"/>
    <w:rsid w:val="00B13FE4"/>
    <w:rsid w:val="00B140AB"/>
    <w:rsid w:val="00B15BBA"/>
    <w:rsid w:val="00B17812"/>
    <w:rsid w:val="00B20D50"/>
    <w:rsid w:val="00B21B21"/>
    <w:rsid w:val="00B22018"/>
    <w:rsid w:val="00B22802"/>
    <w:rsid w:val="00B22871"/>
    <w:rsid w:val="00B22E78"/>
    <w:rsid w:val="00B23485"/>
    <w:rsid w:val="00B2389B"/>
    <w:rsid w:val="00B23F3F"/>
    <w:rsid w:val="00B242DD"/>
    <w:rsid w:val="00B246C1"/>
    <w:rsid w:val="00B2729E"/>
    <w:rsid w:val="00B27DC1"/>
    <w:rsid w:val="00B27EBA"/>
    <w:rsid w:val="00B30E23"/>
    <w:rsid w:val="00B31DD7"/>
    <w:rsid w:val="00B32193"/>
    <w:rsid w:val="00B33222"/>
    <w:rsid w:val="00B345A8"/>
    <w:rsid w:val="00B355FE"/>
    <w:rsid w:val="00B36D67"/>
    <w:rsid w:val="00B37235"/>
    <w:rsid w:val="00B41561"/>
    <w:rsid w:val="00B43284"/>
    <w:rsid w:val="00B44BB5"/>
    <w:rsid w:val="00B45A2F"/>
    <w:rsid w:val="00B45FA8"/>
    <w:rsid w:val="00B46122"/>
    <w:rsid w:val="00B476C3"/>
    <w:rsid w:val="00B50EED"/>
    <w:rsid w:val="00B512D0"/>
    <w:rsid w:val="00B51AA7"/>
    <w:rsid w:val="00B536EE"/>
    <w:rsid w:val="00B542AB"/>
    <w:rsid w:val="00B54567"/>
    <w:rsid w:val="00B5496D"/>
    <w:rsid w:val="00B54EF4"/>
    <w:rsid w:val="00B55B48"/>
    <w:rsid w:val="00B5642E"/>
    <w:rsid w:val="00B6022B"/>
    <w:rsid w:val="00B6074A"/>
    <w:rsid w:val="00B61BAA"/>
    <w:rsid w:val="00B62978"/>
    <w:rsid w:val="00B62EF6"/>
    <w:rsid w:val="00B63C0A"/>
    <w:rsid w:val="00B644FC"/>
    <w:rsid w:val="00B64F2D"/>
    <w:rsid w:val="00B6626D"/>
    <w:rsid w:val="00B66541"/>
    <w:rsid w:val="00B6729C"/>
    <w:rsid w:val="00B67780"/>
    <w:rsid w:val="00B67A13"/>
    <w:rsid w:val="00B67F5E"/>
    <w:rsid w:val="00B70081"/>
    <w:rsid w:val="00B70D0A"/>
    <w:rsid w:val="00B71B8B"/>
    <w:rsid w:val="00B72DBD"/>
    <w:rsid w:val="00B74383"/>
    <w:rsid w:val="00B747E2"/>
    <w:rsid w:val="00B75570"/>
    <w:rsid w:val="00B758E6"/>
    <w:rsid w:val="00B76A56"/>
    <w:rsid w:val="00B779A0"/>
    <w:rsid w:val="00B8021E"/>
    <w:rsid w:val="00B804C5"/>
    <w:rsid w:val="00B809F2"/>
    <w:rsid w:val="00B80E53"/>
    <w:rsid w:val="00B81F46"/>
    <w:rsid w:val="00B828D1"/>
    <w:rsid w:val="00B82A75"/>
    <w:rsid w:val="00B82AD8"/>
    <w:rsid w:val="00B84CC7"/>
    <w:rsid w:val="00B851EA"/>
    <w:rsid w:val="00B85C25"/>
    <w:rsid w:val="00B874EB"/>
    <w:rsid w:val="00B87B28"/>
    <w:rsid w:val="00B87E26"/>
    <w:rsid w:val="00B902F5"/>
    <w:rsid w:val="00B90A9C"/>
    <w:rsid w:val="00B90B7F"/>
    <w:rsid w:val="00B920E5"/>
    <w:rsid w:val="00B9295D"/>
    <w:rsid w:val="00B93C5F"/>
    <w:rsid w:val="00B940AE"/>
    <w:rsid w:val="00B94E34"/>
    <w:rsid w:val="00B94FBC"/>
    <w:rsid w:val="00B958D6"/>
    <w:rsid w:val="00B9712B"/>
    <w:rsid w:val="00B979CB"/>
    <w:rsid w:val="00B97F56"/>
    <w:rsid w:val="00BA06A1"/>
    <w:rsid w:val="00BA0AF3"/>
    <w:rsid w:val="00BA0D98"/>
    <w:rsid w:val="00BA4EEE"/>
    <w:rsid w:val="00BA5C9E"/>
    <w:rsid w:val="00BA5F4F"/>
    <w:rsid w:val="00BA6441"/>
    <w:rsid w:val="00BA73E0"/>
    <w:rsid w:val="00BA7E67"/>
    <w:rsid w:val="00BB1976"/>
    <w:rsid w:val="00BB2615"/>
    <w:rsid w:val="00BB376E"/>
    <w:rsid w:val="00BB3A6D"/>
    <w:rsid w:val="00BB43AD"/>
    <w:rsid w:val="00BB4540"/>
    <w:rsid w:val="00BB524C"/>
    <w:rsid w:val="00BB5760"/>
    <w:rsid w:val="00BB59DA"/>
    <w:rsid w:val="00BB649C"/>
    <w:rsid w:val="00BB666F"/>
    <w:rsid w:val="00BB6A5A"/>
    <w:rsid w:val="00BB6D29"/>
    <w:rsid w:val="00BC0369"/>
    <w:rsid w:val="00BC0372"/>
    <w:rsid w:val="00BC0630"/>
    <w:rsid w:val="00BC0FD6"/>
    <w:rsid w:val="00BC1286"/>
    <w:rsid w:val="00BC1649"/>
    <w:rsid w:val="00BC1F2B"/>
    <w:rsid w:val="00BC2BD3"/>
    <w:rsid w:val="00BC3275"/>
    <w:rsid w:val="00BC35B7"/>
    <w:rsid w:val="00BC4076"/>
    <w:rsid w:val="00BC46E6"/>
    <w:rsid w:val="00BC477A"/>
    <w:rsid w:val="00BC6288"/>
    <w:rsid w:val="00BC7619"/>
    <w:rsid w:val="00BD0263"/>
    <w:rsid w:val="00BD070F"/>
    <w:rsid w:val="00BD10D4"/>
    <w:rsid w:val="00BD1328"/>
    <w:rsid w:val="00BD165D"/>
    <w:rsid w:val="00BD1BE0"/>
    <w:rsid w:val="00BD2119"/>
    <w:rsid w:val="00BD4751"/>
    <w:rsid w:val="00BD6027"/>
    <w:rsid w:val="00BD6B72"/>
    <w:rsid w:val="00BD723B"/>
    <w:rsid w:val="00BE011E"/>
    <w:rsid w:val="00BE2797"/>
    <w:rsid w:val="00BE381A"/>
    <w:rsid w:val="00BE3D85"/>
    <w:rsid w:val="00BE40B8"/>
    <w:rsid w:val="00BE45A4"/>
    <w:rsid w:val="00BE53E7"/>
    <w:rsid w:val="00BE6A35"/>
    <w:rsid w:val="00BE6DD4"/>
    <w:rsid w:val="00BE7EE5"/>
    <w:rsid w:val="00BF0351"/>
    <w:rsid w:val="00BF0DA5"/>
    <w:rsid w:val="00BF2C1C"/>
    <w:rsid w:val="00BF3F73"/>
    <w:rsid w:val="00BF49A9"/>
    <w:rsid w:val="00BF5417"/>
    <w:rsid w:val="00BF550C"/>
    <w:rsid w:val="00BF5637"/>
    <w:rsid w:val="00BF5A3B"/>
    <w:rsid w:val="00BF6679"/>
    <w:rsid w:val="00BF7556"/>
    <w:rsid w:val="00C00C33"/>
    <w:rsid w:val="00C01347"/>
    <w:rsid w:val="00C0241E"/>
    <w:rsid w:val="00C03FF0"/>
    <w:rsid w:val="00C0414B"/>
    <w:rsid w:val="00C054F7"/>
    <w:rsid w:val="00C0563D"/>
    <w:rsid w:val="00C05D20"/>
    <w:rsid w:val="00C0684C"/>
    <w:rsid w:val="00C06E19"/>
    <w:rsid w:val="00C0755E"/>
    <w:rsid w:val="00C07DD3"/>
    <w:rsid w:val="00C1237B"/>
    <w:rsid w:val="00C12910"/>
    <w:rsid w:val="00C12DE4"/>
    <w:rsid w:val="00C13103"/>
    <w:rsid w:val="00C137C8"/>
    <w:rsid w:val="00C13F90"/>
    <w:rsid w:val="00C14ED6"/>
    <w:rsid w:val="00C15B86"/>
    <w:rsid w:val="00C17687"/>
    <w:rsid w:val="00C201AE"/>
    <w:rsid w:val="00C205B4"/>
    <w:rsid w:val="00C20EF9"/>
    <w:rsid w:val="00C21375"/>
    <w:rsid w:val="00C21A84"/>
    <w:rsid w:val="00C22256"/>
    <w:rsid w:val="00C248C9"/>
    <w:rsid w:val="00C27555"/>
    <w:rsid w:val="00C279FC"/>
    <w:rsid w:val="00C30337"/>
    <w:rsid w:val="00C30374"/>
    <w:rsid w:val="00C3083A"/>
    <w:rsid w:val="00C3349D"/>
    <w:rsid w:val="00C33A86"/>
    <w:rsid w:val="00C3463C"/>
    <w:rsid w:val="00C34AEE"/>
    <w:rsid w:val="00C3606A"/>
    <w:rsid w:val="00C37755"/>
    <w:rsid w:val="00C37966"/>
    <w:rsid w:val="00C40441"/>
    <w:rsid w:val="00C4153B"/>
    <w:rsid w:val="00C4283E"/>
    <w:rsid w:val="00C43491"/>
    <w:rsid w:val="00C452B7"/>
    <w:rsid w:val="00C45996"/>
    <w:rsid w:val="00C45B17"/>
    <w:rsid w:val="00C5029A"/>
    <w:rsid w:val="00C502DA"/>
    <w:rsid w:val="00C50513"/>
    <w:rsid w:val="00C5093A"/>
    <w:rsid w:val="00C51A5A"/>
    <w:rsid w:val="00C539B5"/>
    <w:rsid w:val="00C53E29"/>
    <w:rsid w:val="00C55A3C"/>
    <w:rsid w:val="00C55DDB"/>
    <w:rsid w:val="00C55F6C"/>
    <w:rsid w:val="00C560E6"/>
    <w:rsid w:val="00C56B16"/>
    <w:rsid w:val="00C56F5E"/>
    <w:rsid w:val="00C57034"/>
    <w:rsid w:val="00C571BA"/>
    <w:rsid w:val="00C605DE"/>
    <w:rsid w:val="00C611AC"/>
    <w:rsid w:val="00C6150F"/>
    <w:rsid w:val="00C616C8"/>
    <w:rsid w:val="00C61D88"/>
    <w:rsid w:val="00C61D92"/>
    <w:rsid w:val="00C627F2"/>
    <w:rsid w:val="00C63C6A"/>
    <w:rsid w:val="00C646F2"/>
    <w:rsid w:val="00C665E5"/>
    <w:rsid w:val="00C6676B"/>
    <w:rsid w:val="00C66A86"/>
    <w:rsid w:val="00C66E96"/>
    <w:rsid w:val="00C676EA"/>
    <w:rsid w:val="00C67E52"/>
    <w:rsid w:val="00C70DF4"/>
    <w:rsid w:val="00C72549"/>
    <w:rsid w:val="00C7265E"/>
    <w:rsid w:val="00C72BDC"/>
    <w:rsid w:val="00C73932"/>
    <w:rsid w:val="00C745BA"/>
    <w:rsid w:val="00C765A6"/>
    <w:rsid w:val="00C816AA"/>
    <w:rsid w:val="00C826C9"/>
    <w:rsid w:val="00C82AC5"/>
    <w:rsid w:val="00C84643"/>
    <w:rsid w:val="00C86344"/>
    <w:rsid w:val="00C86447"/>
    <w:rsid w:val="00C86CAB"/>
    <w:rsid w:val="00C876A1"/>
    <w:rsid w:val="00C87D28"/>
    <w:rsid w:val="00C921F6"/>
    <w:rsid w:val="00C93F6F"/>
    <w:rsid w:val="00C9538B"/>
    <w:rsid w:val="00C961EF"/>
    <w:rsid w:val="00CA0430"/>
    <w:rsid w:val="00CA0DE7"/>
    <w:rsid w:val="00CA289E"/>
    <w:rsid w:val="00CA3B28"/>
    <w:rsid w:val="00CA3D04"/>
    <w:rsid w:val="00CA3E91"/>
    <w:rsid w:val="00CA456B"/>
    <w:rsid w:val="00CA4C24"/>
    <w:rsid w:val="00CA4E01"/>
    <w:rsid w:val="00CA57F5"/>
    <w:rsid w:val="00CA5852"/>
    <w:rsid w:val="00CA5F3A"/>
    <w:rsid w:val="00CA60C6"/>
    <w:rsid w:val="00CA707A"/>
    <w:rsid w:val="00CA74D8"/>
    <w:rsid w:val="00CA7735"/>
    <w:rsid w:val="00CB0E08"/>
    <w:rsid w:val="00CB17FB"/>
    <w:rsid w:val="00CB4048"/>
    <w:rsid w:val="00CB49CD"/>
    <w:rsid w:val="00CB5300"/>
    <w:rsid w:val="00CB5FCD"/>
    <w:rsid w:val="00CB6015"/>
    <w:rsid w:val="00CB6B61"/>
    <w:rsid w:val="00CB6D31"/>
    <w:rsid w:val="00CB70AE"/>
    <w:rsid w:val="00CB79C8"/>
    <w:rsid w:val="00CC01AE"/>
    <w:rsid w:val="00CC0477"/>
    <w:rsid w:val="00CC132E"/>
    <w:rsid w:val="00CC14A4"/>
    <w:rsid w:val="00CC174B"/>
    <w:rsid w:val="00CC206A"/>
    <w:rsid w:val="00CC2DE9"/>
    <w:rsid w:val="00CC3AB7"/>
    <w:rsid w:val="00CC44E3"/>
    <w:rsid w:val="00CC456F"/>
    <w:rsid w:val="00CC4577"/>
    <w:rsid w:val="00CC5628"/>
    <w:rsid w:val="00CC719A"/>
    <w:rsid w:val="00CC764E"/>
    <w:rsid w:val="00CC7905"/>
    <w:rsid w:val="00CD0540"/>
    <w:rsid w:val="00CD0C46"/>
    <w:rsid w:val="00CD0C51"/>
    <w:rsid w:val="00CD2C44"/>
    <w:rsid w:val="00CD329B"/>
    <w:rsid w:val="00CD36F5"/>
    <w:rsid w:val="00CD39D3"/>
    <w:rsid w:val="00CD4D7B"/>
    <w:rsid w:val="00CD591B"/>
    <w:rsid w:val="00CD6BAE"/>
    <w:rsid w:val="00CD7C32"/>
    <w:rsid w:val="00CE1139"/>
    <w:rsid w:val="00CE160D"/>
    <w:rsid w:val="00CE16DD"/>
    <w:rsid w:val="00CE1F65"/>
    <w:rsid w:val="00CE2A91"/>
    <w:rsid w:val="00CE3415"/>
    <w:rsid w:val="00CE4B96"/>
    <w:rsid w:val="00CE552C"/>
    <w:rsid w:val="00CE5599"/>
    <w:rsid w:val="00CE58AD"/>
    <w:rsid w:val="00CE5EAA"/>
    <w:rsid w:val="00CE6C7E"/>
    <w:rsid w:val="00CF0B1B"/>
    <w:rsid w:val="00CF1A50"/>
    <w:rsid w:val="00CF350C"/>
    <w:rsid w:val="00CF47DB"/>
    <w:rsid w:val="00CF5904"/>
    <w:rsid w:val="00CF5AFE"/>
    <w:rsid w:val="00CF6679"/>
    <w:rsid w:val="00CF6E8B"/>
    <w:rsid w:val="00CF7EDE"/>
    <w:rsid w:val="00D00B9B"/>
    <w:rsid w:val="00D01148"/>
    <w:rsid w:val="00D0150B"/>
    <w:rsid w:val="00D01E13"/>
    <w:rsid w:val="00D03A13"/>
    <w:rsid w:val="00D04552"/>
    <w:rsid w:val="00D05B90"/>
    <w:rsid w:val="00D0722B"/>
    <w:rsid w:val="00D072DF"/>
    <w:rsid w:val="00D07989"/>
    <w:rsid w:val="00D079BE"/>
    <w:rsid w:val="00D07EBE"/>
    <w:rsid w:val="00D10A57"/>
    <w:rsid w:val="00D10BF1"/>
    <w:rsid w:val="00D1212B"/>
    <w:rsid w:val="00D121C0"/>
    <w:rsid w:val="00D12338"/>
    <w:rsid w:val="00D14342"/>
    <w:rsid w:val="00D147EF"/>
    <w:rsid w:val="00D14EA2"/>
    <w:rsid w:val="00D161F1"/>
    <w:rsid w:val="00D165C3"/>
    <w:rsid w:val="00D167D8"/>
    <w:rsid w:val="00D16F26"/>
    <w:rsid w:val="00D20198"/>
    <w:rsid w:val="00D21CCB"/>
    <w:rsid w:val="00D22A8B"/>
    <w:rsid w:val="00D23269"/>
    <w:rsid w:val="00D23E01"/>
    <w:rsid w:val="00D244A4"/>
    <w:rsid w:val="00D248D2"/>
    <w:rsid w:val="00D2611F"/>
    <w:rsid w:val="00D267FA"/>
    <w:rsid w:val="00D269F6"/>
    <w:rsid w:val="00D30070"/>
    <w:rsid w:val="00D312EF"/>
    <w:rsid w:val="00D31C5B"/>
    <w:rsid w:val="00D32ECE"/>
    <w:rsid w:val="00D33351"/>
    <w:rsid w:val="00D34A85"/>
    <w:rsid w:val="00D34C39"/>
    <w:rsid w:val="00D34E3A"/>
    <w:rsid w:val="00D360BE"/>
    <w:rsid w:val="00D363F7"/>
    <w:rsid w:val="00D372F7"/>
    <w:rsid w:val="00D37F56"/>
    <w:rsid w:val="00D40F82"/>
    <w:rsid w:val="00D42CB5"/>
    <w:rsid w:val="00D42EB7"/>
    <w:rsid w:val="00D43C22"/>
    <w:rsid w:val="00D444D2"/>
    <w:rsid w:val="00D45B7C"/>
    <w:rsid w:val="00D50FF6"/>
    <w:rsid w:val="00D51730"/>
    <w:rsid w:val="00D53A9A"/>
    <w:rsid w:val="00D54441"/>
    <w:rsid w:val="00D54D12"/>
    <w:rsid w:val="00D55223"/>
    <w:rsid w:val="00D5588B"/>
    <w:rsid w:val="00D55B4A"/>
    <w:rsid w:val="00D56BEA"/>
    <w:rsid w:val="00D57229"/>
    <w:rsid w:val="00D5733D"/>
    <w:rsid w:val="00D60505"/>
    <w:rsid w:val="00D60FE1"/>
    <w:rsid w:val="00D61287"/>
    <w:rsid w:val="00D6180F"/>
    <w:rsid w:val="00D63CAD"/>
    <w:rsid w:val="00D63E45"/>
    <w:rsid w:val="00D64017"/>
    <w:rsid w:val="00D64255"/>
    <w:rsid w:val="00D65974"/>
    <w:rsid w:val="00D667B5"/>
    <w:rsid w:val="00D67272"/>
    <w:rsid w:val="00D677CA"/>
    <w:rsid w:val="00D706F4"/>
    <w:rsid w:val="00D70C1C"/>
    <w:rsid w:val="00D73185"/>
    <w:rsid w:val="00D736F0"/>
    <w:rsid w:val="00D74F00"/>
    <w:rsid w:val="00D75061"/>
    <w:rsid w:val="00D755C0"/>
    <w:rsid w:val="00D77181"/>
    <w:rsid w:val="00D80660"/>
    <w:rsid w:val="00D80BFF"/>
    <w:rsid w:val="00D80C39"/>
    <w:rsid w:val="00D80FEC"/>
    <w:rsid w:val="00D80FEF"/>
    <w:rsid w:val="00D81087"/>
    <w:rsid w:val="00D813B2"/>
    <w:rsid w:val="00D815EF"/>
    <w:rsid w:val="00D81C12"/>
    <w:rsid w:val="00D826E8"/>
    <w:rsid w:val="00D82CF7"/>
    <w:rsid w:val="00D8326F"/>
    <w:rsid w:val="00D83869"/>
    <w:rsid w:val="00D841E5"/>
    <w:rsid w:val="00D84298"/>
    <w:rsid w:val="00D852C5"/>
    <w:rsid w:val="00D866BC"/>
    <w:rsid w:val="00D87FDF"/>
    <w:rsid w:val="00D94872"/>
    <w:rsid w:val="00D96A40"/>
    <w:rsid w:val="00D97879"/>
    <w:rsid w:val="00DA0CCE"/>
    <w:rsid w:val="00DA0DC2"/>
    <w:rsid w:val="00DA1092"/>
    <w:rsid w:val="00DA1E78"/>
    <w:rsid w:val="00DA3265"/>
    <w:rsid w:val="00DA3DDD"/>
    <w:rsid w:val="00DA4100"/>
    <w:rsid w:val="00DA4139"/>
    <w:rsid w:val="00DA4D8C"/>
    <w:rsid w:val="00DA5169"/>
    <w:rsid w:val="00DA57EC"/>
    <w:rsid w:val="00DA58D6"/>
    <w:rsid w:val="00DA5D04"/>
    <w:rsid w:val="00DA683A"/>
    <w:rsid w:val="00DA7898"/>
    <w:rsid w:val="00DB2997"/>
    <w:rsid w:val="00DB29D2"/>
    <w:rsid w:val="00DB2B6A"/>
    <w:rsid w:val="00DB2BAC"/>
    <w:rsid w:val="00DB2D2E"/>
    <w:rsid w:val="00DB35F8"/>
    <w:rsid w:val="00DB70AC"/>
    <w:rsid w:val="00DB7C3F"/>
    <w:rsid w:val="00DC00E0"/>
    <w:rsid w:val="00DC02CB"/>
    <w:rsid w:val="00DC06CF"/>
    <w:rsid w:val="00DC0DFE"/>
    <w:rsid w:val="00DC3524"/>
    <w:rsid w:val="00DC35DF"/>
    <w:rsid w:val="00DC3ADA"/>
    <w:rsid w:val="00DC3ADF"/>
    <w:rsid w:val="00DC4469"/>
    <w:rsid w:val="00DC4C8C"/>
    <w:rsid w:val="00DC5052"/>
    <w:rsid w:val="00DC51BB"/>
    <w:rsid w:val="00DC52ED"/>
    <w:rsid w:val="00DC6B28"/>
    <w:rsid w:val="00DD194E"/>
    <w:rsid w:val="00DD40F0"/>
    <w:rsid w:val="00DD5CF1"/>
    <w:rsid w:val="00DD62AC"/>
    <w:rsid w:val="00DD723B"/>
    <w:rsid w:val="00DD7BBF"/>
    <w:rsid w:val="00DD7D08"/>
    <w:rsid w:val="00DD7FC4"/>
    <w:rsid w:val="00DE0172"/>
    <w:rsid w:val="00DE3500"/>
    <w:rsid w:val="00DE5754"/>
    <w:rsid w:val="00DE78B1"/>
    <w:rsid w:val="00DE7D4F"/>
    <w:rsid w:val="00DF002A"/>
    <w:rsid w:val="00DF0360"/>
    <w:rsid w:val="00DF03C4"/>
    <w:rsid w:val="00DF16EB"/>
    <w:rsid w:val="00DF2A35"/>
    <w:rsid w:val="00DF2BD3"/>
    <w:rsid w:val="00DF2F55"/>
    <w:rsid w:val="00DF5607"/>
    <w:rsid w:val="00DF6F6C"/>
    <w:rsid w:val="00DF7062"/>
    <w:rsid w:val="00DF7FBF"/>
    <w:rsid w:val="00E001B9"/>
    <w:rsid w:val="00E00551"/>
    <w:rsid w:val="00E0115F"/>
    <w:rsid w:val="00E012D6"/>
    <w:rsid w:val="00E01AD3"/>
    <w:rsid w:val="00E0293B"/>
    <w:rsid w:val="00E03297"/>
    <w:rsid w:val="00E04BF4"/>
    <w:rsid w:val="00E0509F"/>
    <w:rsid w:val="00E0608D"/>
    <w:rsid w:val="00E067E5"/>
    <w:rsid w:val="00E070C8"/>
    <w:rsid w:val="00E07C1D"/>
    <w:rsid w:val="00E07C45"/>
    <w:rsid w:val="00E10D14"/>
    <w:rsid w:val="00E11C9B"/>
    <w:rsid w:val="00E132D4"/>
    <w:rsid w:val="00E139CF"/>
    <w:rsid w:val="00E147DB"/>
    <w:rsid w:val="00E1537E"/>
    <w:rsid w:val="00E15732"/>
    <w:rsid w:val="00E17AF8"/>
    <w:rsid w:val="00E17F18"/>
    <w:rsid w:val="00E2018F"/>
    <w:rsid w:val="00E21302"/>
    <w:rsid w:val="00E216A6"/>
    <w:rsid w:val="00E228D3"/>
    <w:rsid w:val="00E22CB2"/>
    <w:rsid w:val="00E23AEE"/>
    <w:rsid w:val="00E23D98"/>
    <w:rsid w:val="00E243C4"/>
    <w:rsid w:val="00E25626"/>
    <w:rsid w:val="00E2595F"/>
    <w:rsid w:val="00E25974"/>
    <w:rsid w:val="00E25E67"/>
    <w:rsid w:val="00E26275"/>
    <w:rsid w:val="00E26F2C"/>
    <w:rsid w:val="00E301F4"/>
    <w:rsid w:val="00E30BDF"/>
    <w:rsid w:val="00E31068"/>
    <w:rsid w:val="00E319E2"/>
    <w:rsid w:val="00E3275A"/>
    <w:rsid w:val="00E332BA"/>
    <w:rsid w:val="00E33372"/>
    <w:rsid w:val="00E33F32"/>
    <w:rsid w:val="00E34576"/>
    <w:rsid w:val="00E359FB"/>
    <w:rsid w:val="00E365BB"/>
    <w:rsid w:val="00E407CB"/>
    <w:rsid w:val="00E410D7"/>
    <w:rsid w:val="00E412E7"/>
    <w:rsid w:val="00E4315D"/>
    <w:rsid w:val="00E4388F"/>
    <w:rsid w:val="00E44781"/>
    <w:rsid w:val="00E449F3"/>
    <w:rsid w:val="00E44FE7"/>
    <w:rsid w:val="00E458AA"/>
    <w:rsid w:val="00E46354"/>
    <w:rsid w:val="00E470D4"/>
    <w:rsid w:val="00E47ECE"/>
    <w:rsid w:val="00E5217D"/>
    <w:rsid w:val="00E525B1"/>
    <w:rsid w:val="00E526DC"/>
    <w:rsid w:val="00E52D3E"/>
    <w:rsid w:val="00E533E8"/>
    <w:rsid w:val="00E53C46"/>
    <w:rsid w:val="00E549AE"/>
    <w:rsid w:val="00E55028"/>
    <w:rsid w:val="00E556A0"/>
    <w:rsid w:val="00E55821"/>
    <w:rsid w:val="00E561B1"/>
    <w:rsid w:val="00E572E7"/>
    <w:rsid w:val="00E573BE"/>
    <w:rsid w:val="00E57AB7"/>
    <w:rsid w:val="00E60000"/>
    <w:rsid w:val="00E60887"/>
    <w:rsid w:val="00E61B1F"/>
    <w:rsid w:val="00E61FFC"/>
    <w:rsid w:val="00E62C61"/>
    <w:rsid w:val="00E64655"/>
    <w:rsid w:val="00E6532A"/>
    <w:rsid w:val="00E653E8"/>
    <w:rsid w:val="00E65F09"/>
    <w:rsid w:val="00E65FF8"/>
    <w:rsid w:val="00E668C1"/>
    <w:rsid w:val="00E66AD8"/>
    <w:rsid w:val="00E679DB"/>
    <w:rsid w:val="00E714C8"/>
    <w:rsid w:val="00E7207B"/>
    <w:rsid w:val="00E72D5F"/>
    <w:rsid w:val="00E736F9"/>
    <w:rsid w:val="00E740BE"/>
    <w:rsid w:val="00E74688"/>
    <w:rsid w:val="00E75BFB"/>
    <w:rsid w:val="00E76ABD"/>
    <w:rsid w:val="00E76D75"/>
    <w:rsid w:val="00E80551"/>
    <w:rsid w:val="00E80BA3"/>
    <w:rsid w:val="00E8150F"/>
    <w:rsid w:val="00E81763"/>
    <w:rsid w:val="00E8195D"/>
    <w:rsid w:val="00E8425E"/>
    <w:rsid w:val="00E86039"/>
    <w:rsid w:val="00E861D9"/>
    <w:rsid w:val="00E87C87"/>
    <w:rsid w:val="00E9063D"/>
    <w:rsid w:val="00E9160A"/>
    <w:rsid w:val="00E93B42"/>
    <w:rsid w:val="00E93E2A"/>
    <w:rsid w:val="00E96F1E"/>
    <w:rsid w:val="00E9709F"/>
    <w:rsid w:val="00EA009A"/>
    <w:rsid w:val="00EA0AA0"/>
    <w:rsid w:val="00EA0B76"/>
    <w:rsid w:val="00EA0BC9"/>
    <w:rsid w:val="00EA2EC7"/>
    <w:rsid w:val="00EA3400"/>
    <w:rsid w:val="00EA38EE"/>
    <w:rsid w:val="00EA4134"/>
    <w:rsid w:val="00EB11AC"/>
    <w:rsid w:val="00EB1CED"/>
    <w:rsid w:val="00EB4F09"/>
    <w:rsid w:val="00EB52D4"/>
    <w:rsid w:val="00EB6027"/>
    <w:rsid w:val="00EB6255"/>
    <w:rsid w:val="00EB63B3"/>
    <w:rsid w:val="00EB66F4"/>
    <w:rsid w:val="00EB6C9A"/>
    <w:rsid w:val="00EB7BF3"/>
    <w:rsid w:val="00EC17FE"/>
    <w:rsid w:val="00EC1EB2"/>
    <w:rsid w:val="00EC293C"/>
    <w:rsid w:val="00EC2B60"/>
    <w:rsid w:val="00EC2ED8"/>
    <w:rsid w:val="00EC441A"/>
    <w:rsid w:val="00EC4C2E"/>
    <w:rsid w:val="00EC4FBA"/>
    <w:rsid w:val="00EC596E"/>
    <w:rsid w:val="00EC7979"/>
    <w:rsid w:val="00ED0929"/>
    <w:rsid w:val="00ED0B16"/>
    <w:rsid w:val="00ED18F9"/>
    <w:rsid w:val="00ED1F4A"/>
    <w:rsid w:val="00ED2081"/>
    <w:rsid w:val="00ED2636"/>
    <w:rsid w:val="00ED466A"/>
    <w:rsid w:val="00ED47A4"/>
    <w:rsid w:val="00ED497D"/>
    <w:rsid w:val="00ED5225"/>
    <w:rsid w:val="00ED55C9"/>
    <w:rsid w:val="00ED5B36"/>
    <w:rsid w:val="00ED7229"/>
    <w:rsid w:val="00EE0B84"/>
    <w:rsid w:val="00EE0DF4"/>
    <w:rsid w:val="00EE266D"/>
    <w:rsid w:val="00EE2777"/>
    <w:rsid w:val="00EE27E6"/>
    <w:rsid w:val="00EE4856"/>
    <w:rsid w:val="00EE4D8B"/>
    <w:rsid w:val="00EE5B6D"/>
    <w:rsid w:val="00EE68CE"/>
    <w:rsid w:val="00EE6D51"/>
    <w:rsid w:val="00EE72E0"/>
    <w:rsid w:val="00EE76C6"/>
    <w:rsid w:val="00EF0050"/>
    <w:rsid w:val="00EF0577"/>
    <w:rsid w:val="00EF3FDC"/>
    <w:rsid w:val="00EF5742"/>
    <w:rsid w:val="00EF5AA9"/>
    <w:rsid w:val="00EF5AE2"/>
    <w:rsid w:val="00EF5D4A"/>
    <w:rsid w:val="00EF6104"/>
    <w:rsid w:val="00EF7AB9"/>
    <w:rsid w:val="00F003E0"/>
    <w:rsid w:val="00F00F67"/>
    <w:rsid w:val="00F02A06"/>
    <w:rsid w:val="00F04E99"/>
    <w:rsid w:val="00F0616C"/>
    <w:rsid w:val="00F072FA"/>
    <w:rsid w:val="00F077E5"/>
    <w:rsid w:val="00F12182"/>
    <w:rsid w:val="00F130F8"/>
    <w:rsid w:val="00F1439A"/>
    <w:rsid w:val="00F154D8"/>
    <w:rsid w:val="00F15A4D"/>
    <w:rsid w:val="00F15DFF"/>
    <w:rsid w:val="00F16349"/>
    <w:rsid w:val="00F163BC"/>
    <w:rsid w:val="00F17976"/>
    <w:rsid w:val="00F17AF2"/>
    <w:rsid w:val="00F22B7D"/>
    <w:rsid w:val="00F24047"/>
    <w:rsid w:val="00F24087"/>
    <w:rsid w:val="00F24586"/>
    <w:rsid w:val="00F31420"/>
    <w:rsid w:val="00F31FFD"/>
    <w:rsid w:val="00F32074"/>
    <w:rsid w:val="00F32669"/>
    <w:rsid w:val="00F32D67"/>
    <w:rsid w:val="00F33038"/>
    <w:rsid w:val="00F34911"/>
    <w:rsid w:val="00F34C33"/>
    <w:rsid w:val="00F34E70"/>
    <w:rsid w:val="00F36AF5"/>
    <w:rsid w:val="00F36BD3"/>
    <w:rsid w:val="00F37488"/>
    <w:rsid w:val="00F40E64"/>
    <w:rsid w:val="00F40F33"/>
    <w:rsid w:val="00F431B7"/>
    <w:rsid w:val="00F4346C"/>
    <w:rsid w:val="00F459A5"/>
    <w:rsid w:val="00F459BA"/>
    <w:rsid w:val="00F46E68"/>
    <w:rsid w:val="00F50082"/>
    <w:rsid w:val="00F50274"/>
    <w:rsid w:val="00F50B3A"/>
    <w:rsid w:val="00F50E28"/>
    <w:rsid w:val="00F51C90"/>
    <w:rsid w:val="00F523EB"/>
    <w:rsid w:val="00F52E38"/>
    <w:rsid w:val="00F53AB8"/>
    <w:rsid w:val="00F55898"/>
    <w:rsid w:val="00F55A03"/>
    <w:rsid w:val="00F5685C"/>
    <w:rsid w:val="00F57505"/>
    <w:rsid w:val="00F607F2"/>
    <w:rsid w:val="00F627D8"/>
    <w:rsid w:val="00F62C81"/>
    <w:rsid w:val="00F63694"/>
    <w:rsid w:val="00F639C6"/>
    <w:rsid w:val="00F71062"/>
    <w:rsid w:val="00F712AE"/>
    <w:rsid w:val="00F71504"/>
    <w:rsid w:val="00F72259"/>
    <w:rsid w:val="00F73318"/>
    <w:rsid w:val="00F7357F"/>
    <w:rsid w:val="00F73850"/>
    <w:rsid w:val="00F73DD3"/>
    <w:rsid w:val="00F740A1"/>
    <w:rsid w:val="00F742E1"/>
    <w:rsid w:val="00F7450E"/>
    <w:rsid w:val="00F74853"/>
    <w:rsid w:val="00F74FAF"/>
    <w:rsid w:val="00F7522D"/>
    <w:rsid w:val="00F7584B"/>
    <w:rsid w:val="00F75E1A"/>
    <w:rsid w:val="00F770E8"/>
    <w:rsid w:val="00F80B07"/>
    <w:rsid w:val="00F81177"/>
    <w:rsid w:val="00F81E97"/>
    <w:rsid w:val="00F82690"/>
    <w:rsid w:val="00F8290A"/>
    <w:rsid w:val="00F82CD8"/>
    <w:rsid w:val="00F82D6B"/>
    <w:rsid w:val="00F82E9F"/>
    <w:rsid w:val="00F83850"/>
    <w:rsid w:val="00F871FD"/>
    <w:rsid w:val="00F8729E"/>
    <w:rsid w:val="00F8742E"/>
    <w:rsid w:val="00F87B0E"/>
    <w:rsid w:val="00F87B61"/>
    <w:rsid w:val="00F90B15"/>
    <w:rsid w:val="00F948BB"/>
    <w:rsid w:val="00F94934"/>
    <w:rsid w:val="00F95770"/>
    <w:rsid w:val="00F95B4D"/>
    <w:rsid w:val="00FA0A14"/>
    <w:rsid w:val="00FA124C"/>
    <w:rsid w:val="00FA1A41"/>
    <w:rsid w:val="00FA2A45"/>
    <w:rsid w:val="00FA3830"/>
    <w:rsid w:val="00FA3AAD"/>
    <w:rsid w:val="00FA3CB7"/>
    <w:rsid w:val="00FA3F4A"/>
    <w:rsid w:val="00FA4597"/>
    <w:rsid w:val="00FA52CA"/>
    <w:rsid w:val="00FA6445"/>
    <w:rsid w:val="00FA6591"/>
    <w:rsid w:val="00FA7CC8"/>
    <w:rsid w:val="00FB183D"/>
    <w:rsid w:val="00FB2642"/>
    <w:rsid w:val="00FB2CB1"/>
    <w:rsid w:val="00FB4345"/>
    <w:rsid w:val="00FB463F"/>
    <w:rsid w:val="00FB6141"/>
    <w:rsid w:val="00FB62E0"/>
    <w:rsid w:val="00FB68BC"/>
    <w:rsid w:val="00FB70D5"/>
    <w:rsid w:val="00FC0C6D"/>
    <w:rsid w:val="00FC2034"/>
    <w:rsid w:val="00FC294F"/>
    <w:rsid w:val="00FC4116"/>
    <w:rsid w:val="00FC4611"/>
    <w:rsid w:val="00FC4D52"/>
    <w:rsid w:val="00FC6D53"/>
    <w:rsid w:val="00FC6D9A"/>
    <w:rsid w:val="00FC70AC"/>
    <w:rsid w:val="00FC7EB9"/>
    <w:rsid w:val="00FD0D2F"/>
    <w:rsid w:val="00FD2A13"/>
    <w:rsid w:val="00FD2CE1"/>
    <w:rsid w:val="00FD2E72"/>
    <w:rsid w:val="00FD4656"/>
    <w:rsid w:val="00FD481C"/>
    <w:rsid w:val="00FD49CB"/>
    <w:rsid w:val="00FD4B43"/>
    <w:rsid w:val="00FD5F3A"/>
    <w:rsid w:val="00FD60E8"/>
    <w:rsid w:val="00FD6D9E"/>
    <w:rsid w:val="00FE091D"/>
    <w:rsid w:val="00FE190C"/>
    <w:rsid w:val="00FE2958"/>
    <w:rsid w:val="00FE3485"/>
    <w:rsid w:val="00FE39D2"/>
    <w:rsid w:val="00FE3FA6"/>
    <w:rsid w:val="00FE47F9"/>
    <w:rsid w:val="00FE5658"/>
    <w:rsid w:val="00FE584C"/>
    <w:rsid w:val="00FE7342"/>
    <w:rsid w:val="00FE7686"/>
    <w:rsid w:val="00FE7904"/>
    <w:rsid w:val="00FF10C9"/>
    <w:rsid w:val="00FF132F"/>
    <w:rsid w:val="00FF23A9"/>
    <w:rsid w:val="00FF23F5"/>
    <w:rsid w:val="00FF29C6"/>
    <w:rsid w:val="00FF30CA"/>
    <w:rsid w:val="00FF3D27"/>
    <w:rsid w:val="00FF4C60"/>
    <w:rsid w:val="00FF647D"/>
    <w:rsid w:val="00FF6C6D"/>
    <w:rsid w:val="00FF6FF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1976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List Bullet" w:uiPriority="99" w:qFormat="1"/>
    <w:lsdException w:name="Title" w:qFormat="1"/>
    <w:lsdException w:name="Default Paragraph Font" w:uiPriority="1"/>
    <w:lsdException w:name="Body Text" w:qFormat="1"/>
    <w:lsdException w:name="Subtitle" w:uiPriority="11" w:qFormat="1"/>
    <w:lsdException w:name="Hyperlink" w:uiPriority="99"/>
    <w:lsdException w:name="Strong" w:uiPriority="22"/>
    <w:lsdException w:name="Emphasis" w:uiPriority="20"/>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46380"/>
    <w:rPr>
      <w:rFonts w:ascii="Arial" w:eastAsiaTheme="minorEastAsia" w:hAnsi="Arial" w:cs="Arial"/>
      <w:sz w:val="22"/>
      <w:szCs w:val="22"/>
      <w:lang w:eastAsia="en-US"/>
    </w:rPr>
  </w:style>
  <w:style w:type="paragraph" w:styleId="Heading1">
    <w:name w:val="heading 1"/>
    <w:basedOn w:val="Normal"/>
    <w:next w:val="BodyText"/>
    <w:link w:val="Heading1Char"/>
    <w:autoRedefine/>
    <w:qFormat/>
    <w:rsid w:val="00546380"/>
    <w:pPr>
      <w:keepNext/>
      <w:numPr>
        <w:numId w:val="1"/>
      </w:numPr>
      <w:spacing w:before="240" w:after="240"/>
      <w:outlineLvl w:val="0"/>
    </w:pPr>
    <w:rPr>
      <w:rFonts w:eastAsia="Calibri" w:cs="Calibri"/>
      <w:b/>
      <w:caps/>
      <w:kern w:val="28"/>
      <w:sz w:val="24"/>
      <w:szCs w:val="24"/>
      <w:lang w:eastAsia="de-DE"/>
    </w:rPr>
  </w:style>
  <w:style w:type="paragraph" w:styleId="Heading2">
    <w:name w:val="heading 2"/>
    <w:basedOn w:val="Normal"/>
    <w:next w:val="BodyText"/>
    <w:link w:val="Heading2Char"/>
    <w:autoRedefine/>
    <w:qFormat/>
    <w:rsid w:val="00546380"/>
    <w:pPr>
      <w:numPr>
        <w:ilvl w:val="1"/>
        <w:numId w:val="1"/>
      </w:numPr>
      <w:spacing w:before="120" w:after="120"/>
      <w:jc w:val="both"/>
      <w:outlineLvl w:val="1"/>
    </w:pPr>
    <w:rPr>
      <w:rFonts w:eastAsia="MS Mincho" w:cstheme="minorBidi"/>
      <w:b/>
      <w:sz w:val="24"/>
      <w:szCs w:val="24"/>
    </w:rPr>
  </w:style>
  <w:style w:type="paragraph" w:styleId="Heading3">
    <w:name w:val="heading 3"/>
    <w:basedOn w:val="Normal"/>
    <w:next w:val="BodyText"/>
    <w:link w:val="Heading3Char"/>
    <w:autoRedefine/>
    <w:qFormat/>
    <w:rsid w:val="00546380"/>
    <w:pPr>
      <w:keepNext/>
      <w:numPr>
        <w:ilvl w:val="2"/>
        <w:numId w:val="1"/>
      </w:numPr>
      <w:spacing w:before="120" w:after="120"/>
      <w:outlineLvl w:val="2"/>
    </w:pPr>
    <w:rPr>
      <w:rFonts w:eastAsia="Calibri" w:cs="Calibri"/>
      <w:sz w:val="24"/>
      <w:szCs w:val="20"/>
      <w:lang w:eastAsia="de-DE"/>
    </w:rPr>
  </w:style>
  <w:style w:type="paragraph" w:styleId="Heading4">
    <w:name w:val="heading 4"/>
    <w:basedOn w:val="Normal"/>
    <w:next w:val="Normal"/>
    <w:link w:val="Heading4Char"/>
    <w:qFormat/>
    <w:rsid w:val="00546380"/>
    <w:pPr>
      <w:keepNext/>
      <w:numPr>
        <w:ilvl w:val="3"/>
        <w:numId w:val="1"/>
      </w:numPr>
      <w:spacing w:before="120" w:after="120"/>
      <w:outlineLvl w:val="3"/>
    </w:pPr>
    <w:rPr>
      <w:rFonts w:eastAsia="Times New Roman"/>
      <w:szCs w:val="20"/>
      <w:lang w:eastAsia="de-DE"/>
    </w:rPr>
  </w:style>
  <w:style w:type="paragraph" w:styleId="Heading5">
    <w:name w:val="heading 5"/>
    <w:basedOn w:val="Normal"/>
    <w:next w:val="Normal"/>
    <w:link w:val="Heading5Char"/>
    <w:rsid w:val="00546380"/>
    <w:pPr>
      <w:numPr>
        <w:ilvl w:val="4"/>
        <w:numId w:val="1"/>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rsid w:val="00546380"/>
    <w:pPr>
      <w:numPr>
        <w:ilvl w:val="5"/>
        <w:numId w:val="1"/>
      </w:numPr>
      <w:spacing w:before="240" w:after="60"/>
      <w:outlineLvl w:val="5"/>
    </w:pPr>
    <w:rPr>
      <w:b/>
      <w:bCs/>
      <w:lang w:eastAsia="en-GB"/>
    </w:rPr>
  </w:style>
  <w:style w:type="paragraph" w:styleId="Heading7">
    <w:name w:val="heading 7"/>
    <w:basedOn w:val="Normal"/>
    <w:next w:val="Normal"/>
    <w:link w:val="Heading7Char"/>
    <w:unhideWhenUsed/>
    <w:qFormat/>
    <w:rsid w:val="00546380"/>
    <w:pPr>
      <w:numPr>
        <w:ilvl w:val="6"/>
        <w:numId w:val="1"/>
      </w:numPr>
      <w:spacing w:before="240" w:after="60"/>
      <w:outlineLvl w:val="6"/>
    </w:pPr>
    <w:rPr>
      <w:lang w:eastAsia="en-GB"/>
    </w:rPr>
  </w:style>
  <w:style w:type="paragraph" w:styleId="Heading8">
    <w:name w:val="heading 8"/>
    <w:basedOn w:val="Normal"/>
    <w:next w:val="Normal"/>
    <w:link w:val="Heading8Char"/>
    <w:unhideWhenUsed/>
    <w:qFormat/>
    <w:rsid w:val="00546380"/>
    <w:pPr>
      <w:numPr>
        <w:ilvl w:val="7"/>
        <w:numId w:val="1"/>
      </w:numPr>
      <w:spacing w:before="240" w:after="60"/>
      <w:outlineLvl w:val="7"/>
    </w:pPr>
    <w:rPr>
      <w:i/>
      <w:iCs/>
      <w:lang w:eastAsia="en-GB"/>
    </w:rPr>
  </w:style>
  <w:style w:type="paragraph" w:styleId="Heading9">
    <w:name w:val="heading 9"/>
    <w:basedOn w:val="Normal"/>
    <w:next w:val="Normal"/>
    <w:link w:val="Heading9Char"/>
    <w:unhideWhenUsed/>
    <w:qFormat/>
    <w:rsid w:val="00546380"/>
    <w:pPr>
      <w:numPr>
        <w:ilvl w:val="8"/>
        <w:numId w:val="1"/>
      </w:numPr>
      <w:spacing w:before="240" w:after="60"/>
      <w:outlineLvl w:val="8"/>
    </w:pPr>
    <w:rPr>
      <w:rFonts w:asciiTheme="majorHAnsi" w:eastAsiaTheme="majorEastAsia" w:hAnsiTheme="majorHAnsi" w:cstheme="majorBidi"/>
      <w:lang w:eastAsia="en-GB"/>
    </w:rPr>
  </w:style>
  <w:style w:type="character" w:default="1" w:styleId="DefaultParagraphFont">
    <w:name w:val="Default Paragraph Font"/>
    <w:uiPriority w:val="1"/>
    <w:semiHidden/>
    <w:unhideWhenUsed/>
    <w:rsid w:val="005463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6380"/>
  </w:style>
  <w:style w:type="paragraph" w:styleId="Header">
    <w:name w:val="header"/>
    <w:basedOn w:val="Normal"/>
    <w:link w:val="HeaderChar"/>
    <w:rsid w:val="00546380"/>
    <w:pPr>
      <w:tabs>
        <w:tab w:val="center" w:pos="4820"/>
        <w:tab w:val="right" w:pos="9639"/>
      </w:tabs>
    </w:pPr>
    <w:rPr>
      <w:rFonts w:eastAsia="Calibri" w:cs="Calibri"/>
      <w:lang w:eastAsia="en-GB"/>
    </w:rPr>
  </w:style>
  <w:style w:type="paragraph" w:styleId="BodyText">
    <w:name w:val="Body Text"/>
    <w:basedOn w:val="Normal"/>
    <w:link w:val="BodyTextChar"/>
    <w:autoRedefine/>
    <w:qFormat/>
    <w:rsid w:val="00546380"/>
    <w:pPr>
      <w:spacing w:after="120"/>
      <w:jc w:val="both"/>
    </w:pPr>
    <w:rPr>
      <w:rFonts w:eastAsia="Calibri" w:cs="Calibri"/>
      <w:szCs w:val="24"/>
      <w:lang w:val="en-US" w:eastAsia="en-GB"/>
    </w:rPr>
  </w:style>
  <w:style w:type="paragraph" w:styleId="ListParagraph">
    <w:name w:val="List Paragraph"/>
    <w:basedOn w:val="Normal"/>
    <w:uiPriority w:val="34"/>
    <w:rsid w:val="00546380"/>
    <w:pPr>
      <w:ind w:left="720"/>
      <w:contextualSpacing/>
    </w:pPr>
  </w:style>
  <w:style w:type="paragraph" w:styleId="Footer">
    <w:name w:val="footer"/>
    <w:basedOn w:val="Normal"/>
    <w:link w:val="FooterChar"/>
    <w:rsid w:val="00546380"/>
    <w:pPr>
      <w:tabs>
        <w:tab w:val="center" w:pos="4820"/>
        <w:tab w:val="right" w:pos="9639"/>
      </w:tabs>
    </w:pPr>
    <w:rPr>
      <w:rFonts w:eastAsia="Calibri" w:cs="Calibri"/>
      <w:lang w:eastAsia="en-GB"/>
    </w:rPr>
  </w:style>
  <w:style w:type="character" w:styleId="PageNumber">
    <w:name w:val="page number"/>
    <w:basedOn w:val="DefaultParagraphFont"/>
    <w:rsid w:val="00546380"/>
  </w:style>
  <w:style w:type="paragraph" w:customStyle="1" w:styleId="Workinggroup">
    <w:name w:val="Working group"/>
    <w:basedOn w:val="Normal"/>
    <w:next w:val="Normal"/>
    <w:autoRedefine/>
    <w:rsid w:val="00AE58DC"/>
    <w:pPr>
      <w:tabs>
        <w:tab w:val="left" w:pos="3261"/>
      </w:tabs>
      <w:spacing w:before="240" w:after="240"/>
    </w:pPr>
    <w:rPr>
      <w:rFonts w:eastAsia="MS Mincho"/>
      <w:b/>
      <w:sz w:val="28"/>
    </w:rPr>
  </w:style>
  <w:style w:type="paragraph" w:styleId="Title">
    <w:name w:val="Title"/>
    <w:basedOn w:val="Normal"/>
    <w:link w:val="TitleChar"/>
    <w:qFormat/>
    <w:rsid w:val="00546380"/>
    <w:pPr>
      <w:spacing w:before="120" w:after="240"/>
      <w:jc w:val="center"/>
      <w:outlineLvl w:val="0"/>
    </w:pPr>
    <w:rPr>
      <w:rFonts w:eastAsia="Calibri"/>
      <w:b/>
      <w:bCs/>
      <w:kern w:val="28"/>
      <w:sz w:val="32"/>
      <w:szCs w:val="32"/>
      <w:lang w:eastAsia="en-GB"/>
    </w:rPr>
  </w:style>
  <w:style w:type="paragraph" w:customStyle="1" w:styleId="Bullet1">
    <w:name w:val="Bullet 1"/>
    <w:basedOn w:val="Normal"/>
    <w:qFormat/>
    <w:rsid w:val="00546380"/>
    <w:pPr>
      <w:numPr>
        <w:numId w:val="2"/>
      </w:numPr>
      <w:spacing w:after="120"/>
      <w:jc w:val="both"/>
      <w:outlineLvl w:val="0"/>
    </w:pPr>
    <w:rPr>
      <w:rFonts w:eastAsia="Calibri"/>
      <w:lang w:eastAsia="en-GB"/>
    </w:rPr>
  </w:style>
  <w:style w:type="paragraph" w:styleId="TOC1">
    <w:name w:val="toc 1"/>
    <w:basedOn w:val="Normal"/>
    <w:next w:val="Normal"/>
    <w:autoRedefine/>
    <w:uiPriority w:val="39"/>
    <w:rsid w:val="00546380"/>
    <w:pPr>
      <w:tabs>
        <w:tab w:val="right" w:pos="9639"/>
      </w:tabs>
      <w:spacing w:before="120" w:after="120"/>
      <w:ind w:left="567" w:right="284" w:hanging="567"/>
      <w:jc w:val="both"/>
    </w:pPr>
    <w:rPr>
      <w:caps/>
      <w:noProof/>
      <w:sz w:val="24"/>
      <w:szCs w:val="24"/>
      <w:lang w:val="en-US" w:eastAsia="ja-JP"/>
    </w:rPr>
  </w:style>
  <w:style w:type="character" w:customStyle="1" w:styleId="BodyTextChar">
    <w:name w:val="Body Text Char"/>
    <w:link w:val="BodyText"/>
    <w:rsid w:val="00546380"/>
    <w:rPr>
      <w:rFonts w:ascii="Arial" w:eastAsia="Calibri" w:hAnsi="Arial" w:cs="Calibri"/>
      <w:sz w:val="22"/>
      <w:szCs w:val="24"/>
      <w:lang w:val="en-US"/>
    </w:rPr>
  </w:style>
  <w:style w:type="paragraph" w:customStyle="1" w:styleId="ActionMember">
    <w:name w:val="Action Member"/>
    <w:basedOn w:val="Normal"/>
    <w:next w:val="Normal"/>
    <w:link w:val="ActionMemberChar"/>
    <w:autoRedefine/>
    <w:qFormat/>
    <w:rsid w:val="00546380"/>
    <w:pPr>
      <w:spacing w:after="120"/>
      <w:jc w:val="both"/>
    </w:pPr>
    <w:rPr>
      <w:rFonts w:eastAsia="MS Mincho" w:cs="Calibri"/>
      <w:i/>
      <w:iCs/>
      <w:lang w:eastAsia="ja-JP"/>
    </w:rPr>
  </w:style>
  <w:style w:type="paragraph" w:customStyle="1" w:styleId="ActionItem">
    <w:name w:val="Action Item"/>
    <w:basedOn w:val="Normal"/>
    <w:next w:val="Normal"/>
    <w:link w:val="ActionItemChar"/>
    <w:autoRedefine/>
    <w:qFormat/>
    <w:rsid w:val="00546380"/>
    <w:pPr>
      <w:spacing w:before="240" w:after="240"/>
    </w:pPr>
    <w:rPr>
      <w:rFonts w:eastAsia="Calibri" w:cs="Calibri"/>
      <w:i/>
      <w:sz w:val="24"/>
      <w:lang w:eastAsia="en-GB"/>
    </w:rPr>
  </w:style>
  <w:style w:type="paragraph" w:styleId="TOC2">
    <w:name w:val="toc 2"/>
    <w:basedOn w:val="Normal"/>
    <w:next w:val="Normal"/>
    <w:autoRedefine/>
    <w:uiPriority w:val="39"/>
    <w:rsid w:val="00546380"/>
    <w:pPr>
      <w:tabs>
        <w:tab w:val="right" w:pos="9639"/>
      </w:tabs>
      <w:spacing w:before="120" w:after="120"/>
      <w:ind w:left="851" w:right="284" w:hanging="851"/>
    </w:pPr>
    <w:rPr>
      <w:rFonts w:eastAsia="Times New Roman"/>
      <w:bCs/>
    </w:rPr>
  </w:style>
  <w:style w:type="paragraph" w:styleId="TOC3">
    <w:name w:val="toc 3"/>
    <w:basedOn w:val="Normal"/>
    <w:next w:val="Normal"/>
    <w:autoRedefine/>
    <w:uiPriority w:val="39"/>
    <w:rsid w:val="00546380"/>
    <w:pPr>
      <w:tabs>
        <w:tab w:val="right" w:pos="9639"/>
      </w:tabs>
      <w:spacing w:before="60" w:after="60"/>
      <w:ind w:left="1843" w:right="284" w:hanging="992"/>
    </w:pPr>
    <w:rPr>
      <w:rFonts w:eastAsia="Times New Roman"/>
      <w:noProof/>
      <w:sz w:val="20"/>
      <w:szCs w:val="20"/>
    </w:rPr>
  </w:style>
  <w:style w:type="paragraph" w:styleId="TOC4">
    <w:name w:val="toc 4"/>
    <w:basedOn w:val="Normal"/>
    <w:next w:val="Normal"/>
    <w:autoRedefine/>
    <w:uiPriority w:val="39"/>
    <w:rsid w:val="00546380"/>
    <w:pPr>
      <w:tabs>
        <w:tab w:val="right" w:pos="9639"/>
      </w:tabs>
      <w:spacing w:before="120" w:after="120"/>
      <w:ind w:right="284"/>
    </w:pPr>
    <w:rPr>
      <w:rFonts w:eastAsia="Times New Roman" w:cs="Arial Bold"/>
      <w:caps/>
      <w:noProof/>
      <w:lang w:eastAsia="en-GB"/>
    </w:rPr>
  </w:style>
  <w:style w:type="paragraph" w:styleId="TOC5">
    <w:name w:val="toc 5"/>
    <w:basedOn w:val="Normal"/>
    <w:next w:val="Normal"/>
    <w:autoRedefine/>
    <w:uiPriority w:val="39"/>
    <w:rsid w:val="00546380"/>
    <w:pPr>
      <w:spacing w:after="120"/>
      <w:ind w:left="1418" w:right="-284" w:hanging="1418"/>
      <w:jc w:val="both"/>
    </w:pPr>
    <w:rPr>
      <w:rFonts w:eastAsia="Times New Roman" w:cs="Times New Roman"/>
      <w:b/>
    </w:rPr>
  </w:style>
  <w:style w:type="paragraph" w:styleId="TOC6">
    <w:name w:val="toc 6"/>
    <w:basedOn w:val="Normal"/>
    <w:next w:val="Normal"/>
    <w:autoRedefine/>
    <w:rsid w:val="00546380"/>
    <w:pPr>
      <w:ind w:left="1100"/>
    </w:pPr>
    <w:rPr>
      <w:rFonts w:ascii="Times New Roman" w:eastAsia="Times New Roman" w:hAnsi="Times New Roman" w:cs="Times New Roman"/>
    </w:rPr>
  </w:style>
  <w:style w:type="paragraph" w:styleId="TOC7">
    <w:name w:val="toc 7"/>
    <w:basedOn w:val="Normal"/>
    <w:next w:val="Normal"/>
    <w:autoRedefine/>
    <w:rsid w:val="00546380"/>
    <w:pPr>
      <w:ind w:left="1200"/>
    </w:pPr>
    <w:rPr>
      <w:rFonts w:eastAsia="Calibri" w:cs="Calibri"/>
      <w:sz w:val="20"/>
      <w:szCs w:val="20"/>
      <w:lang w:eastAsia="en-GB"/>
    </w:rPr>
  </w:style>
  <w:style w:type="paragraph" w:styleId="TOC8">
    <w:name w:val="toc 8"/>
    <w:basedOn w:val="Normal"/>
    <w:next w:val="Normal"/>
    <w:autoRedefine/>
    <w:rsid w:val="00546380"/>
    <w:pPr>
      <w:ind w:left="1440"/>
    </w:pPr>
    <w:rPr>
      <w:rFonts w:eastAsia="Calibri" w:cs="Calibri"/>
      <w:sz w:val="20"/>
      <w:szCs w:val="20"/>
      <w:lang w:eastAsia="en-GB"/>
    </w:rPr>
  </w:style>
  <w:style w:type="paragraph" w:styleId="TOC9">
    <w:name w:val="toc 9"/>
    <w:basedOn w:val="Normal"/>
    <w:next w:val="Normal"/>
    <w:autoRedefine/>
    <w:rsid w:val="00546380"/>
    <w:pPr>
      <w:ind w:left="1680"/>
    </w:pPr>
    <w:rPr>
      <w:rFonts w:eastAsia="Calibri" w:cs="Calibri"/>
      <w:sz w:val="20"/>
      <w:szCs w:val="20"/>
      <w:lang w:eastAsia="en-GB"/>
    </w:rPr>
  </w:style>
  <w:style w:type="character" w:styleId="Hyperlink">
    <w:name w:val="Hyperlink"/>
    <w:basedOn w:val="DefaultParagraphFont"/>
    <w:uiPriority w:val="99"/>
    <w:rsid w:val="00A47FC8"/>
    <w:rPr>
      <w:color w:val="0000FF" w:themeColor="hyperlink"/>
      <w:u w:val="single"/>
    </w:rPr>
  </w:style>
  <w:style w:type="paragraph" w:customStyle="1" w:styleId="StyleTableofFiguresJustifiedAfter6pt">
    <w:name w:val="Style Table of Figures + Justified After:  6 pt"/>
    <w:basedOn w:val="Normal"/>
    <w:rsid w:val="00464D5D"/>
    <w:pPr>
      <w:numPr>
        <w:numId w:val="3"/>
      </w:numPr>
      <w:tabs>
        <w:tab w:val="right" w:pos="567"/>
        <w:tab w:val="right" w:pos="9639"/>
      </w:tabs>
      <w:spacing w:before="60" w:after="60"/>
      <w:ind w:left="567" w:right="284" w:hanging="567"/>
    </w:pPr>
    <w:rPr>
      <w:szCs w:val="20"/>
    </w:rPr>
  </w:style>
  <w:style w:type="paragraph" w:styleId="FootnoteText">
    <w:name w:val="footnote text"/>
    <w:basedOn w:val="Normal"/>
    <w:link w:val="FootnoteTextChar"/>
    <w:rsid w:val="00546380"/>
    <w:rPr>
      <w:rFonts w:eastAsia="Calibri" w:cs="Calibri"/>
      <w:sz w:val="20"/>
      <w:szCs w:val="20"/>
      <w:lang w:eastAsia="en-GB"/>
    </w:rPr>
  </w:style>
  <w:style w:type="character" w:styleId="FootnoteReference">
    <w:name w:val="footnote reference"/>
    <w:semiHidden/>
    <w:rsid w:val="00546380"/>
    <w:rPr>
      <w:rFonts w:ascii="Arial" w:hAnsi="Arial"/>
      <w:sz w:val="16"/>
    </w:rPr>
  </w:style>
  <w:style w:type="paragraph" w:customStyle="1" w:styleId="Agendaitem">
    <w:name w:val="Agenda item"/>
    <w:basedOn w:val="Normal"/>
    <w:next w:val="Normal"/>
    <w:rsid w:val="00825DF9"/>
    <w:pPr>
      <w:tabs>
        <w:tab w:val="num" w:pos="2268"/>
        <w:tab w:val="left" w:pos="2552"/>
      </w:tabs>
      <w:spacing w:before="240" w:after="240"/>
      <w:ind w:left="2552" w:hanging="2552"/>
    </w:pPr>
    <w:rPr>
      <w:b/>
      <w:sz w:val="28"/>
    </w:rPr>
  </w:style>
  <w:style w:type="character" w:customStyle="1" w:styleId="ActionItemChar">
    <w:name w:val="Action Item Char"/>
    <w:link w:val="ActionItem"/>
    <w:rsid w:val="00546380"/>
    <w:rPr>
      <w:rFonts w:ascii="Arial" w:eastAsia="Calibri" w:hAnsi="Arial" w:cs="Calibri"/>
      <w:i/>
      <w:sz w:val="24"/>
      <w:szCs w:val="22"/>
    </w:rPr>
  </w:style>
  <w:style w:type="paragraph" w:customStyle="1" w:styleId="Bullet1text">
    <w:name w:val="Bullet 1 text"/>
    <w:basedOn w:val="Normal"/>
    <w:rsid w:val="00546380"/>
    <w:pPr>
      <w:suppressAutoHyphens/>
      <w:spacing w:after="120"/>
      <w:ind w:left="1134"/>
      <w:jc w:val="both"/>
    </w:pPr>
    <w:rPr>
      <w:rFonts w:eastAsia="Calibri"/>
      <w:lang w:val="fr-FR" w:eastAsia="en-GB"/>
    </w:rPr>
  </w:style>
  <w:style w:type="paragraph" w:customStyle="1" w:styleId="subagenda">
    <w:name w:val="subagenda"/>
    <w:basedOn w:val="Normal"/>
    <w:rsid w:val="006C300E"/>
    <w:pPr>
      <w:tabs>
        <w:tab w:val="left" w:pos="1080"/>
      </w:tabs>
      <w:spacing w:before="120" w:after="120"/>
      <w:jc w:val="both"/>
    </w:pPr>
  </w:style>
  <w:style w:type="paragraph" w:customStyle="1" w:styleId="Annex">
    <w:name w:val="Annex"/>
    <w:basedOn w:val="Heading1"/>
    <w:next w:val="Normal"/>
    <w:autoRedefine/>
    <w:rsid w:val="00546380"/>
    <w:pPr>
      <w:numPr>
        <w:numId w:val="9"/>
      </w:numPr>
      <w:jc w:val="both"/>
    </w:pPr>
    <w:rPr>
      <w:snapToGrid w:val="0"/>
    </w:rPr>
  </w:style>
  <w:style w:type="paragraph" w:customStyle="1" w:styleId="Maintext">
    <w:name w:val="Main text"/>
    <w:basedOn w:val="Normal"/>
    <w:rsid w:val="007F1B97"/>
    <w:pPr>
      <w:suppressAutoHyphens/>
      <w:spacing w:after="120"/>
      <w:jc w:val="both"/>
    </w:pPr>
    <w:rPr>
      <w:szCs w:val="20"/>
    </w:rPr>
  </w:style>
  <w:style w:type="character" w:customStyle="1" w:styleId="TableTextCar">
    <w:name w:val="Table Text Car"/>
    <w:basedOn w:val="DefaultParagraphFont"/>
    <w:rsid w:val="000F0ECE"/>
    <w:rPr>
      <w:rFonts w:ascii="Arial" w:hAnsi="Arial"/>
      <w:w w:val="101"/>
      <w:kern w:val="20"/>
      <w:szCs w:val="24"/>
      <w:lang w:val="en-GB" w:eastAsia="fr-FR" w:bidi="ar-SA"/>
    </w:rPr>
  </w:style>
  <w:style w:type="paragraph" w:customStyle="1" w:styleId="Default">
    <w:name w:val="Default"/>
    <w:rsid w:val="00A47FC8"/>
    <w:pPr>
      <w:autoSpaceDE w:val="0"/>
      <w:autoSpaceDN w:val="0"/>
      <w:adjustRightInd w:val="0"/>
    </w:pPr>
    <w:rPr>
      <w:rFonts w:ascii="Arial" w:eastAsia="SimSun" w:hAnsi="Arial" w:cs="Arial"/>
      <w:color w:val="000000"/>
      <w:sz w:val="24"/>
      <w:szCs w:val="24"/>
      <w:lang w:val="en-US" w:eastAsia="zh-CN"/>
    </w:rPr>
  </w:style>
  <w:style w:type="paragraph" w:customStyle="1" w:styleId="Bullet2">
    <w:name w:val="Bullet 2"/>
    <w:basedOn w:val="Normal"/>
    <w:qFormat/>
    <w:rsid w:val="00546380"/>
    <w:pPr>
      <w:numPr>
        <w:ilvl w:val="1"/>
        <w:numId w:val="2"/>
      </w:numPr>
      <w:spacing w:after="120"/>
      <w:jc w:val="both"/>
    </w:pPr>
    <w:rPr>
      <w:rFonts w:eastAsia="Calibri"/>
      <w:lang w:eastAsia="en-GB"/>
    </w:rPr>
  </w:style>
  <w:style w:type="paragraph" w:customStyle="1" w:styleId="Default1">
    <w:name w:val="Default1"/>
    <w:basedOn w:val="Default"/>
    <w:next w:val="Default"/>
    <w:rsid w:val="000F0ECE"/>
    <w:rPr>
      <w:rFonts w:cs="Times New Roman"/>
      <w:color w:val="auto"/>
      <w:sz w:val="20"/>
    </w:rPr>
  </w:style>
  <w:style w:type="character" w:styleId="Strong">
    <w:name w:val="Strong"/>
    <w:basedOn w:val="DefaultParagraphFont"/>
    <w:uiPriority w:val="22"/>
    <w:rsid w:val="00BC0630"/>
    <w:rPr>
      <w:b/>
      <w:bCs/>
    </w:rPr>
  </w:style>
  <w:style w:type="paragraph" w:customStyle="1" w:styleId="Bullet2text">
    <w:name w:val="Bullet 2 text"/>
    <w:basedOn w:val="Normal"/>
    <w:rsid w:val="00546380"/>
    <w:pPr>
      <w:suppressAutoHyphens/>
      <w:spacing w:after="120"/>
      <w:ind w:left="1701"/>
      <w:jc w:val="both"/>
    </w:pPr>
    <w:rPr>
      <w:rFonts w:eastAsia="Calibri"/>
      <w:lang w:eastAsia="en-GB"/>
    </w:rPr>
  </w:style>
  <w:style w:type="character" w:styleId="FollowedHyperlink">
    <w:name w:val="FollowedHyperlink"/>
    <w:basedOn w:val="DefaultParagraphFont"/>
    <w:rsid w:val="00B94E34"/>
    <w:rPr>
      <w:color w:val="800080"/>
      <w:u w:val="single"/>
    </w:rPr>
  </w:style>
  <w:style w:type="paragraph" w:customStyle="1" w:styleId="Agenda1">
    <w:name w:val="Agenda 1"/>
    <w:basedOn w:val="Normal"/>
    <w:rsid w:val="00464D5D"/>
    <w:pPr>
      <w:numPr>
        <w:numId w:val="8"/>
      </w:numPr>
      <w:tabs>
        <w:tab w:val="left" w:pos="7371"/>
      </w:tabs>
      <w:spacing w:before="120" w:after="120"/>
      <w:jc w:val="both"/>
    </w:pPr>
    <w:rPr>
      <w:szCs w:val="20"/>
    </w:rPr>
  </w:style>
  <w:style w:type="paragraph" w:customStyle="1" w:styleId="Task">
    <w:name w:val="Task"/>
    <w:basedOn w:val="Normal"/>
    <w:rsid w:val="00464D5D"/>
    <w:pPr>
      <w:numPr>
        <w:numId w:val="7"/>
      </w:numPr>
      <w:tabs>
        <w:tab w:val="left" w:pos="459"/>
      </w:tabs>
    </w:pPr>
  </w:style>
  <w:style w:type="paragraph" w:styleId="BodyText2">
    <w:name w:val="Body Text 2"/>
    <w:basedOn w:val="Normal"/>
    <w:link w:val="BodyText2Char"/>
    <w:unhideWhenUsed/>
    <w:rsid w:val="005E2AE9"/>
    <w:pPr>
      <w:spacing w:line="480" w:lineRule="auto"/>
    </w:pPr>
    <w:rPr>
      <w:rFonts w:eastAsia="Calibri" w:cs="Calibri"/>
      <w:lang w:eastAsia="en-GB"/>
    </w:rPr>
  </w:style>
  <w:style w:type="paragraph" w:styleId="BodyText3">
    <w:name w:val="Body Text 3"/>
    <w:basedOn w:val="Normal"/>
    <w:link w:val="BodyText3Char"/>
    <w:rsid w:val="00A47F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BodyTextFirstIndent">
    <w:name w:val="Body Text First Indent"/>
    <w:basedOn w:val="Normal"/>
    <w:link w:val="BodyTextFirstIndentChar"/>
    <w:rsid w:val="007A3783"/>
    <w:pPr>
      <w:ind w:left="360"/>
    </w:pPr>
  </w:style>
  <w:style w:type="paragraph" w:styleId="BodyTextIndent">
    <w:name w:val="Body Text Indent"/>
    <w:basedOn w:val="Normal"/>
    <w:link w:val="BodyTextIndentChar"/>
    <w:rsid w:val="00546380"/>
    <w:pPr>
      <w:spacing w:after="120"/>
      <w:ind w:left="567"/>
    </w:pPr>
    <w:rPr>
      <w:rFonts w:eastAsia="Calibri" w:cs="Calibri"/>
      <w:lang w:eastAsia="en-GB"/>
    </w:rPr>
  </w:style>
  <w:style w:type="paragraph" w:styleId="BodyTextFirstIndent2">
    <w:name w:val="Body Text First Indent 2"/>
    <w:aliases w:val="Body Text Second Indent"/>
    <w:basedOn w:val="BodyTextFirstIndent"/>
    <w:link w:val="BodyTextFirstIndent2Char"/>
    <w:rsid w:val="007A3783"/>
    <w:pPr>
      <w:ind w:left="720"/>
    </w:pPr>
  </w:style>
  <w:style w:type="table" w:styleId="TableGrid">
    <w:name w:val="Table Grid"/>
    <w:basedOn w:val="TableNormal"/>
    <w:rsid w:val="000D62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qFormat/>
    <w:rsid w:val="00546380"/>
    <w:pPr>
      <w:numPr>
        <w:numId w:val="46"/>
      </w:numPr>
      <w:spacing w:before="60" w:after="60"/>
    </w:pPr>
    <w:rPr>
      <w:rFonts w:eastAsia="Times New Roman"/>
    </w:rPr>
  </w:style>
  <w:style w:type="paragraph" w:styleId="ListNumber">
    <w:name w:val="List Number"/>
    <w:basedOn w:val="Normal"/>
    <w:rsid w:val="00464D5D"/>
    <w:pPr>
      <w:numPr>
        <w:numId w:val="5"/>
      </w:numPr>
    </w:pPr>
  </w:style>
  <w:style w:type="paragraph" w:styleId="ListNumber2">
    <w:name w:val="List Number 2"/>
    <w:basedOn w:val="Normal"/>
    <w:rsid w:val="00464D5D"/>
    <w:pPr>
      <w:numPr>
        <w:numId w:val="6"/>
      </w:numPr>
    </w:pPr>
  </w:style>
  <w:style w:type="character" w:customStyle="1" w:styleId="ActionMemberChar">
    <w:name w:val="Action Member Char"/>
    <w:basedOn w:val="DefaultParagraphFont"/>
    <w:link w:val="ActionMember"/>
    <w:rsid w:val="006D50C0"/>
    <w:rPr>
      <w:rFonts w:ascii="Arial" w:eastAsia="MS Mincho" w:hAnsi="Arial" w:cs="Calibri"/>
      <w:i/>
      <w:iCs/>
      <w:sz w:val="22"/>
      <w:szCs w:val="22"/>
      <w:lang w:eastAsia="ja-JP"/>
    </w:rPr>
  </w:style>
  <w:style w:type="paragraph" w:customStyle="1" w:styleId="Bullet3">
    <w:name w:val="Bullet 3"/>
    <w:basedOn w:val="Normal"/>
    <w:rsid w:val="00546380"/>
    <w:pPr>
      <w:numPr>
        <w:ilvl w:val="2"/>
        <w:numId w:val="2"/>
      </w:numPr>
      <w:spacing w:after="60"/>
      <w:jc w:val="both"/>
    </w:pPr>
    <w:rPr>
      <w:rFonts w:eastAsia="Calibri"/>
      <w:sz w:val="20"/>
      <w:lang w:eastAsia="en-GB"/>
    </w:rPr>
  </w:style>
  <w:style w:type="paragraph" w:customStyle="1" w:styleId="ActionIALA">
    <w:name w:val="Action IALA"/>
    <w:basedOn w:val="Normal"/>
    <w:next w:val="BodyText"/>
    <w:link w:val="ActionIALAChar"/>
    <w:autoRedefine/>
    <w:qFormat/>
    <w:rsid w:val="00546380"/>
    <w:pPr>
      <w:spacing w:before="120" w:after="120"/>
      <w:jc w:val="both"/>
    </w:pPr>
    <w:rPr>
      <w:rFonts w:eastAsia="MS Mincho"/>
      <w:i/>
      <w:iCs/>
      <w:lang w:eastAsia="en-GB"/>
    </w:rPr>
  </w:style>
  <w:style w:type="paragraph" w:customStyle="1" w:styleId="Bullet3text">
    <w:name w:val="Bullet 3 text"/>
    <w:basedOn w:val="Normal"/>
    <w:rsid w:val="00546380"/>
    <w:pPr>
      <w:suppressAutoHyphens/>
      <w:spacing w:after="60"/>
      <w:ind w:left="2268"/>
    </w:pPr>
    <w:rPr>
      <w:rFonts w:eastAsia="Calibri"/>
      <w:sz w:val="20"/>
      <w:lang w:eastAsia="en-GB"/>
    </w:rPr>
  </w:style>
  <w:style w:type="paragraph" w:styleId="Quote">
    <w:name w:val="Quote"/>
    <w:basedOn w:val="Normal"/>
    <w:next w:val="Normal"/>
    <w:link w:val="QuoteChar"/>
    <w:uiPriority w:val="29"/>
    <w:rsid w:val="00BC0630"/>
    <w:rPr>
      <w:i/>
      <w:iCs/>
      <w:color w:val="000000" w:themeColor="text1"/>
    </w:rPr>
  </w:style>
  <w:style w:type="character" w:customStyle="1" w:styleId="TitleChar">
    <w:name w:val="Title Char"/>
    <w:basedOn w:val="DefaultParagraphFont"/>
    <w:link w:val="Title"/>
    <w:rsid w:val="00546380"/>
    <w:rPr>
      <w:rFonts w:ascii="Arial" w:eastAsia="Calibri" w:hAnsi="Arial" w:cs="Arial"/>
      <w:b/>
      <w:bCs/>
      <w:kern w:val="28"/>
      <w:sz w:val="32"/>
      <w:szCs w:val="32"/>
    </w:rPr>
  </w:style>
  <w:style w:type="paragraph" w:customStyle="1" w:styleId="Recallings">
    <w:name w:val="Recallings"/>
    <w:basedOn w:val="BodyText"/>
    <w:rsid w:val="0016185A"/>
    <w:pPr>
      <w:spacing w:before="240"/>
      <w:ind w:left="425"/>
    </w:pPr>
    <w:rPr>
      <w:rFonts w:cs="Arial"/>
    </w:rPr>
  </w:style>
  <w:style w:type="paragraph" w:customStyle="1" w:styleId="RecommendsNo">
    <w:name w:val="Recommends No"/>
    <w:basedOn w:val="Normal"/>
    <w:rsid w:val="0016185A"/>
    <w:pPr>
      <w:spacing w:after="120"/>
      <w:ind w:left="992" w:hanging="567"/>
      <w:jc w:val="both"/>
    </w:pPr>
  </w:style>
  <w:style w:type="character" w:customStyle="1" w:styleId="Heading2Char">
    <w:name w:val="Heading 2 Char"/>
    <w:link w:val="Heading2"/>
    <w:rsid w:val="00546380"/>
    <w:rPr>
      <w:rFonts w:ascii="Arial" w:eastAsia="MS Mincho" w:hAnsi="Arial" w:cstheme="minorBidi"/>
      <w:b/>
      <w:sz w:val="24"/>
      <w:szCs w:val="24"/>
      <w:lang w:eastAsia="en-US"/>
    </w:rPr>
  </w:style>
  <w:style w:type="character" w:customStyle="1" w:styleId="ActionIALAChar">
    <w:name w:val="Action IALA Char"/>
    <w:basedOn w:val="DefaultParagraphFont"/>
    <w:link w:val="ActionIALA"/>
    <w:rsid w:val="0034394E"/>
    <w:rPr>
      <w:rFonts w:ascii="Arial" w:eastAsia="MS Mincho" w:hAnsi="Arial" w:cs="Arial"/>
      <w:i/>
      <w:iCs/>
      <w:sz w:val="22"/>
      <w:szCs w:val="22"/>
    </w:rPr>
  </w:style>
  <w:style w:type="paragraph" w:styleId="BalloonText">
    <w:name w:val="Balloon Text"/>
    <w:basedOn w:val="Normal"/>
    <w:link w:val="BalloonTextChar"/>
    <w:rsid w:val="00546380"/>
    <w:rPr>
      <w:rFonts w:ascii="Tahoma" w:eastAsia="Calibri" w:hAnsi="Tahoma" w:cs="Tahoma"/>
      <w:sz w:val="16"/>
      <w:szCs w:val="16"/>
      <w:lang w:eastAsia="en-GB"/>
    </w:rPr>
  </w:style>
  <w:style w:type="numbering" w:styleId="ArticleSection">
    <w:name w:val="Outline List 3"/>
    <w:basedOn w:val="NoList"/>
    <w:rsid w:val="00464D5D"/>
    <w:pPr>
      <w:numPr>
        <w:numId w:val="20"/>
      </w:numPr>
    </w:pPr>
  </w:style>
  <w:style w:type="paragraph" w:customStyle="1" w:styleId="THECOUNCIL">
    <w:name w:val="THE COUNCIL"/>
    <w:basedOn w:val="BodyText"/>
    <w:rsid w:val="0016185A"/>
    <w:rPr>
      <w:b/>
      <w:sz w:val="28"/>
    </w:rPr>
  </w:style>
  <w:style w:type="paragraph" w:styleId="TableofFigures">
    <w:name w:val="table of figures"/>
    <w:basedOn w:val="Normal"/>
    <w:next w:val="BodyText"/>
    <w:autoRedefine/>
    <w:uiPriority w:val="99"/>
    <w:rsid w:val="00546380"/>
    <w:pPr>
      <w:numPr>
        <w:numId w:val="49"/>
      </w:numPr>
      <w:tabs>
        <w:tab w:val="right" w:pos="9639"/>
      </w:tabs>
      <w:spacing w:before="60" w:after="60"/>
      <w:ind w:right="284"/>
    </w:pPr>
    <w:rPr>
      <w:rFonts w:eastAsia="Times New Roman"/>
    </w:rPr>
  </w:style>
  <w:style w:type="paragraph" w:customStyle="1" w:styleId="List1">
    <w:name w:val="List 1"/>
    <w:basedOn w:val="Normal"/>
    <w:qFormat/>
    <w:rsid w:val="00546380"/>
    <w:pPr>
      <w:numPr>
        <w:numId w:val="17"/>
      </w:numPr>
      <w:spacing w:after="120"/>
      <w:jc w:val="both"/>
    </w:pPr>
    <w:rPr>
      <w:rFonts w:eastAsia="MS Mincho" w:cs="Calibri"/>
      <w:lang w:eastAsia="ja-JP"/>
    </w:rPr>
  </w:style>
  <w:style w:type="paragraph" w:customStyle="1" w:styleId="Para">
    <w:name w:val="Para"/>
    <w:basedOn w:val="BodyText"/>
    <w:next w:val="BodyText"/>
    <w:autoRedefine/>
    <w:rsid w:val="007A3783"/>
    <w:pPr>
      <w:jc w:val="left"/>
    </w:pPr>
  </w:style>
  <w:style w:type="paragraph" w:customStyle="1" w:styleId="FigureNo">
    <w:name w:val="Figure_No"/>
    <w:basedOn w:val="Normal"/>
    <w:next w:val="Normal"/>
    <w:autoRedefine/>
    <w:rsid w:val="000B7F60"/>
    <w:pPr>
      <w:keepNext/>
      <w:keepLines/>
      <w:spacing w:before="120" w:after="100" w:afterAutospacing="1"/>
      <w:jc w:val="center"/>
    </w:pPr>
    <w:rPr>
      <w:rFonts w:ascii="Times New Roman" w:hAnsi="Times New Roman"/>
      <w:caps/>
    </w:rPr>
  </w:style>
  <w:style w:type="paragraph" w:customStyle="1" w:styleId="List1indent2text">
    <w:name w:val="List 1 indent 2 text"/>
    <w:basedOn w:val="Normal"/>
    <w:rsid w:val="00546380"/>
    <w:pPr>
      <w:spacing w:after="60"/>
      <w:ind w:left="1701"/>
      <w:jc w:val="both"/>
    </w:pPr>
    <w:rPr>
      <w:rFonts w:eastAsia="Calibri"/>
      <w:sz w:val="20"/>
      <w:lang w:eastAsia="en-GB"/>
    </w:rPr>
  </w:style>
  <w:style w:type="paragraph" w:styleId="Revision">
    <w:name w:val="Revision"/>
    <w:hidden/>
    <w:uiPriority w:val="99"/>
    <w:semiHidden/>
    <w:rsid w:val="00E44781"/>
    <w:rPr>
      <w:rFonts w:ascii="Arial" w:eastAsia="MS Mincho" w:hAnsi="Arial"/>
      <w:sz w:val="22"/>
      <w:szCs w:val="24"/>
      <w:lang w:eastAsia="ja-JP"/>
    </w:rPr>
  </w:style>
  <w:style w:type="paragraph" w:customStyle="1" w:styleId="Agenda2">
    <w:name w:val="Agenda 2"/>
    <w:basedOn w:val="Normal"/>
    <w:rsid w:val="00464D5D"/>
    <w:pPr>
      <w:numPr>
        <w:ilvl w:val="1"/>
        <w:numId w:val="8"/>
      </w:numPr>
      <w:tabs>
        <w:tab w:val="left" w:pos="7371"/>
      </w:tabs>
      <w:spacing w:after="120"/>
    </w:pPr>
    <w:rPr>
      <w:rFonts w:eastAsia="MS Mincho"/>
    </w:rPr>
  </w:style>
  <w:style w:type="paragraph" w:customStyle="1" w:styleId="List1indent">
    <w:name w:val="List 1 indent"/>
    <w:basedOn w:val="Normal"/>
    <w:rsid w:val="003D672C"/>
  </w:style>
  <w:style w:type="paragraph" w:customStyle="1" w:styleId="List1indent2">
    <w:name w:val="List 1 indent 2"/>
    <w:basedOn w:val="Normal"/>
    <w:rsid w:val="00546380"/>
    <w:pPr>
      <w:widowControl w:val="0"/>
      <w:numPr>
        <w:ilvl w:val="2"/>
        <w:numId w:val="17"/>
      </w:numPr>
      <w:autoSpaceDE w:val="0"/>
      <w:autoSpaceDN w:val="0"/>
      <w:adjustRightInd w:val="0"/>
      <w:spacing w:after="120"/>
      <w:jc w:val="both"/>
    </w:pPr>
    <w:rPr>
      <w:rFonts w:eastAsia="Calibri"/>
      <w:sz w:val="20"/>
      <w:szCs w:val="20"/>
      <w:lang w:eastAsia="en-GB"/>
    </w:rPr>
  </w:style>
  <w:style w:type="paragraph" w:customStyle="1" w:styleId="List1indenttext">
    <w:name w:val="List 1 indent text"/>
    <w:basedOn w:val="Normal"/>
    <w:rsid w:val="00546380"/>
    <w:pPr>
      <w:spacing w:after="120"/>
      <w:ind w:left="1134"/>
      <w:jc w:val="both"/>
    </w:pPr>
    <w:rPr>
      <w:rFonts w:eastAsia="Calibri" w:cs="Calibri"/>
      <w:szCs w:val="20"/>
      <w:lang w:eastAsia="en-GB"/>
    </w:rPr>
  </w:style>
  <w:style w:type="paragraph" w:customStyle="1" w:styleId="List1text">
    <w:name w:val="List 1 text"/>
    <w:basedOn w:val="Normal"/>
    <w:qFormat/>
    <w:rsid w:val="00546380"/>
    <w:pPr>
      <w:spacing w:after="120"/>
      <w:ind w:left="567"/>
      <w:jc w:val="both"/>
    </w:pPr>
    <w:rPr>
      <w:rFonts w:eastAsia="Calibri"/>
      <w:lang w:eastAsia="en-GB"/>
    </w:rPr>
  </w:style>
  <w:style w:type="character" w:customStyle="1" w:styleId="Heading1Char">
    <w:name w:val="Heading 1 Char"/>
    <w:link w:val="Heading1"/>
    <w:rsid w:val="00546380"/>
    <w:rPr>
      <w:rFonts w:ascii="Arial" w:eastAsia="Calibri" w:hAnsi="Arial" w:cs="Calibri"/>
      <w:b/>
      <w:caps/>
      <w:kern w:val="28"/>
      <w:sz w:val="24"/>
      <w:szCs w:val="24"/>
      <w:lang w:eastAsia="de-DE"/>
    </w:rPr>
  </w:style>
  <w:style w:type="paragraph" w:customStyle="1" w:styleId="AnnexFigure">
    <w:name w:val="Annex Figure"/>
    <w:basedOn w:val="Normal"/>
    <w:next w:val="Normal"/>
    <w:rsid w:val="00546380"/>
    <w:pPr>
      <w:numPr>
        <w:numId w:val="10"/>
      </w:numPr>
      <w:spacing w:before="120" w:after="120"/>
      <w:jc w:val="center"/>
    </w:pPr>
    <w:rPr>
      <w:rFonts w:eastAsia="Calibri" w:cs="Calibri"/>
      <w:i/>
      <w:lang w:eastAsia="en-GB"/>
    </w:rPr>
  </w:style>
  <w:style w:type="paragraph" w:customStyle="1" w:styleId="AnnexHeading1">
    <w:name w:val="Annex Heading 1"/>
    <w:basedOn w:val="Normal"/>
    <w:next w:val="BodyText"/>
    <w:rsid w:val="00546380"/>
    <w:pPr>
      <w:numPr>
        <w:numId w:val="11"/>
      </w:numPr>
      <w:spacing w:before="120" w:after="120"/>
    </w:pPr>
    <w:rPr>
      <w:rFonts w:eastAsia="Calibri"/>
      <w:b/>
      <w:caps/>
      <w:lang w:eastAsia="en-GB"/>
    </w:rPr>
  </w:style>
  <w:style w:type="paragraph" w:customStyle="1" w:styleId="AnnexHeading2">
    <w:name w:val="Annex Heading 2"/>
    <w:basedOn w:val="Normal"/>
    <w:next w:val="BodyText"/>
    <w:rsid w:val="00546380"/>
    <w:pPr>
      <w:numPr>
        <w:ilvl w:val="1"/>
        <w:numId w:val="11"/>
      </w:numPr>
      <w:spacing w:before="120" w:after="120"/>
    </w:pPr>
    <w:rPr>
      <w:rFonts w:eastAsia="Calibri"/>
      <w:b/>
      <w:lang w:eastAsia="en-GB"/>
    </w:rPr>
  </w:style>
  <w:style w:type="paragraph" w:customStyle="1" w:styleId="AnnexHeading3">
    <w:name w:val="Annex Heading 3"/>
    <w:basedOn w:val="Normal"/>
    <w:next w:val="Normal"/>
    <w:rsid w:val="00546380"/>
    <w:pPr>
      <w:numPr>
        <w:ilvl w:val="2"/>
        <w:numId w:val="11"/>
      </w:numPr>
      <w:spacing w:before="120" w:after="120"/>
    </w:pPr>
    <w:rPr>
      <w:rFonts w:eastAsia="Calibri"/>
      <w:lang w:eastAsia="en-GB"/>
    </w:rPr>
  </w:style>
  <w:style w:type="paragraph" w:customStyle="1" w:styleId="AnnexHeading4">
    <w:name w:val="Annex Heading 4"/>
    <w:basedOn w:val="Normal"/>
    <w:next w:val="BodyText"/>
    <w:rsid w:val="00546380"/>
    <w:pPr>
      <w:numPr>
        <w:ilvl w:val="3"/>
        <w:numId w:val="11"/>
      </w:numPr>
      <w:spacing w:before="120" w:after="120"/>
    </w:pPr>
    <w:rPr>
      <w:rFonts w:eastAsia="Calibri"/>
      <w:lang w:eastAsia="en-GB"/>
    </w:rPr>
  </w:style>
  <w:style w:type="paragraph" w:customStyle="1" w:styleId="AnnexTable">
    <w:name w:val="Annex Table"/>
    <w:basedOn w:val="Normal"/>
    <w:next w:val="Normal"/>
    <w:rsid w:val="00546380"/>
    <w:pPr>
      <w:numPr>
        <w:numId w:val="12"/>
      </w:numPr>
      <w:tabs>
        <w:tab w:val="left" w:pos="1418"/>
      </w:tabs>
      <w:spacing w:before="120" w:after="120"/>
      <w:jc w:val="center"/>
    </w:pPr>
    <w:rPr>
      <w:rFonts w:eastAsia="Calibri" w:cs="Calibri"/>
      <w:i/>
      <w:lang w:eastAsia="en-GB"/>
    </w:rPr>
  </w:style>
  <w:style w:type="paragraph" w:customStyle="1" w:styleId="Figure">
    <w:name w:val="Figure_#"/>
    <w:basedOn w:val="Normal"/>
    <w:next w:val="BodyText"/>
    <w:link w:val="FigureChar"/>
    <w:autoRedefine/>
    <w:qFormat/>
    <w:rsid w:val="00546380"/>
    <w:pPr>
      <w:numPr>
        <w:numId w:val="48"/>
      </w:numPr>
      <w:spacing w:before="120" w:after="120"/>
      <w:jc w:val="center"/>
    </w:pPr>
    <w:rPr>
      <w:rFonts w:eastAsia="Calibri" w:cs="Calibri"/>
      <w:i/>
      <w:iCs/>
      <w:sz w:val="24"/>
      <w:szCs w:val="24"/>
      <w:lang w:eastAsia="en-GB"/>
    </w:rPr>
  </w:style>
  <w:style w:type="character" w:customStyle="1" w:styleId="FooterChar">
    <w:name w:val="Footer Char"/>
    <w:basedOn w:val="DefaultParagraphFont"/>
    <w:link w:val="Footer"/>
    <w:rsid w:val="00546380"/>
    <w:rPr>
      <w:rFonts w:ascii="Arial" w:eastAsia="Calibri" w:hAnsi="Arial" w:cs="Calibri"/>
      <w:sz w:val="22"/>
      <w:szCs w:val="22"/>
    </w:rPr>
  </w:style>
  <w:style w:type="character" w:customStyle="1" w:styleId="HeaderChar">
    <w:name w:val="Header Char"/>
    <w:basedOn w:val="DefaultParagraphFont"/>
    <w:link w:val="Header"/>
    <w:rsid w:val="00546380"/>
    <w:rPr>
      <w:rFonts w:ascii="Arial" w:eastAsia="Calibri" w:hAnsi="Arial" w:cs="Calibri"/>
      <w:sz w:val="22"/>
      <w:szCs w:val="22"/>
    </w:rPr>
  </w:style>
  <w:style w:type="character" w:customStyle="1" w:styleId="Heading3Char">
    <w:name w:val="Heading 3 Char"/>
    <w:link w:val="Heading3"/>
    <w:rsid w:val="00546380"/>
    <w:rPr>
      <w:rFonts w:ascii="Arial" w:eastAsia="Calibri" w:hAnsi="Arial" w:cs="Calibri"/>
      <w:sz w:val="24"/>
      <w:lang w:eastAsia="de-DE"/>
    </w:rPr>
  </w:style>
  <w:style w:type="character" w:customStyle="1" w:styleId="Heading4Char">
    <w:name w:val="Heading 4 Char"/>
    <w:basedOn w:val="DefaultParagraphFont"/>
    <w:link w:val="Heading4"/>
    <w:rsid w:val="00546380"/>
    <w:rPr>
      <w:rFonts w:ascii="Arial" w:hAnsi="Arial" w:cs="Arial"/>
      <w:sz w:val="22"/>
      <w:lang w:eastAsia="de-DE"/>
    </w:rPr>
  </w:style>
  <w:style w:type="character" w:customStyle="1" w:styleId="Heading5Char">
    <w:name w:val="Heading 5 Char"/>
    <w:basedOn w:val="DefaultParagraphFont"/>
    <w:link w:val="Heading5"/>
    <w:rsid w:val="00546380"/>
    <w:rPr>
      <w:rFonts w:ascii="Arial" w:eastAsia="Calibri" w:hAnsi="Arial" w:cs="Calibri"/>
      <w:sz w:val="22"/>
      <w:lang w:val="de-DE" w:eastAsia="de-DE"/>
    </w:rPr>
  </w:style>
  <w:style w:type="character" w:customStyle="1" w:styleId="Heading6Char">
    <w:name w:val="Heading 6 Char"/>
    <w:basedOn w:val="DefaultParagraphFont"/>
    <w:link w:val="Heading6"/>
    <w:rsid w:val="00546380"/>
    <w:rPr>
      <w:rFonts w:ascii="Arial" w:eastAsiaTheme="minorEastAsia" w:hAnsi="Arial" w:cs="Arial"/>
      <w:b/>
      <w:bCs/>
      <w:sz w:val="22"/>
      <w:szCs w:val="22"/>
    </w:rPr>
  </w:style>
  <w:style w:type="character" w:customStyle="1" w:styleId="Heading7Char">
    <w:name w:val="Heading 7 Char"/>
    <w:basedOn w:val="DefaultParagraphFont"/>
    <w:link w:val="Heading7"/>
    <w:rsid w:val="00546380"/>
    <w:rPr>
      <w:rFonts w:ascii="Arial" w:eastAsiaTheme="minorEastAsia" w:hAnsi="Arial" w:cs="Arial"/>
      <w:sz w:val="22"/>
      <w:szCs w:val="22"/>
    </w:rPr>
  </w:style>
  <w:style w:type="character" w:customStyle="1" w:styleId="Heading8Char">
    <w:name w:val="Heading 8 Char"/>
    <w:basedOn w:val="DefaultParagraphFont"/>
    <w:link w:val="Heading8"/>
    <w:rsid w:val="00546380"/>
    <w:rPr>
      <w:rFonts w:ascii="Arial" w:eastAsiaTheme="minorEastAsia" w:hAnsi="Arial" w:cs="Arial"/>
      <w:i/>
      <w:iCs/>
      <w:sz w:val="22"/>
      <w:szCs w:val="22"/>
    </w:rPr>
  </w:style>
  <w:style w:type="character" w:customStyle="1" w:styleId="Heading9Char">
    <w:name w:val="Heading 9 Char"/>
    <w:basedOn w:val="DefaultParagraphFont"/>
    <w:link w:val="Heading9"/>
    <w:rsid w:val="00546380"/>
    <w:rPr>
      <w:rFonts w:asciiTheme="majorHAnsi" w:eastAsiaTheme="majorEastAsia" w:hAnsiTheme="majorHAnsi" w:cstheme="majorBidi"/>
      <w:sz w:val="22"/>
      <w:szCs w:val="22"/>
    </w:rPr>
  </w:style>
  <w:style w:type="paragraph" w:customStyle="1" w:styleId="Table">
    <w:name w:val="Table_#"/>
    <w:basedOn w:val="Normal"/>
    <w:next w:val="Normal"/>
    <w:qFormat/>
    <w:rsid w:val="00546380"/>
    <w:pPr>
      <w:numPr>
        <w:numId w:val="16"/>
      </w:numPr>
      <w:spacing w:before="120" w:after="120"/>
      <w:jc w:val="center"/>
    </w:pPr>
    <w:rPr>
      <w:rFonts w:eastAsia="Calibri" w:cs="Calibri"/>
      <w:i/>
      <w:szCs w:val="20"/>
      <w:lang w:eastAsia="en-GB"/>
    </w:rPr>
  </w:style>
  <w:style w:type="paragraph" w:customStyle="1" w:styleId="AgendaItem0">
    <w:name w:val="Agenda Item"/>
    <w:basedOn w:val="Normal"/>
    <w:rsid w:val="00100430"/>
    <w:pPr>
      <w:tabs>
        <w:tab w:val="num" w:pos="567"/>
        <w:tab w:val="left" w:pos="1985"/>
      </w:tabs>
      <w:spacing w:before="240" w:after="240"/>
      <w:ind w:left="567" w:hanging="567"/>
      <w:jc w:val="both"/>
    </w:pPr>
    <w:rPr>
      <w:b/>
    </w:rPr>
  </w:style>
  <w:style w:type="character" w:customStyle="1" w:styleId="BodyTextIndentChar">
    <w:name w:val="Body Text Indent Char"/>
    <w:basedOn w:val="DefaultParagraphFont"/>
    <w:link w:val="BodyTextIndent"/>
    <w:rsid w:val="00546380"/>
    <w:rPr>
      <w:rFonts w:ascii="Arial" w:eastAsia="Calibri" w:hAnsi="Arial" w:cs="Calibri"/>
      <w:sz w:val="22"/>
      <w:szCs w:val="22"/>
    </w:rPr>
  </w:style>
  <w:style w:type="paragraph" w:styleId="BodyTextIndent2">
    <w:name w:val="Body Text Indent 2"/>
    <w:basedOn w:val="Normal"/>
    <w:link w:val="BodyTextIndent2Char"/>
    <w:rsid w:val="00546380"/>
    <w:pPr>
      <w:spacing w:after="120"/>
      <w:ind w:left="1134"/>
      <w:jc w:val="both"/>
    </w:pPr>
    <w:rPr>
      <w:rFonts w:eastAsia="Calibri" w:cs="Calibri"/>
      <w:lang w:eastAsia="de-DE"/>
    </w:rPr>
  </w:style>
  <w:style w:type="character" w:customStyle="1" w:styleId="BodyTextIndent2Char">
    <w:name w:val="Body Text Indent 2 Char"/>
    <w:basedOn w:val="DefaultParagraphFont"/>
    <w:link w:val="BodyTextIndent2"/>
    <w:rsid w:val="00546380"/>
    <w:rPr>
      <w:rFonts w:ascii="Arial" w:eastAsia="Calibri" w:hAnsi="Arial" w:cs="Calibri"/>
      <w:sz w:val="22"/>
      <w:szCs w:val="22"/>
      <w:lang w:eastAsia="de-DE"/>
    </w:rPr>
  </w:style>
  <w:style w:type="character" w:customStyle="1" w:styleId="FootnoteTextChar">
    <w:name w:val="Footnote Text Char"/>
    <w:basedOn w:val="DefaultParagraphFont"/>
    <w:link w:val="FootnoteText"/>
    <w:rsid w:val="00546380"/>
    <w:rPr>
      <w:rFonts w:ascii="Arial" w:eastAsia="Calibri" w:hAnsi="Arial" w:cs="Calibri"/>
    </w:rPr>
  </w:style>
  <w:style w:type="character" w:customStyle="1" w:styleId="QuoteChar">
    <w:name w:val="Quote Char"/>
    <w:basedOn w:val="DefaultParagraphFont"/>
    <w:link w:val="Quote"/>
    <w:uiPriority w:val="29"/>
    <w:rsid w:val="00BC0630"/>
    <w:rPr>
      <w:rFonts w:ascii="Arial" w:eastAsiaTheme="minorEastAsia" w:hAnsi="Arial" w:cs="Arial"/>
      <w:i/>
      <w:iCs/>
      <w:color w:val="000000" w:themeColor="text1"/>
      <w:sz w:val="22"/>
      <w:szCs w:val="22"/>
      <w:lang w:eastAsia="en-US"/>
    </w:rPr>
  </w:style>
  <w:style w:type="character" w:customStyle="1" w:styleId="StyleFootnoteReference115ptBlack">
    <w:name w:val="Style Footnote Reference + 11.5 pt Black"/>
    <w:basedOn w:val="FootnoteReference"/>
    <w:rsid w:val="0016185A"/>
    <w:rPr>
      <w:rFonts w:ascii="Arial" w:hAnsi="Arial"/>
      <w:color w:val="000000"/>
      <w:sz w:val="23"/>
      <w:szCs w:val="22"/>
      <w:vertAlign w:val="superscript"/>
      <w:lang w:eastAsia="de-DE"/>
    </w:rPr>
  </w:style>
  <w:style w:type="paragraph" w:customStyle="1" w:styleId="List1indent1">
    <w:name w:val="List 1 indent 1"/>
    <w:basedOn w:val="Normal"/>
    <w:qFormat/>
    <w:rsid w:val="00546380"/>
    <w:pPr>
      <w:numPr>
        <w:ilvl w:val="1"/>
        <w:numId w:val="17"/>
      </w:numPr>
      <w:spacing w:after="120"/>
      <w:jc w:val="both"/>
    </w:pPr>
    <w:rPr>
      <w:rFonts w:eastAsia="Calibri"/>
      <w:lang w:eastAsia="en-GB"/>
    </w:rPr>
  </w:style>
  <w:style w:type="paragraph" w:customStyle="1" w:styleId="List1indent1text">
    <w:name w:val="List 1 indent 1 text"/>
    <w:basedOn w:val="Normal"/>
    <w:rsid w:val="00546380"/>
    <w:pPr>
      <w:spacing w:after="120"/>
      <w:ind w:left="1134"/>
      <w:jc w:val="both"/>
    </w:pPr>
    <w:rPr>
      <w:rFonts w:eastAsia="Calibri"/>
      <w:lang w:eastAsia="fr-FR"/>
    </w:rPr>
  </w:style>
  <w:style w:type="paragraph" w:customStyle="1" w:styleId="References">
    <w:name w:val="References"/>
    <w:basedOn w:val="Normal"/>
    <w:autoRedefine/>
    <w:qFormat/>
    <w:rsid w:val="00546380"/>
    <w:pPr>
      <w:numPr>
        <w:numId w:val="15"/>
      </w:numPr>
      <w:spacing w:after="120"/>
    </w:pPr>
    <w:rPr>
      <w:rFonts w:eastAsia="Times New Roman"/>
      <w:szCs w:val="20"/>
      <w:lang w:eastAsia="en-GB"/>
    </w:rPr>
  </w:style>
  <w:style w:type="paragraph" w:customStyle="1" w:styleId="AppendixHeading1">
    <w:name w:val="Appendix Heading 1"/>
    <w:basedOn w:val="Normal"/>
    <w:next w:val="BodyText"/>
    <w:rsid w:val="00546380"/>
    <w:pPr>
      <w:numPr>
        <w:numId w:val="13"/>
      </w:numPr>
      <w:spacing w:before="120" w:after="120"/>
    </w:pPr>
    <w:rPr>
      <w:rFonts w:eastAsia="Calibri"/>
      <w:b/>
      <w:caps/>
      <w:lang w:eastAsia="en-GB"/>
    </w:rPr>
  </w:style>
  <w:style w:type="paragraph" w:customStyle="1" w:styleId="AppendixHeading2">
    <w:name w:val="Appendix Heading 2"/>
    <w:basedOn w:val="Normal"/>
    <w:next w:val="BodyText"/>
    <w:rsid w:val="00546380"/>
    <w:pPr>
      <w:numPr>
        <w:ilvl w:val="1"/>
        <w:numId w:val="13"/>
      </w:numPr>
      <w:spacing w:before="120" w:after="120"/>
    </w:pPr>
    <w:rPr>
      <w:rFonts w:eastAsia="Calibri"/>
      <w:b/>
      <w:lang w:eastAsia="en-GB"/>
    </w:rPr>
  </w:style>
  <w:style w:type="paragraph" w:customStyle="1" w:styleId="AppendixHeading3">
    <w:name w:val="Appendix Heading 3"/>
    <w:basedOn w:val="Normal"/>
    <w:next w:val="Normal"/>
    <w:rsid w:val="00546380"/>
    <w:pPr>
      <w:numPr>
        <w:ilvl w:val="2"/>
        <w:numId w:val="13"/>
      </w:numPr>
      <w:spacing w:before="120" w:after="120"/>
    </w:pPr>
    <w:rPr>
      <w:rFonts w:eastAsia="Calibri"/>
      <w:lang w:eastAsia="en-GB"/>
    </w:rPr>
  </w:style>
  <w:style w:type="paragraph" w:customStyle="1" w:styleId="AppendixHeading4">
    <w:name w:val="Appendix Heading 4"/>
    <w:basedOn w:val="Normal"/>
    <w:next w:val="BodyText"/>
    <w:rsid w:val="00546380"/>
    <w:pPr>
      <w:numPr>
        <w:ilvl w:val="3"/>
        <w:numId w:val="13"/>
      </w:numPr>
      <w:spacing w:before="120" w:after="120"/>
    </w:pPr>
    <w:rPr>
      <w:rFonts w:eastAsia="Calibri"/>
      <w:lang w:eastAsia="en-GB"/>
    </w:rPr>
  </w:style>
  <w:style w:type="character" w:customStyle="1" w:styleId="BalloonTextChar">
    <w:name w:val="Balloon Text Char"/>
    <w:basedOn w:val="DefaultParagraphFont"/>
    <w:link w:val="BalloonText"/>
    <w:rsid w:val="00546380"/>
    <w:rPr>
      <w:rFonts w:ascii="Tahoma" w:eastAsia="Calibri" w:hAnsi="Tahoma" w:cs="Tahoma"/>
      <w:sz w:val="16"/>
      <w:szCs w:val="16"/>
    </w:rPr>
  </w:style>
  <w:style w:type="paragraph" w:customStyle="1" w:styleId="AgendaItem1">
    <w:name w:val="Agenda Item_1"/>
    <w:basedOn w:val="Normal"/>
    <w:next w:val="Normal"/>
    <w:rsid w:val="00464D5D"/>
    <w:pPr>
      <w:numPr>
        <w:numId w:val="4"/>
      </w:numPr>
      <w:spacing w:before="240" w:after="240"/>
      <w:jc w:val="both"/>
    </w:pPr>
    <w:rPr>
      <w:b/>
    </w:rPr>
  </w:style>
  <w:style w:type="paragraph" w:customStyle="1" w:styleId="AgendaItem2">
    <w:name w:val="Agenda Item_2"/>
    <w:basedOn w:val="Normal"/>
    <w:rsid w:val="00464D5D"/>
    <w:pPr>
      <w:numPr>
        <w:ilvl w:val="1"/>
        <w:numId w:val="4"/>
      </w:numPr>
      <w:tabs>
        <w:tab w:val="left" w:pos="2268"/>
      </w:tabs>
      <w:spacing w:after="120"/>
      <w:jc w:val="both"/>
    </w:pPr>
  </w:style>
  <w:style w:type="paragraph" w:customStyle="1" w:styleId="Appendix">
    <w:name w:val="Appendix"/>
    <w:basedOn w:val="Normal"/>
    <w:next w:val="Normal"/>
    <w:rsid w:val="00546380"/>
    <w:pPr>
      <w:numPr>
        <w:numId w:val="18"/>
      </w:numPr>
      <w:tabs>
        <w:tab w:val="left" w:pos="1985"/>
      </w:tabs>
      <w:spacing w:before="120" w:after="240"/>
    </w:pPr>
    <w:rPr>
      <w:rFonts w:eastAsia="Calibri" w:cs="Calibri"/>
      <w:b/>
      <w:szCs w:val="28"/>
    </w:rPr>
  </w:style>
  <w:style w:type="paragraph" w:customStyle="1" w:styleId="equation">
    <w:name w:val="equation"/>
    <w:basedOn w:val="Normal"/>
    <w:next w:val="BodyText"/>
    <w:rsid w:val="00464D5D"/>
    <w:pPr>
      <w:keepNext/>
      <w:numPr>
        <w:numId w:val="19"/>
      </w:numPr>
      <w:tabs>
        <w:tab w:val="left" w:pos="142"/>
      </w:tabs>
      <w:spacing w:after="120"/>
      <w:jc w:val="right"/>
    </w:pPr>
  </w:style>
  <w:style w:type="paragraph" w:customStyle="1" w:styleId="WGnumbering">
    <w:name w:val="WG numbering"/>
    <w:basedOn w:val="Normal"/>
    <w:rsid w:val="00464D5D"/>
    <w:pPr>
      <w:numPr>
        <w:numId w:val="24"/>
      </w:numPr>
    </w:pPr>
  </w:style>
  <w:style w:type="paragraph" w:styleId="PlainText">
    <w:name w:val="Plain Text"/>
    <w:basedOn w:val="Normal"/>
    <w:link w:val="PlainTextChar"/>
    <w:rsid w:val="00540B88"/>
    <w:rPr>
      <w:rFonts w:ascii="Consolas" w:hAnsi="Consolas" w:cs="Consolas"/>
      <w:sz w:val="21"/>
      <w:szCs w:val="21"/>
    </w:rPr>
  </w:style>
  <w:style w:type="character" w:customStyle="1" w:styleId="PlainTextChar">
    <w:name w:val="Plain Text Char"/>
    <w:basedOn w:val="DefaultParagraphFont"/>
    <w:link w:val="PlainText"/>
    <w:rsid w:val="00540B88"/>
    <w:rPr>
      <w:rFonts w:ascii="Consolas" w:eastAsia="Calibri" w:hAnsi="Consolas" w:cs="Consolas"/>
      <w:sz w:val="21"/>
      <w:szCs w:val="21"/>
    </w:rPr>
  </w:style>
  <w:style w:type="paragraph" w:styleId="Subtitle">
    <w:name w:val="Subtitle"/>
    <w:basedOn w:val="Normal"/>
    <w:next w:val="Normal"/>
    <w:link w:val="SubtitleChar"/>
    <w:uiPriority w:val="11"/>
    <w:rsid w:val="0054638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46380"/>
    <w:rPr>
      <w:rFonts w:asciiTheme="majorHAnsi" w:eastAsiaTheme="majorEastAsia" w:hAnsiTheme="majorHAnsi" w:cstheme="majorBidi"/>
      <w:i/>
      <w:iCs/>
      <w:color w:val="4F81BD" w:themeColor="accent1"/>
      <w:spacing w:val="15"/>
      <w:sz w:val="24"/>
      <w:szCs w:val="24"/>
      <w:lang w:eastAsia="en-US"/>
    </w:rPr>
  </w:style>
  <w:style w:type="paragraph" w:customStyle="1" w:styleId="Agenda30">
    <w:name w:val="Agenda 3"/>
    <w:basedOn w:val="Normal"/>
    <w:autoRedefine/>
    <w:rsid w:val="00464D5D"/>
    <w:pPr>
      <w:numPr>
        <w:ilvl w:val="2"/>
        <w:numId w:val="26"/>
      </w:numPr>
      <w:tabs>
        <w:tab w:val="left" w:pos="7371"/>
      </w:tabs>
      <w:spacing w:after="120"/>
    </w:pPr>
    <w:rPr>
      <w:sz w:val="20"/>
    </w:rPr>
  </w:style>
  <w:style w:type="paragraph" w:customStyle="1" w:styleId="Agenda3">
    <w:name w:val="Agenda3"/>
    <w:basedOn w:val="Normal"/>
    <w:rsid w:val="00464D5D"/>
    <w:pPr>
      <w:numPr>
        <w:ilvl w:val="2"/>
        <w:numId w:val="8"/>
      </w:numPr>
      <w:tabs>
        <w:tab w:val="left" w:pos="2552"/>
      </w:tabs>
    </w:pPr>
    <w:rPr>
      <w:lang w:val="fr-CA"/>
    </w:rPr>
  </w:style>
  <w:style w:type="paragraph" w:styleId="NormalWeb">
    <w:name w:val="Normal (Web)"/>
    <w:basedOn w:val="Normal"/>
    <w:uiPriority w:val="99"/>
    <w:rsid w:val="00A47FC8"/>
    <w:pPr>
      <w:spacing w:before="100" w:beforeAutospacing="1" w:after="100" w:afterAutospacing="1"/>
    </w:pPr>
  </w:style>
  <w:style w:type="character" w:customStyle="1" w:styleId="BodyText2Char">
    <w:name w:val="Body Text 2 Char"/>
    <w:basedOn w:val="DefaultParagraphFont"/>
    <w:link w:val="BodyText2"/>
    <w:rsid w:val="005E2AE9"/>
    <w:rPr>
      <w:rFonts w:ascii="Arial" w:eastAsia="Calibri" w:hAnsi="Arial" w:cs="Calibri"/>
      <w:sz w:val="22"/>
      <w:szCs w:val="22"/>
    </w:rPr>
  </w:style>
  <w:style w:type="character" w:customStyle="1" w:styleId="BodyText3Char">
    <w:name w:val="Body Text 3 Char"/>
    <w:basedOn w:val="DefaultParagraphFont"/>
    <w:link w:val="BodyText3"/>
    <w:rsid w:val="00A47FC8"/>
    <w:rPr>
      <w:rFonts w:ascii="Arial" w:hAnsi="Arial"/>
      <w:bCs/>
      <w:i/>
      <w:iCs/>
      <w:sz w:val="22"/>
      <w:szCs w:val="24"/>
      <w:lang w:eastAsia="en-US"/>
    </w:rPr>
  </w:style>
  <w:style w:type="character" w:customStyle="1" w:styleId="BodyTextFirstIndentChar">
    <w:name w:val="Body Text First Indent Char"/>
    <w:basedOn w:val="BodyTextChar"/>
    <w:link w:val="BodyTextFirstIndent"/>
    <w:rsid w:val="00D0150B"/>
    <w:rPr>
      <w:rFonts w:ascii="Arial" w:eastAsia="Calibri" w:hAnsi="Arial" w:cs="Calibri"/>
      <w:iCs/>
      <w:sz w:val="22"/>
      <w:szCs w:val="22"/>
      <w:lang w:val="nl-NL" w:eastAsia="ja-JP"/>
    </w:rPr>
  </w:style>
  <w:style w:type="character" w:customStyle="1" w:styleId="BodyTextFirstIndent2Char">
    <w:name w:val="Body Text First Indent 2 Char"/>
    <w:aliases w:val="Body Text Second Indent Char"/>
    <w:basedOn w:val="BodyTextIndentChar"/>
    <w:link w:val="BodyTextFirstIndent2"/>
    <w:rsid w:val="00D0150B"/>
    <w:rPr>
      <w:rFonts w:ascii="Arial" w:eastAsia="Calibri" w:hAnsi="Arial" w:cs="Calibri"/>
      <w:sz w:val="22"/>
      <w:szCs w:val="22"/>
      <w:lang w:val="en-US" w:eastAsia="ja-JP"/>
    </w:rPr>
  </w:style>
  <w:style w:type="paragraph" w:customStyle="1" w:styleId="AnnexHead1">
    <w:name w:val="Annex Head 1"/>
    <w:basedOn w:val="Normal"/>
    <w:next w:val="Normal"/>
    <w:rsid w:val="00546380"/>
    <w:pPr>
      <w:numPr>
        <w:numId w:val="27"/>
      </w:numPr>
    </w:pPr>
    <w:rPr>
      <w:rFonts w:eastAsia="Calibri" w:cs="Calibri"/>
      <w:b/>
      <w:caps/>
      <w:sz w:val="28"/>
      <w:lang w:eastAsia="en-GB"/>
    </w:rPr>
  </w:style>
  <w:style w:type="paragraph" w:customStyle="1" w:styleId="AnnexHead2">
    <w:name w:val="Annex Head 2"/>
    <w:basedOn w:val="Normal"/>
    <w:next w:val="Normal"/>
    <w:rsid w:val="00546380"/>
    <w:pPr>
      <w:numPr>
        <w:ilvl w:val="1"/>
        <w:numId w:val="27"/>
      </w:numPr>
    </w:pPr>
    <w:rPr>
      <w:rFonts w:eastAsia="Calibri" w:cs="Calibri"/>
      <w:b/>
      <w:lang w:eastAsia="en-GB"/>
    </w:rPr>
  </w:style>
  <w:style w:type="paragraph" w:customStyle="1" w:styleId="AnnexHead3">
    <w:name w:val="Annex Head 3"/>
    <w:basedOn w:val="Normal"/>
    <w:next w:val="Normal"/>
    <w:rsid w:val="00546380"/>
    <w:pPr>
      <w:numPr>
        <w:ilvl w:val="2"/>
        <w:numId w:val="27"/>
      </w:numPr>
    </w:pPr>
    <w:rPr>
      <w:rFonts w:eastAsia="Calibri" w:cs="Calibri"/>
      <w:b/>
      <w:lang w:eastAsia="en-GB"/>
    </w:rPr>
  </w:style>
  <w:style w:type="paragraph" w:customStyle="1" w:styleId="AnnexHead4">
    <w:name w:val="Annex Head 4"/>
    <w:basedOn w:val="Normal"/>
    <w:next w:val="Normal"/>
    <w:rsid w:val="00546380"/>
    <w:pPr>
      <w:numPr>
        <w:ilvl w:val="3"/>
        <w:numId w:val="27"/>
      </w:numPr>
    </w:pPr>
    <w:rPr>
      <w:rFonts w:eastAsia="Calibri" w:cs="Calibri"/>
      <w:lang w:eastAsia="en-GB"/>
    </w:rPr>
  </w:style>
  <w:style w:type="paragraph" w:customStyle="1" w:styleId="Article">
    <w:name w:val="Article"/>
    <w:basedOn w:val="Normal"/>
    <w:next w:val="Normal"/>
    <w:rsid w:val="003D672C"/>
    <w:pPr>
      <w:autoSpaceDE w:val="0"/>
      <w:autoSpaceDN w:val="0"/>
      <w:adjustRightInd w:val="0"/>
      <w:spacing w:before="360"/>
    </w:pPr>
    <w:rPr>
      <w:b/>
      <w:caps/>
      <w:sz w:val="28"/>
      <w:szCs w:val="28"/>
    </w:rPr>
  </w:style>
  <w:style w:type="character" w:styleId="BookTitle">
    <w:name w:val="Book Title"/>
    <w:basedOn w:val="DefaultParagraphFont"/>
    <w:uiPriority w:val="33"/>
    <w:rsid w:val="00BC0630"/>
    <w:rPr>
      <w:b/>
      <w:bCs/>
      <w:smallCaps/>
      <w:spacing w:val="5"/>
    </w:rPr>
  </w:style>
  <w:style w:type="character" w:customStyle="1" w:styleId="descriptionblock">
    <w:name w:val="description block"/>
    <w:basedOn w:val="DefaultParagraphFont"/>
    <w:rsid w:val="00A47FC8"/>
  </w:style>
  <w:style w:type="paragraph" w:styleId="DocumentMap">
    <w:name w:val="Document Map"/>
    <w:basedOn w:val="Normal"/>
    <w:link w:val="DocumentMapChar"/>
    <w:rsid w:val="00A47FC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A47FC8"/>
    <w:rPr>
      <w:rFonts w:ascii="Tahoma" w:eastAsia="Calibri" w:hAnsi="Tahoma" w:cs="Tahoma"/>
      <w:shd w:val="clear" w:color="auto" w:fill="000080"/>
    </w:rPr>
  </w:style>
  <w:style w:type="character" w:styleId="Emphasis">
    <w:name w:val="Emphasis"/>
    <w:basedOn w:val="DefaultParagraphFont"/>
    <w:uiPriority w:val="20"/>
    <w:rsid w:val="00BC0630"/>
    <w:rPr>
      <w:i/>
      <w:iCs/>
    </w:rPr>
  </w:style>
  <w:style w:type="paragraph" w:styleId="NoSpacing">
    <w:name w:val="No Spacing"/>
    <w:uiPriority w:val="1"/>
    <w:rsid w:val="00BC0630"/>
    <w:rPr>
      <w:rFonts w:ascii="Arial" w:eastAsiaTheme="minorEastAsia" w:hAnsi="Arial" w:cs="Arial"/>
      <w:sz w:val="22"/>
      <w:szCs w:val="22"/>
      <w:lang w:eastAsia="en-US"/>
    </w:rPr>
  </w:style>
  <w:style w:type="character" w:styleId="IntenseEmphasis">
    <w:name w:val="Intense Emphasis"/>
    <w:basedOn w:val="DefaultParagraphFont"/>
    <w:uiPriority w:val="21"/>
    <w:rsid w:val="00BC0630"/>
    <w:rPr>
      <w:b/>
      <w:bCs/>
      <w:i/>
      <w:iCs/>
      <w:color w:val="4F81BD" w:themeColor="accent1"/>
    </w:rPr>
  </w:style>
  <w:style w:type="paragraph" w:styleId="IntenseQuote">
    <w:name w:val="Intense Quote"/>
    <w:basedOn w:val="Normal"/>
    <w:next w:val="Normal"/>
    <w:link w:val="IntenseQuoteChar"/>
    <w:uiPriority w:val="30"/>
    <w:rsid w:val="00BC063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BC0630"/>
    <w:rPr>
      <w:rFonts w:ascii="Arial" w:eastAsiaTheme="minorEastAsia" w:hAnsi="Arial" w:cs="Arial"/>
      <w:b/>
      <w:bCs/>
      <w:i/>
      <w:iCs/>
      <w:color w:val="4F81BD" w:themeColor="accent1"/>
      <w:sz w:val="22"/>
      <w:szCs w:val="22"/>
      <w:lang w:eastAsia="en-US"/>
    </w:rPr>
  </w:style>
  <w:style w:type="character" w:styleId="IntenseReference">
    <w:name w:val="Intense Reference"/>
    <w:basedOn w:val="DefaultParagraphFont"/>
    <w:uiPriority w:val="32"/>
    <w:rsid w:val="00BC0630"/>
    <w:rPr>
      <w:b/>
      <w:bCs/>
      <w:smallCaps/>
      <w:color w:val="C0504D" w:themeColor="accent2"/>
      <w:spacing w:val="5"/>
      <w:u w:val="single"/>
    </w:rPr>
  </w:style>
  <w:style w:type="paragraph" w:customStyle="1" w:styleId="ActionWWA">
    <w:name w:val="Action WWA"/>
    <w:basedOn w:val="Normal"/>
    <w:next w:val="BodyText"/>
    <w:autoRedefine/>
    <w:qFormat/>
    <w:rsid w:val="00546380"/>
    <w:pPr>
      <w:spacing w:before="120" w:after="120"/>
      <w:jc w:val="both"/>
    </w:pPr>
    <w:rPr>
      <w:i/>
    </w:rPr>
  </w:style>
  <w:style w:type="paragraph" w:styleId="ListBullet2">
    <w:name w:val="List Bullet 2"/>
    <w:basedOn w:val="Normal"/>
    <w:autoRedefine/>
    <w:rsid w:val="00464D5D"/>
    <w:pPr>
      <w:numPr>
        <w:numId w:val="28"/>
      </w:numPr>
      <w:jc w:val="both"/>
    </w:pPr>
    <w:rPr>
      <w:rFonts w:ascii="Times New Roman" w:eastAsia="Times New Roman" w:hAnsi="Times New Roman" w:cs="Times New Roman"/>
      <w:sz w:val="24"/>
      <w:szCs w:val="20"/>
      <w:lang w:eastAsia="fr-FR"/>
    </w:rPr>
  </w:style>
  <w:style w:type="character" w:customStyle="1" w:styleId="href">
    <w:name w:val="href"/>
    <w:uiPriority w:val="99"/>
    <w:rsid w:val="0013577A"/>
  </w:style>
  <w:style w:type="character" w:customStyle="1" w:styleId="FigureChar">
    <w:name w:val="Figure_# Char"/>
    <w:link w:val="Figure"/>
    <w:rsid w:val="00546380"/>
    <w:rPr>
      <w:rFonts w:ascii="Arial" w:eastAsia="Calibri" w:hAnsi="Arial" w:cs="Calibri"/>
      <w:i/>
      <w:iCs/>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List Bullet" w:uiPriority="99" w:qFormat="1"/>
    <w:lsdException w:name="Title" w:qFormat="1"/>
    <w:lsdException w:name="Default Paragraph Font" w:uiPriority="1"/>
    <w:lsdException w:name="Body Text" w:qFormat="1"/>
    <w:lsdException w:name="Subtitle" w:uiPriority="11" w:qFormat="1"/>
    <w:lsdException w:name="Hyperlink" w:uiPriority="99"/>
    <w:lsdException w:name="Strong" w:uiPriority="22"/>
    <w:lsdException w:name="Emphasis" w:uiPriority="20"/>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46380"/>
    <w:rPr>
      <w:rFonts w:ascii="Arial" w:eastAsiaTheme="minorEastAsia" w:hAnsi="Arial" w:cs="Arial"/>
      <w:sz w:val="22"/>
      <w:szCs w:val="22"/>
      <w:lang w:eastAsia="en-US"/>
    </w:rPr>
  </w:style>
  <w:style w:type="paragraph" w:styleId="Heading1">
    <w:name w:val="heading 1"/>
    <w:basedOn w:val="Normal"/>
    <w:next w:val="BodyText"/>
    <w:link w:val="Heading1Char"/>
    <w:autoRedefine/>
    <w:qFormat/>
    <w:rsid w:val="00546380"/>
    <w:pPr>
      <w:keepNext/>
      <w:numPr>
        <w:numId w:val="1"/>
      </w:numPr>
      <w:spacing w:before="240" w:after="240"/>
      <w:outlineLvl w:val="0"/>
    </w:pPr>
    <w:rPr>
      <w:rFonts w:eastAsia="Calibri" w:cs="Calibri"/>
      <w:b/>
      <w:caps/>
      <w:kern w:val="28"/>
      <w:sz w:val="24"/>
      <w:szCs w:val="24"/>
      <w:lang w:eastAsia="de-DE"/>
    </w:rPr>
  </w:style>
  <w:style w:type="paragraph" w:styleId="Heading2">
    <w:name w:val="heading 2"/>
    <w:basedOn w:val="Normal"/>
    <w:next w:val="BodyText"/>
    <w:link w:val="Heading2Char"/>
    <w:autoRedefine/>
    <w:qFormat/>
    <w:rsid w:val="00546380"/>
    <w:pPr>
      <w:numPr>
        <w:ilvl w:val="1"/>
        <w:numId w:val="1"/>
      </w:numPr>
      <w:spacing w:before="120" w:after="120"/>
      <w:jc w:val="both"/>
      <w:outlineLvl w:val="1"/>
    </w:pPr>
    <w:rPr>
      <w:rFonts w:eastAsia="MS Mincho" w:cstheme="minorBidi"/>
      <w:b/>
      <w:sz w:val="24"/>
      <w:szCs w:val="24"/>
    </w:rPr>
  </w:style>
  <w:style w:type="paragraph" w:styleId="Heading3">
    <w:name w:val="heading 3"/>
    <w:basedOn w:val="Normal"/>
    <w:next w:val="BodyText"/>
    <w:link w:val="Heading3Char"/>
    <w:autoRedefine/>
    <w:qFormat/>
    <w:rsid w:val="00546380"/>
    <w:pPr>
      <w:keepNext/>
      <w:numPr>
        <w:ilvl w:val="2"/>
        <w:numId w:val="1"/>
      </w:numPr>
      <w:spacing w:before="120" w:after="120"/>
      <w:outlineLvl w:val="2"/>
    </w:pPr>
    <w:rPr>
      <w:rFonts w:eastAsia="Calibri" w:cs="Calibri"/>
      <w:sz w:val="24"/>
      <w:szCs w:val="20"/>
      <w:lang w:eastAsia="de-DE"/>
    </w:rPr>
  </w:style>
  <w:style w:type="paragraph" w:styleId="Heading4">
    <w:name w:val="heading 4"/>
    <w:basedOn w:val="Normal"/>
    <w:next w:val="Normal"/>
    <w:link w:val="Heading4Char"/>
    <w:qFormat/>
    <w:rsid w:val="00546380"/>
    <w:pPr>
      <w:keepNext/>
      <w:numPr>
        <w:ilvl w:val="3"/>
        <w:numId w:val="1"/>
      </w:numPr>
      <w:spacing w:before="120" w:after="120"/>
      <w:outlineLvl w:val="3"/>
    </w:pPr>
    <w:rPr>
      <w:rFonts w:eastAsia="Times New Roman"/>
      <w:szCs w:val="20"/>
      <w:lang w:eastAsia="de-DE"/>
    </w:rPr>
  </w:style>
  <w:style w:type="paragraph" w:styleId="Heading5">
    <w:name w:val="heading 5"/>
    <w:basedOn w:val="Normal"/>
    <w:next w:val="Normal"/>
    <w:link w:val="Heading5Char"/>
    <w:rsid w:val="00546380"/>
    <w:pPr>
      <w:numPr>
        <w:ilvl w:val="4"/>
        <w:numId w:val="1"/>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rsid w:val="00546380"/>
    <w:pPr>
      <w:numPr>
        <w:ilvl w:val="5"/>
        <w:numId w:val="1"/>
      </w:numPr>
      <w:spacing w:before="240" w:after="60"/>
      <w:outlineLvl w:val="5"/>
    </w:pPr>
    <w:rPr>
      <w:b/>
      <w:bCs/>
      <w:lang w:eastAsia="en-GB"/>
    </w:rPr>
  </w:style>
  <w:style w:type="paragraph" w:styleId="Heading7">
    <w:name w:val="heading 7"/>
    <w:basedOn w:val="Normal"/>
    <w:next w:val="Normal"/>
    <w:link w:val="Heading7Char"/>
    <w:unhideWhenUsed/>
    <w:qFormat/>
    <w:rsid w:val="00546380"/>
    <w:pPr>
      <w:numPr>
        <w:ilvl w:val="6"/>
        <w:numId w:val="1"/>
      </w:numPr>
      <w:spacing w:before="240" w:after="60"/>
      <w:outlineLvl w:val="6"/>
    </w:pPr>
    <w:rPr>
      <w:lang w:eastAsia="en-GB"/>
    </w:rPr>
  </w:style>
  <w:style w:type="paragraph" w:styleId="Heading8">
    <w:name w:val="heading 8"/>
    <w:basedOn w:val="Normal"/>
    <w:next w:val="Normal"/>
    <w:link w:val="Heading8Char"/>
    <w:unhideWhenUsed/>
    <w:qFormat/>
    <w:rsid w:val="00546380"/>
    <w:pPr>
      <w:numPr>
        <w:ilvl w:val="7"/>
        <w:numId w:val="1"/>
      </w:numPr>
      <w:spacing w:before="240" w:after="60"/>
      <w:outlineLvl w:val="7"/>
    </w:pPr>
    <w:rPr>
      <w:i/>
      <w:iCs/>
      <w:lang w:eastAsia="en-GB"/>
    </w:rPr>
  </w:style>
  <w:style w:type="paragraph" w:styleId="Heading9">
    <w:name w:val="heading 9"/>
    <w:basedOn w:val="Normal"/>
    <w:next w:val="Normal"/>
    <w:link w:val="Heading9Char"/>
    <w:unhideWhenUsed/>
    <w:qFormat/>
    <w:rsid w:val="00546380"/>
    <w:pPr>
      <w:numPr>
        <w:ilvl w:val="8"/>
        <w:numId w:val="1"/>
      </w:numPr>
      <w:spacing w:before="240" w:after="60"/>
      <w:outlineLvl w:val="8"/>
    </w:pPr>
    <w:rPr>
      <w:rFonts w:asciiTheme="majorHAnsi" w:eastAsiaTheme="majorEastAsia" w:hAnsiTheme="majorHAnsi" w:cstheme="majorBidi"/>
      <w:lang w:eastAsia="en-GB"/>
    </w:rPr>
  </w:style>
  <w:style w:type="character" w:default="1" w:styleId="DefaultParagraphFont">
    <w:name w:val="Default Paragraph Font"/>
    <w:uiPriority w:val="1"/>
    <w:semiHidden/>
    <w:unhideWhenUsed/>
    <w:rsid w:val="0054638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6380"/>
  </w:style>
  <w:style w:type="paragraph" w:styleId="Header">
    <w:name w:val="header"/>
    <w:basedOn w:val="Normal"/>
    <w:link w:val="HeaderChar"/>
    <w:rsid w:val="00546380"/>
    <w:pPr>
      <w:tabs>
        <w:tab w:val="center" w:pos="4820"/>
        <w:tab w:val="right" w:pos="9639"/>
      </w:tabs>
    </w:pPr>
    <w:rPr>
      <w:rFonts w:eastAsia="Calibri" w:cs="Calibri"/>
      <w:lang w:eastAsia="en-GB"/>
    </w:rPr>
  </w:style>
  <w:style w:type="paragraph" w:styleId="BodyText">
    <w:name w:val="Body Text"/>
    <w:basedOn w:val="Normal"/>
    <w:link w:val="BodyTextChar"/>
    <w:autoRedefine/>
    <w:qFormat/>
    <w:rsid w:val="00546380"/>
    <w:pPr>
      <w:spacing w:after="120"/>
      <w:jc w:val="both"/>
    </w:pPr>
    <w:rPr>
      <w:rFonts w:eastAsia="Calibri" w:cs="Calibri"/>
      <w:szCs w:val="24"/>
      <w:lang w:val="en-US" w:eastAsia="en-GB"/>
    </w:rPr>
  </w:style>
  <w:style w:type="paragraph" w:styleId="ListParagraph">
    <w:name w:val="List Paragraph"/>
    <w:basedOn w:val="Normal"/>
    <w:uiPriority w:val="34"/>
    <w:rsid w:val="00546380"/>
    <w:pPr>
      <w:ind w:left="720"/>
      <w:contextualSpacing/>
    </w:pPr>
  </w:style>
  <w:style w:type="paragraph" w:styleId="Footer">
    <w:name w:val="footer"/>
    <w:basedOn w:val="Normal"/>
    <w:link w:val="FooterChar"/>
    <w:rsid w:val="00546380"/>
    <w:pPr>
      <w:tabs>
        <w:tab w:val="center" w:pos="4820"/>
        <w:tab w:val="right" w:pos="9639"/>
      </w:tabs>
    </w:pPr>
    <w:rPr>
      <w:rFonts w:eastAsia="Calibri" w:cs="Calibri"/>
      <w:lang w:eastAsia="en-GB"/>
    </w:rPr>
  </w:style>
  <w:style w:type="character" w:styleId="PageNumber">
    <w:name w:val="page number"/>
    <w:basedOn w:val="DefaultParagraphFont"/>
    <w:rsid w:val="00546380"/>
  </w:style>
  <w:style w:type="paragraph" w:customStyle="1" w:styleId="Workinggroup">
    <w:name w:val="Working group"/>
    <w:basedOn w:val="Normal"/>
    <w:next w:val="Normal"/>
    <w:autoRedefine/>
    <w:rsid w:val="00AE58DC"/>
    <w:pPr>
      <w:tabs>
        <w:tab w:val="left" w:pos="3261"/>
      </w:tabs>
      <w:spacing w:before="240" w:after="240"/>
    </w:pPr>
    <w:rPr>
      <w:rFonts w:eastAsia="MS Mincho"/>
      <w:b/>
      <w:sz w:val="28"/>
    </w:rPr>
  </w:style>
  <w:style w:type="paragraph" w:styleId="Title">
    <w:name w:val="Title"/>
    <w:basedOn w:val="Normal"/>
    <w:link w:val="TitleChar"/>
    <w:qFormat/>
    <w:rsid w:val="00546380"/>
    <w:pPr>
      <w:spacing w:before="120" w:after="240"/>
      <w:jc w:val="center"/>
      <w:outlineLvl w:val="0"/>
    </w:pPr>
    <w:rPr>
      <w:rFonts w:eastAsia="Calibri"/>
      <w:b/>
      <w:bCs/>
      <w:kern w:val="28"/>
      <w:sz w:val="32"/>
      <w:szCs w:val="32"/>
      <w:lang w:eastAsia="en-GB"/>
    </w:rPr>
  </w:style>
  <w:style w:type="paragraph" w:customStyle="1" w:styleId="Bullet1">
    <w:name w:val="Bullet 1"/>
    <w:basedOn w:val="Normal"/>
    <w:qFormat/>
    <w:rsid w:val="00546380"/>
    <w:pPr>
      <w:numPr>
        <w:numId w:val="2"/>
      </w:numPr>
      <w:spacing w:after="120"/>
      <w:jc w:val="both"/>
      <w:outlineLvl w:val="0"/>
    </w:pPr>
    <w:rPr>
      <w:rFonts w:eastAsia="Calibri"/>
      <w:lang w:eastAsia="en-GB"/>
    </w:rPr>
  </w:style>
  <w:style w:type="paragraph" w:styleId="TOC1">
    <w:name w:val="toc 1"/>
    <w:basedOn w:val="Normal"/>
    <w:next w:val="Normal"/>
    <w:autoRedefine/>
    <w:uiPriority w:val="39"/>
    <w:rsid w:val="00546380"/>
    <w:pPr>
      <w:tabs>
        <w:tab w:val="right" w:pos="9639"/>
      </w:tabs>
      <w:spacing w:before="120" w:after="120"/>
      <w:ind w:left="567" w:right="284" w:hanging="567"/>
      <w:jc w:val="both"/>
    </w:pPr>
    <w:rPr>
      <w:caps/>
      <w:noProof/>
      <w:sz w:val="24"/>
      <w:szCs w:val="24"/>
      <w:lang w:val="en-US" w:eastAsia="ja-JP"/>
    </w:rPr>
  </w:style>
  <w:style w:type="character" w:customStyle="1" w:styleId="BodyTextChar">
    <w:name w:val="Body Text Char"/>
    <w:link w:val="BodyText"/>
    <w:rsid w:val="00546380"/>
    <w:rPr>
      <w:rFonts w:ascii="Arial" w:eastAsia="Calibri" w:hAnsi="Arial" w:cs="Calibri"/>
      <w:sz w:val="22"/>
      <w:szCs w:val="24"/>
      <w:lang w:val="en-US"/>
    </w:rPr>
  </w:style>
  <w:style w:type="paragraph" w:customStyle="1" w:styleId="ActionMember">
    <w:name w:val="Action Member"/>
    <w:basedOn w:val="Normal"/>
    <w:next w:val="Normal"/>
    <w:link w:val="ActionMemberChar"/>
    <w:autoRedefine/>
    <w:qFormat/>
    <w:rsid w:val="00546380"/>
    <w:pPr>
      <w:spacing w:after="120"/>
      <w:jc w:val="both"/>
    </w:pPr>
    <w:rPr>
      <w:rFonts w:eastAsia="MS Mincho" w:cs="Calibri"/>
      <w:i/>
      <w:iCs/>
      <w:lang w:eastAsia="ja-JP"/>
    </w:rPr>
  </w:style>
  <w:style w:type="paragraph" w:customStyle="1" w:styleId="ActionItem">
    <w:name w:val="Action Item"/>
    <w:basedOn w:val="Normal"/>
    <w:next w:val="Normal"/>
    <w:link w:val="ActionItemChar"/>
    <w:autoRedefine/>
    <w:qFormat/>
    <w:rsid w:val="00546380"/>
    <w:pPr>
      <w:spacing w:before="240" w:after="240"/>
    </w:pPr>
    <w:rPr>
      <w:rFonts w:eastAsia="Calibri" w:cs="Calibri"/>
      <w:i/>
      <w:sz w:val="24"/>
      <w:lang w:eastAsia="en-GB"/>
    </w:rPr>
  </w:style>
  <w:style w:type="paragraph" w:styleId="TOC2">
    <w:name w:val="toc 2"/>
    <w:basedOn w:val="Normal"/>
    <w:next w:val="Normal"/>
    <w:autoRedefine/>
    <w:uiPriority w:val="39"/>
    <w:rsid w:val="00546380"/>
    <w:pPr>
      <w:tabs>
        <w:tab w:val="right" w:pos="9639"/>
      </w:tabs>
      <w:spacing w:before="120" w:after="120"/>
      <w:ind w:left="851" w:right="284" w:hanging="851"/>
    </w:pPr>
    <w:rPr>
      <w:rFonts w:eastAsia="Times New Roman"/>
      <w:bCs/>
    </w:rPr>
  </w:style>
  <w:style w:type="paragraph" w:styleId="TOC3">
    <w:name w:val="toc 3"/>
    <w:basedOn w:val="Normal"/>
    <w:next w:val="Normal"/>
    <w:autoRedefine/>
    <w:uiPriority w:val="39"/>
    <w:rsid w:val="00546380"/>
    <w:pPr>
      <w:tabs>
        <w:tab w:val="right" w:pos="9639"/>
      </w:tabs>
      <w:spacing w:before="60" w:after="60"/>
      <w:ind w:left="1843" w:right="284" w:hanging="992"/>
    </w:pPr>
    <w:rPr>
      <w:rFonts w:eastAsia="Times New Roman"/>
      <w:noProof/>
      <w:sz w:val="20"/>
      <w:szCs w:val="20"/>
    </w:rPr>
  </w:style>
  <w:style w:type="paragraph" w:styleId="TOC4">
    <w:name w:val="toc 4"/>
    <w:basedOn w:val="Normal"/>
    <w:next w:val="Normal"/>
    <w:autoRedefine/>
    <w:uiPriority w:val="39"/>
    <w:rsid w:val="00546380"/>
    <w:pPr>
      <w:tabs>
        <w:tab w:val="right" w:pos="9639"/>
      </w:tabs>
      <w:spacing w:before="120" w:after="120"/>
      <w:ind w:right="284"/>
    </w:pPr>
    <w:rPr>
      <w:rFonts w:eastAsia="Times New Roman" w:cs="Arial Bold"/>
      <w:caps/>
      <w:noProof/>
      <w:lang w:eastAsia="en-GB"/>
    </w:rPr>
  </w:style>
  <w:style w:type="paragraph" w:styleId="TOC5">
    <w:name w:val="toc 5"/>
    <w:basedOn w:val="Normal"/>
    <w:next w:val="Normal"/>
    <w:autoRedefine/>
    <w:uiPriority w:val="39"/>
    <w:rsid w:val="00546380"/>
    <w:pPr>
      <w:spacing w:after="120"/>
      <w:ind w:left="1418" w:right="-284" w:hanging="1418"/>
      <w:jc w:val="both"/>
    </w:pPr>
    <w:rPr>
      <w:rFonts w:eastAsia="Times New Roman" w:cs="Times New Roman"/>
      <w:b/>
    </w:rPr>
  </w:style>
  <w:style w:type="paragraph" w:styleId="TOC6">
    <w:name w:val="toc 6"/>
    <w:basedOn w:val="Normal"/>
    <w:next w:val="Normal"/>
    <w:autoRedefine/>
    <w:rsid w:val="00546380"/>
    <w:pPr>
      <w:ind w:left="1100"/>
    </w:pPr>
    <w:rPr>
      <w:rFonts w:ascii="Times New Roman" w:eastAsia="Times New Roman" w:hAnsi="Times New Roman" w:cs="Times New Roman"/>
    </w:rPr>
  </w:style>
  <w:style w:type="paragraph" w:styleId="TOC7">
    <w:name w:val="toc 7"/>
    <w:basedOn w:val="Normal"/>
    <w:next w:val="Normal"/>
    <w:autoRedefine/>
    <w:rsid w:val="00546380"/>
    <w:pPr>
      <w:ind w:left="1200"/>
    </w:pPr>
    <w:rPr>
      <w:rFonts w:eastAsia="Calibri" w:cs="Calibri"/>
      <w:sz w:val="20"/>
      <w:szCs w:val="20"/>
      <w:lang w:eastAsia="en-GB"/>
    </w:rPr>
  </w:style>
  <w:style w:type="paragraph" w:styleId="TOC8">
    <w:name w:val="toc 8"/>
    <w:basedOn w:val="Normal"/>
    <w:next w:val="Normal"/>
    <w:autoRedefine/>
    <w:rsid w:val="00546380"/>
    <w:pPr>
      <w:ind w:left="1440"/>
    </w:pPr>
    <w:rPr>
      <w:rFonts w:eastAsia="Calibri" w:cs="Calibri"/>
      <w:sz w:val="20"/>
      <w:szCs w:val="20"/>
      <w:lang w:eastAsia="en-GB"/>
    </w:rPr>
  </w:style>
  <w:style w:type="paragraph" w:styleId="TOC9">
    <w:name w:val="toc 9"/>
    <w:basedOn w:val="Normal"/>
    <w:next w:val="Normal"/>
    <w:autoRedefine/>
    <w:rsid w:val="00546380"/>
    <w:pPr>
      <w:ind w:left="1680"/>
    </w:pPr>
    <w:rPr>
      <w:rFonts w:eastAsia="Calibri" w:cs="Calibri"/>
      <w:sz w:val="20"/>
      <w:szCs w:val="20"/>
      <w:lang w:eastAsia="en-GB"/>
    </w:rPr>
  </w:style>
  <w:style w:type="character" w:styleId="Hyperlink">
    <w:name w:val="Hyperlink"/>
    <w:basedOn w:val="DefaultParagraphFont"/>
    <w:uiPriority w:val="99"/>
    <w:rsid w:val="00A47FC8"/>
    <w:rPr>
      <w:color w:val="0000FF" w:themeColor="hyperlink"/>
      <w:u w:val="single"/>
    </w:rPr>
  </w:style>
  <w:style w:type="paragraph" w:customStyle="1" w:styleId="StyleTableofFiguresJustifiedAfter6pt">
    <w:name w:val="Style Table of Figures + Justified After:  6 pt"/>
    <w:basedOn w:val="Normal"/>
    <w:rsid w:val="00464D5D"/>
    <w:pPr>
      <w:numPr>
        <w:numId w:val="3"/>
      </w:numPr>
      <w:tabs>
        <w:tab w:val="right" w:pos="567"/>
        <w:tab w:val="right" w:pos="9639"/>
      </w:tabs>
      <w:spacing w:before="60" w:after="60"/>
      <w:ind w:left="567" w:right="284" w:hanging="567"/>
    </w:pPr>
    <w:rPr>
      <w:szCs w:val="20"/>
    </w:rPr>
  </w:style>
  <w:style w:type="paragraph" w:styleId="FootnoteText">
    <w:name w:val="footnote text"/>
    <w:basedOn w:val="Normal"/>
    <w:link w:val="FootnoteTextChar"/>
    <w:rsid w:val="00546380"/>
    <w:rPr>
      <w:rFonts w:eastAsia="Calibri" w:cs="Calibri"/>
      <w:sz w:val="20"/>
      <w:szCs w:val="20"/>
      <w:lang w:eastAsia="en-GB"/>
    </w:rPr>
  </w:style>
  <w:style w:type="character" w:styleId="FootnoteReference">
    <w:name w:val="footnote reference"/>
    <w:semiHidden/>
    <w:rsid w:val="00546380"/>
    <w:rPr>
      <w:rFonts w:ascii="Arial" w:hAnsi="Arial"/>
      <w:sz w:val="16"/>
    </w:rPr>
  </w:style>
  <w:style w:type="paragraph" w:customStyle="1" w:styleId="Agendaitem">
    <w:name w:val="Agenda item"/>
    <w:basedOn w:val="Normal"/>
    <w:next w:val="Normal"/>
    <w:rsid w:val="00825DF9"/>
    <w:pPr>
      <w:tabs>
        <w:tab w:val="num" w:pos="2268"/>
        <w:tab w:val="left" w:pos="2552"/>
      </w:tabs>
      <w:spacing w:before="240" w:after="240"/>
      <w:ind w:left="2552" w:hanging="2552"/>
    </w:pPr>
    <w:rPr>
      <w:b/>
      <w:sz w:val="28"/>
    </w:rPr>
  </w:style>
  <w:style w:type="character" w:customStyle="1" w:styleId="ActionItemChar">
    <w:name w:val="Action Item Char"/>
    <w:link w:val="ActionItem"/>
    <w:rsid w:val="00546380"/>
    <w:rPr>
      <w:rFonts w:ascii="Arial" w:eastAsia="Calibri" w:hAnsi="Arial" w:cs="Calibri"/>
      <w:i/>
      <w:sz w:val="24"/>
      <w:szCs w:val="22"/>
    </w:rPr>
  </w:style>
  <w:style w:type="paragraph" w:customStyle="1" w:styleId="Bullet1text">
    <w:name w:val="Bullet 1 text"/>
    <w:basedOn w:val="Normal"/>
    <w:rsid w:val="00546380"/>
    <w:pPr>
      <w:suppressAutoHyphens/>
      <w:spacing w:after="120"/>
      <w:ind w:left="1134"/>
      <w:jc w:val="both"/>
    </w:pPr>
    <w:rPr>
      <w:rFonts w:eastAsia="Calibri"/>
      <w:lang w:val="fr-FR" w:eastAsia="en-GB"/>
    </w:rPr>
  </w:style>
  <w:style w:type="paragraph" w:customStyle="1" w:styleId="subagenda">
    <w:name w:val="subagenda"/>
    <w:basedOn w:val="Normal"/>
    <w:rsid w:val="006C300E"/>
    <w:pPr>
      <w:tabs>
        <w:tab w:val="left" w:pos="1080"/>
      </w:tabs>
      <w:spacing w:before="120" w:after="120"/>
      <w:jc w:val="both"/>
    </w:pPr>
  </w:style>
  <w:style w:type="paragraph" w:customStyle="1" w:styleId="Annex">
    <w:name w:val="Annex"/>
    <w:basedOn w:val="Heading1"/>
    <w:next w:val="Normal"/>
    <w:autoRedefine/>
    <w:rsid w:val="00546380"/>
    <w:pPr>
      <w:numPr>
        <w:numId w:val="9"/>
      </w:numPr>
      <w:jc w:val="both"/>
    </w:pPr>
    <w:rPr>
      <w:snapToGrid w:val="0"/>
    </w:rPr>
  </w:style>
  <w:style w:type="paragraph" w:customStyle="1" w:styleId="Maintext">
    <w:name w:val="Main text"/>
    <w:basedOn w:val="Normal"/>
    <w:rsid w:val="007F1B97"/>
    <w:pPr>
      <w:suppressAutoHyphens/>
      <w:spacing w:after="120"/>
      <w:jc w:val="both"/>
    </w:pPr>
    <w:rPr>
      <w:szCs w:val="20"/>
    </w:rPr>
  </w:style>
  <w:style w:type="character" w:customStyle="1" w:styleId="TableTextCar">
    <w:name w:val="Table Text Car"/>
    <w:basedOn w:val="DefaultParagraphFont"/>
    <w:rsid w:val="000F0ECE"/>
    <w:rPr>
      <w:rFonts w:ascii="Arial" w:hAnsi="Arial"/>
      <w:w w:val="101"/>
      <w:kern w:val="20"/>
      <w:szCs w:val="24"/>
      <w:lang w:val="en-GB" w:eastAsia="fr-FR" w:bidi="ar-SA"/>
    </w:rPr>
  </w:style>
  <w:style w:type="paragraph" w:customStyle="1" w:styleId="Default">
    <w:name w:val="Default"/>
    <w:rsid w:val="00A47FC8"/>
    <w:pPr>
      <w:autoSpaceDE w:val="0"/>
      <w:autoSpaceDN w:val="0"/>
      <w:adjustRightInd w:val="0"/>
    </w:pPr>
    <w:rPr>
      <w:rFonts w:ascii="Arial" w:eastAsia="SimSun" w:hAnsi="Arial" w:cs="Arial"/>
      <w:color w:val="000000"/>
      <w:sz w:val="24"/>
      <w:szCs w:val="24"/>
      <w:lang w:val="en-US" w:eastAsia="zh-CN"/>
    </w:rPr>
  </w:style>
  <w:style w:type="paragraph" w:customStyle="1" w:styleId="Bullet2">
    <w:name w:val="Bullet 2"/>
    <w:basedOn w:val="Normal"/>
    <w:qFormat/>
    <w:rsid w:val="00546380"/>
    <w:pPr>
      <w:numPr>
        <w:ilvl w:val="1"/>
        <w:numId w:val="2"/>
      </w:numPr>
      <w:spacing w:after="120"/>
      <w:jc w:val="both"/>
    </w:pPr>
    <w:rPr>
      <w:rFonts w:eastAsia="Calibri"/>
      <w:lang w:eastAsia="en-GB"/>
    </w:rPr>
  </w:style>
  <w:style w:type="paragraph" w:customStyle="1" w:styleId="Default1">
    <w:name w:val="Default1"/>
    <w:basedOn w:val="Default"/>
    <w:next w:val="Default"/>
    <w:rsid w:val="000F0ECE"/>
    <w:rPr>
      <w:rFonts w:cs="Times New Roman"/>
      <w:color w:val="auto"/>
      <w:sz w:val="20"/>
    </w:rPr>
  </w:style>
  <w:style w:type="character" w:styleId="Strong">
    <w:name w:val="Strong"/>
    <w:basedOn w:val="DefaultParagraphFont"/>
    <w:uiPriority w:val="22"/>
    <w:rsid w:val="00BC0630"/>
    <w:rPr>
      <w:b/>
      <w:bCs/>
    </w:rPr>
  </w:style>
  <w:style w:type="paragraph" w:customStyle="1" w:styleId="Bullet2text">
    <w:name w:val="Bullet 2 text"/>
    <w:basedOn w:val="Normal"/>
    <w:rsid w:val="00546380"/>
    <w:pPr>
      <w:suppressAutoHyphens/>
      <w:spacing w:after="120"/>
      <w:ind w:left="1701"/>
      <w:jc w:val="both"/>
    </w:pPr>
    <w:rPr>
      <w:rFonts w:eastAsia="Calibri"/>
      <w:lang w:eastAsia="en-GB"/>
    </w:rPr>
  </w:style>
  <w:style w:type="character" w:styleId="FollowedHyperlink">
    <w:name w:val="FollowedHyperlink"/>
    <w:basedOn w:val="DefaultParagraphFont"/>
    <w:rsid w:val="00B94E34"/>
    <w:rPr>
      <w:color w:val="800080"/>
      <w:u w:val="single"/>
    </w:rPr>
  </w:style>
  <w:style w:type="paragraph" w:customStyle="1" w:styleId="Agenda1">
    <w:name w:val="Agenda 1"/>
    <w:basedOn w:val="Normal"/>
    <w:rsid w:val="00464D5D"/>
    <w:pPr>
      <w:numPr>
        <w:numId w:val="8"/>
      </w:numPr>
      <w:tabs>
        <w:tab w:val="left" w:pos="7371"/>
      </w:tabs>
      <w:spacing w:before="120" w:after="120"/>
      <w:jc w:val="both"/>
    </w:pPr>
    <w:rPr>
      <w:szCs w:val="20"/>
    </w:rPr>
  </w:style>
  <w:style w:type="paragraph" w:customStyle="1" w:styleId="Task">
    <w:name w:val="Task"/>
    <w:basedOn w:val="Normal"/>
    <w:rsid w:val="00464D5D"/>
    <w:pPr>
      <w:numPr>
        <w:numId w:val="7"/>
      </w:numPr>
      <w:tabs>
        <w:tab w:val="left" w:pos="459"/>
      </w:tabs>
    </w:pPr>
  </w:style>
  <w:style w:type="paragraph" w:styleId="BodyText2">
    <w:name w:val="Body Text 2"/>
    <w:basedOn w:val="Normal"/>
    <w:link w:val="BodyText2Char"/>
    <w:unhideWhenUsed/>
    <w:rsid w:val="005E2AE9"/>
    <w:pPr>
      <w:spacing w:line="480" w:lineRule="auto"/>
    </w:pPr>
    <w:rPr>
      <w:rFonts w:eastAsia="Calibri" w:cs="Calibri"/>
      <w:lang w:eastAsia="en-GB"/>
    </w:rPr>
  </w:style>
  <w:style w:type="paragraph" w:styleId="BodyText3">
    <w:name w:val="Body Text 3"/>
    <w:basedOn w:val="Normal"/>
    <w:link w:val="BodyText3Char"/>
    <w:rsid w:val="00A47FC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BodyTextFirstIndent">
    <w:name w:val="Body Text First Indent"/>
    <w:basedOn w:val="Normal"/>
    <w:link w:val="BodyTextFirstIndentChar"/>
    <w:rsid w:val="007A3783"/>
    <w:pPr>
      <w:ind w:left="360"/>
    </w:pPr>
  </w:style>
  <w:style w:type="paragraph" w:styleId="BodyTextIndent">
    <w:name w:val="Body Text Indent"/>
    <w:basedOn w:val="Normal"/>
    <w:link w:val="BodyTextIndentChar"/>
    <w:rsid w:val="00546380"/>
    <w:pPr>
      <w:spacing w:after="120"/>
      <w:ind w:left="567"/>
    </w:pPr>
    <w:rPr>
      <w:rFonts w:eastAsia="Calibri" w:cs="Calibri"/>
      <w:lang w:eastAsia="en-GB"/>
    </w:rPr>
  </w:style>
  <w:style w:type="paragraph" w:styleId="BodyTextFirstIndent2">
    <w:name w:val="Body Text First Indent 2"/>
    <w:aliases w:val="Body Text Second Indent"/>
    <w:basedOn w:val="BodyTextFirstIndent"/>
    <w:link w:val="BodyTextFirstIndent2Char"/>
    <w:rsid w:val="007A3783"/>
    <w:pPr>
      <w:ind w:left="720"/>
    </w:pPr>
  </w:style>
  <w:style w:type="table" w:styleId="TableGrid">
    <w:name w:val="Table Grid"/>
    <w:basedOn w:val="TableNormal"/>
    <w:rsid w:val="000D62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qFormat/>
    <w:rsid w:val="00546380"/>
    <w:pPr>
      <w:numPr>
        <w:numId w:val="46"/>
      </w:numPr>
      <w:spacing w:before="60" w:after="60"/>
    </w:pPr>
    <w:rPr>
      <w:rFonts w:eastAsia="Times New Roman"/>
    </w:rPr>
  </w:style>
  <w:style w:type="paragraph" w:styleId="ListNumber">
    <w:name w:val="List Number"/>
    <w:basedOn w:val="Normal"/>
    <w:rsid w:val="00464D5D"/>
    <w:pPr>
      <w:numPr>
        <w:numId w:val="5"/>
      </w:numPr>
    </w:pPr>
  </w:style>
  <w:style w:type="paragraph" w:styleId="ListNumber2">
    <w:name w:val="List Number 2"/>
    <w:basedOn w:val="Normal"/>
    <w:rsid w:val="00464D5D"/>
    <w:pPr>
      <w:numPr>
        <w:numId w:val="6"/>
      </w:numPr>
    </w:pPr>
  </w:style>
  <w:style w:type="character" w:customStyle="1" w:styleId="ActionMemberChar">
    <w:name w:val="Action Member Char"/>
    <w:basedOn w:val="DefaultParagraphFont"/>
    <w:link w:val="ActionMember"/>
    <w:rsid w:val="006D50C0"/>
    <w:rPr>
      <w:rFonts w:ascii="Arial" w:eastAsia="MS Mincho" w:hAnsi="Arial" w:cs="Calibri"/>
      <w:i/>
      <w:iCs/>
      <w:sz w:val="22"/>
      <w:szCs w:val="22"/>
      <w:lang w:eastAsia="ja-JP"/>
    </w:rPr>
  </w:style>
  <w:style w:type="paragraph" w:customStyle="1" w:styleId="Bullet3">
    <w:name w:val="Bullet 3"/>
    <w:basedOn w:val="Normal"/>
    <w:rsid w:val="00546380"/>
    <w:pPr>
      <w:numPr>
        <w:ilvl w:val="2"/>
        <w:numId w:val="2"/>
      </w:numPr>
      <w:spacing w:after="60"/>
      <w:jc w:val="both"/>
    </w:pPr>
    <w:rPr>
      <w:rFonts w:eastAsia="Calibri"/>
      <w:sz w:val="20"/>
      <w:lang w:eastAsia="en-GB"/>
    </w:rPr>
  </w:style>
  <w:style w:type="paragraph" w:customStyle="1" w:styleId="ActionIALA">
    <w:name w:val="Action IALA"/>
    <w:basedOn w:val="Normal"/>
    <w:next w:val="BodyText"/>
    <w:link w:val="ActionIALAChar"/>
    <w:autoRedefine/>
    <w:qFormat/>
    <w:rsid w:val="00546380"/>
    <w:pPr>
      <w:spacing w:before="120" w:after="120"/>
      <w:jc w:val="both"/>
    </w:pPr>
    <w:rPr>
      <w:rFonts w:eastAsia="MS Mincho"/>
      <w:i/>
      <w:iCs/>
      <w:lang w:eastAsia="en-GB"/>
    </w:rPr>
  </w:style>
  <w:style w:type="paragraph" w:customStyle="1" w:styleId="Bullet3text">
    <w:name w:val="Bullet 3 text"/>
    <w:basedOn w:val="Normal"/>
    <w:rsid w:val="00546380"/>
    <w:pPr>
      <w:suppressAutoHyphens/>
      <w:spacing w:after="60"/>
      <w:ind w:left="2268"/>
    </w:pPr>
    <w:rPr>
      <w:rFonts w:eastAsia="Calibri"/>
      <w:sz w:val="20"/>
      <w:lang w:eastAsia="en-GB"/>
    </w:rPr>
  </w:style>
  <w:style w:type="paragraph" w:styleId="Quote">
    <w:name w:val="Quote"/>
    <w:basedOn w:val="Normal"/>
    <w:next w:val="Normal"/>
    <w:link w:val="QuoteChar"/>
    <w:uiPriority w:val="29"/>
    <w:rsid w:val="00BC0630"/>
    <w:rPr>
      <w:i/>
      <w:iCs/>
      <w:color w:val="000000" w:themeColor="text1"/>
    </w:rPr>
  </w:style>
  <w:style w:type="character" w:customStyle="1" w:styleId="TitleChar">
    <w:name w:val="Title Char"/>
    <w:basedOn w:val="DefaultParagraphFont"/>
    <w:link w:val="Title"/>
    <w:rsid w:val="00546380"/>
    <w:rPr>
      <w:rFonts w:ascii="Arial" w:eastAsia="Calibri" w:hAnsi="Arial" w:cs="Arial"/>
      <w:b/>
      <w:bCs/>
      <w:kern w:val="28"/>
      <w:sz w:val="32"/>
      <w:szCs w:val="32"/>
    </w:rPr>
  </w:style>
  <w:style w:type="paragraph" w:customStyle="1" w:styleId="Recallings">
    <w:name w:val="Recallings"/>
    <w:basedOn w:val="BodyText"/>
    <w:rsid w:val="0016185A"/>
    <w:pPr>
      <w:spacing w:before="240"/>
      <w:ind w:left="425"/>
    </w:pPr>
    <w:rPr>
      <w:rFonts w:cs="Arial"/>
    </w:rPr>
  </w:style>
  <w:style w:type="paragraph" w:customStyle="1" w:styleId="RecommendsNo">
    <w:name w:val="Recommends No"/>
    <w:basedOn w:val="Normal"/>
    <w:rsid w:val="0016185A"/>
    <w:pPr>
      <w:spacing w:after="120"/>
      <w:ind w:left="992" w:hanging="567"/>
      <w:jc w:val="both"/>
    </w:pPr>
  </w:style>
  <w:style w:type="character" w:customStyle="1" w:styleId="Heading2Char">
    <w:name w:val="Heading 2 Char"/>
    <w:link w:val="Heading2"/>
    <w:rsid w:val="00546380"/>
    <w:rPr>
      <w:rFonts w:ascii="Arial" w:eastAsia="MS Mincho" w:hAnsi="Arial" w:cstheme="minorBidi"/>
      <w:b/>
      <w:sz w:val="24"/>
      <w:szCs w:val="24"/>
      <w:lang w:eastAsia="en-US"/>
    </w:rPr>
  </w:style>
  <w:style w:type="character" w:customStyle="1" w:styleId="ActionIALAChar">
    <w:name w:val="Action IALA Char"/>
    <w:basedOn w:val="DefaultParagraphFont"/>
    <w:link w:val="ActionIALA"/>
    <w:rsid w:val="0034394E"/>
    <w:rPr>
      <w:rFonts w:ascii="Arial" w:eastAsia="MS Mincho" w:hAnsi="Arial" w:cs="Arial"/>
      <w:i/>
      <w:iCs/>
      <w:sz w:val="22"/>
      <w:szCs w:val="22"/>
    </w:rPr>
  </w:style>
  <w:style w:type="paragraph" w:styleId="BalloonText">
    <w:name w:val="Balloon Text"/>
    <w:basedOn w:val="Normal"/>
    <w:link w:val="BalloonTextChar"/>
    <w:rsid w:val="00546380"/>
    <w:rPr>
      <w:rFonts w:ascii="Tahoma" w:eastAsia="Calibri" w:hAnsi="Tahoma" w:cs="Tahoma"/>
      <w:sz w:val="16"/>
      <w:szCs w:val="16"/>
      <w:lang w:eastAsia="en-GB"/>
    </w:rPr>
  </w:style>
  <w:style w:type="numbering" w:styleId="ArticleSection">
    <w:name w:val="Outline List 3"/>
    <w:basedOn w:val="NoList"/>
    <w:rsid w:val="00464D5D"/>
    <w:pPr>
      <w:numPr>
        <w:numId w:val="20"/>
      </w:numPr>
    </w:pPr>
  </w:style>
  <w:style w:type="paragraph" w:customStyle="1" w:styleId="THECOUNCIL">
    <w:name w:val="THE COUNCIL"/>
    <w:basedOn w:val="BodyText"/>
    <w:rsid w:val="0016185A"/>
    <w:rPr>
      <w:b/>
      <w:sz w:val="28"/>
    </w:rPr>
  </w:style>
  <w:style w:type="paragraph" w:styleId="TableofFigures">
    <w:name w:val="table of figures"/>
    <w:basedOn w:val="Normal"/>
    <w:next w:val="BodyText"/>
    <w:autoRedefine/>
    <w:uiPriority w:val="99"/>
    <w:rsid w:val="00546380"/>
    <w:pPr>
      <w:numPr>
        <w:numId w:val="49"/>
      </w:numPr>
      <w:tabs>
        <w:tab w:val="right" w:pos="9639"/>
      </w:tabs>
      <w:spacing w:before="60" w:after="60"/>
      <w:ind w:right="284"/>
    </w:pPr>
    <w:rPr>
      <w:rFonts w:eastAsia="Times New Roman"/>
    </w:rPr>
  </w:style>
  <w:style w:type="paragraph" w:customStyle="1" w:styleId="List1">
    <w:name w:val="List 1"/>
    <w:basedOn w:val="Normal"/>
    <w:qFormat/>
    <w:rsid w:val="00546380"/>
    <w:pPr>
      <w:numPr>
        <w:numId w:val="17"/>
      </w:numPr>
      <w:spacing w:after="120"/>
      <w:jc w:val="both"/>
    </w:pPr>
    <w:rPr>
      <w:rFonts w:eastAsia="MS Mincho" w:cs="Calibri"/>
      <w:lang w:eastAsia="ja-JP"/>
    </w:rPr>
  </w:style>
  <w:style w:type="paragraph" w:customStyle="1" w:styleId="Para">
    <w:name w:val="Para"/>
    <w:basedOn w:val="BodyText"/>
    <w:next w:val="BodyText"/>
    <w:autoRedefine/>
    <w:rsid w:val="007A3783"/>
    <w:pPr>
      <w:jc w:val="left"/>
    </w:pPr>
  </w:style>
  <w:style w:type="paragraph" w:customStyle="1" w:styleId="FigureNo">
    <w:name w:val="Figure_No"/>
    <w:basedOn w:val="Normal"/>
    <w:next w:val="Normal"/>
    <w:autoRedefine/>
    <w:rsid w:val="000B7F60"/>
    <w:pPr>
      <w:keepNext/>
      <w:keepLines/>
      <w:spacing w:before="120" w:after="100" w:afterAutospacing="1"/>
      <w:jc w:val="center"/>
    </w:pPr>
    <w:rPr>
      <w:rFonts w:ascii="Times New Roman" w:hAnsi="Times New Roman"/>
      <w:caps/>
    </w:rPr>
  </w:style>
  <w:style w:type="paragraph" w:customStyle="1" w:styleId="List1indent2text">
    <w:name w:val="List 1 indent 2 text"/>
    <w:basedOn w:val="Normal"/>
    <w:rsid w:val="00546380"/>
    <w:pPr>
      <w:spacing w:after="60"/>
      <w:ind w:left="1701"/>
      <w:jc w:val="both"/>
    </w:pPr>
    <w:rPr>
      <w:rFonts w:eastAsia="Calibri"/>
      <w:sz w:val="20"/>
      <w:lang w:eastAsia="en-GB"/>
    </w:rPr>
  </w:style>
  <w:style w:type="paragraph" w:styleId="Revision">
    <w:name w:val="Revision"/>
    <w:hidden/>
    <w:uiPriority w:val="99"/>
    <w:semiHidden/>
    <w:rsid w:val="00E44781"/>
    <w:rPr>
      <w:rFonts w:ascii="Arial" w:eastAsia="MS Mincho" w:hAnsi="Arial"/>
      <w:sz w:val="22"/>
      <w:szCs w:val="24"/>
      <w:lang w:eastAsia="ja-JP"/>
    </w:rPr>
  </w:style>
  <w:style w:type="paragraph" w:customStyle="1" w:styleId="Agenda2">
    <w:name w:val="Agenda 2"/>
    <w:basedOn w:val="Normal"/>
    <w:rsid w:val="00464D5D"/>
    <w:pPr>
      <w:numPr>
        <w:ilvl w:val="1"/>
        <w:numId w:val="8"/>
      </w:numPr>
      <w:tabs>
        <w:tab w:val="left" w:pos="7371"/>
      </w:tabs>
      <w:spacing w:after="120"/>
    </w:pPr>
    <w:rPr>
      <w:rFonts w:eastAsia="MS Mincho"/>
    </w:rPr>
  </w:style>
  <w:style w:type="paragraph" w:customStyle="1" w:styleId="List1indent">
    <w:name w:val="List 1 indent"/>
    <w:basedOn w:val="Normal"/>
    <w:rsid w:val="003D672C"/>
  </w:style>
  <w:style w:type="paragraph" w:customStyle="1" w:styleId="List1indent2">
    <w:name w:val="List 1 indent 2"/>
    <w:basedOn w:val="Normal"/>
    <w:rsid w:val="00546380"/>
    <w:pPr>
      <w:widowControl w:val="0"/>
      <w:numPr>
        <w:ilvl w:val="2"/>
        <w:numId w:val="17"/>
      </w:numPr>
      <w:autoSpaceDE w:val="0"/>
      <w:autoSpaceDN w:val="0"/>
      <w:adjustRightInd w:val="0"/>
      <w:spacing w:after="120"/>
      <w:jc w:val="both"/>
    </w:pPr>
    <w:rPr>
      <w:rFonts w:eastAsia="Calibri"/>
      <w:sz w:val="20"/>
      <w:szCs w:val="20"/>
      <w:lang w:eastAsia="en-GB"/>
    </w:rPr>
  </w:style>
  <w:style w:type="paragraph" w:customStyle="1" w:styleId="List1indenttext">
    <w:name w:val="List 1 indent text"/>
    <w:basedOn w:val="Normal"/>
    <w:rsid w:val="00546380"/>
    <w:pPr>
      <w:spacing w:after="120"/>
      <w:ind w:left="1134"/>
      <w:jc w:val="both"/>
    </w:pPr>
    <w:rPr>
      <w:rFonts w:eastAsia="Calibri" w:cs="Calibri"/>
      <w:szCs w:val="20"/>
      <w:lang w:eastAsia="en-GB"/>
    </w:rPr>
  </w:style>
  <w:style w:type="paragraph" w:customStyle="1" w:styleId="List1text">
    <w:name w:val="List 1 text"/>
    <w:basedOn w:val="Normal"/>
    <w:qFormat/>
    <w:rsid w:val="00546380"/>
    <w:pPr>
      <w:spacing w:after="120"/>
      <w:ind w:left="567"/>
      <w:jc w:val="both"/>
    </w:pPr>
    <w:rPr>
      <w:rFonts w:eastAsia="Calibri"/>
      <w:lang w:eastAsia="en-GB"/>
    </w:rPr>
  </w:style>
  <w:style w:type="character" w:customStyle="1" w:styleId="Heading1Char">
    <w:name w:val="Heading 1 Char"/>
    <w:link w:val="Heading1"/>
    <w:rsid w:val="00546380"/>
    <w:rPr>
      <w:rFonts w:ascii="Arial" w:eastAsia="Calibri" w:hAnsi="Arial" w:cs="Calibri"/>
      <w:b/>
      <w:caps/>
      <w:kern w:val="28"/>
      <w:sz w:val="24"/>
      <w:szCs w:val="24"/>
      <w:lang w:eastAsia="de-DE"/>
    </w:rPr>
  </w:style>
  <w:style w:type="paragraph" w:customStyle="1" w:styleId="AnnexFigure">
    <w:name w:val="Annex Figure"/>
    <w:basedOn w:val="Normal"/>
    <w:next w:val="Normal"/>
    <w:rsid w:val="00546380"/>
    <w:pPr>
      <w:numPr>
        <w:numId w:val="10"/>
      </w:numPr>
      <w:spacing w:before="120" w:after="120"/>
      <w:jc w:val="center"/>
    </w:pPr>
    <w:rPr>
      <w:rFonts w:eastAsia="Calibri" w:cs="Calibri"/>
      <w:i/>
      <w:lang w:eastAsia="en-GB"/>
    </w:rPr>
  </w:style>
  <w:style w:type="paragraph" w:customStyle="1" w:styleId="AnnexHeading1">
    <w:name w:val="Annex Heading 1"/>
    <w:basedOn w:val="Normal"/>
    <w:next w:val="BodyText"/>
    <w:rsid w:val="00546380"/>
    <w:pPr>
      <w:numPr>
        <w:numId w:val="11"/>
      </w:numPr>
      <w:spacing w:before="120" w:after="120"/>
    </w:pPr>
    <w:rPr>
      <w:rFonts w:eastAsia="Calibri"/>
      <w:b/>
      <w:caps/>
      <w:lang w:eastAsia="en-GB"/>
    </w:rPr>
  </w:style>
  <w:style w:type="paragraph" w:customStyle="1" w:styleId="AnnexHeading2">
    <w:name w:val="Annex Heading 2"/>
    <w:basedOn w:val="Normal"/>
    <w:next w:val="BodyText"/>
    <w:rsid w:val="00546380"/>
    <w:pPr>
      <w:numPr>
        <w:ilvl w:val="1"/>
        <w:numId w:val="11"/>
      </w:numPr>
      <w:spacing w:before="120" w:after="120"/>
    </w:pPr>
    <w:rPr>
      <w:rFonts w:eastAsia="Calibri"/>
      <w:b/>
      <w:lang w:eastAsia="en-GB"/>
    </w:rPr>
  </w:style>
  <w:style w:type="paragraph" w:customStyle="1" w:styleId="AnnexHeading3">
    <w:name w:val="Annex Heading 3"/>
    <w:basedOn w:val="Normal"/>
    <w:next w:val="Normal"/>
    <w:rsid w:val="00546380"/>
    <w:pPr>
      <w:numPr>
        <w:ilvl w:val="2"/>
        <w:numId w:val="11"/>
      </w:numPr>
      <w:spacing w:before="120" w:after="120"/>
    </w:pPr>
    <w:rPr>
      <w:rFonts w:eastAsia="Calibri"/>
      <w:lang w:eastAsia="en-GB"/>
    </w:rPr>
  </w:style>
  <w:style w:type="paragraph" w:customStyle="1" w:styleId="AnnexHeading4">
    <w:name w:val="Annex Heading 4"/>
    <w:basedOn w:val="Normal"/>
    <w:next w:val="BodyText"/>
    <w:rsid w:val="00546380"/>
    <w:pPr>
      <w:numPr>
        <w:ilvl w:val="3"/>
        <w:numId w:val="11"/>
      </w:numPr>
      <w:spacing w:before="120" w:after="120"/>
    </w:pPr>
    <w:rPr>
      <w:rFonts w:eastAsia="Calibri"/>
      <w:lang w:eastAsia="en-GB"/>
    </w:rPr>
  </w:style>
  <w:style w:type="paragraph" w:customStyle="1" w:styleId="AnnexTable">
    <w:name w:val="Annex Table"/>
    <w:basedOn w:val="Normal"/>
    <w:next w:val="Normal"/>
    <w:rsid w:val="00546380"/>
    <w:pPr>
      <w:numPr>
        <w:numId w:val="12"/>
      </w:numPr>
      <w:tabs>
        <w:tab w:val="left" w:pos="1418"/>
      </w:tabs>
      <w:spacing w:before="120" w:after="120"/>
      <w:jc w:val="center"/>
    </w:pPr>
    <w:rPr>
      <w:rFonts w:eastAsia="Calibri" w:cs="Calibri"/>
      <w:i/>
      <w:lang w:eastAsia="en-GB"/>
    </w:rPr>
  </w:style>
  <w:style w:type="paragraph" w:customStyle="1" w:styleId="Figure">
    <w:name w:val="Figure_#"/>
    <w:basedOn w:val="Normal"/>
    <w:next w:val="BodyText"/>
    <w:link w:val="FigureChar"/>
    <w:autoRedefine/>
    <w:qFormat/>
    <w:rsid w:val="00546380"/>
    <w:pPr>
      <w:numPr>
        <w:numId w:val="48"/>
      </w:numPr>
      <w:spacing w:before="120" w:after="120"/>
      <w:jc w:val="center"/>
    </w:pPr>
    <w:rPr>
      <w:rFonts w:eastAsia="Calibri" w:cs="Calibri"/>
      <w:i/>
      <w:iCs/>
      <w:sz w:val="24"/>
      <w:szCs w:val="24"/>
      <w:lang w:eastAsia="en-GB"/>
    </w:rPr>
  </w:style>
  <w:style w:type="character" w:customStyle="1" w:styleId="FooterChar">
    <w:name w:val="Footer Char"/>
    <w:basedOn w:val="DefaultParagraphFont"/>
    <w:link w:val="Footer"/>
    <w:rsid w:val="00546380"/>
    <w:rPr>
      <w:rFonts w:ascii="Arial" w:eastAsia="Calibri" w:hAnsi="Arial" w:cs="Calibri"/>
      <w:sz w:val="22"/>
      <w:szCs w:val="22"/>
    </w:rPr>
  </w:style>
  <w:style w:type="character" w:customStyle="1" w:styleId="HeaderChar">
    <w:name w:val="Header Char"/>
    <w:basedOn w:val="DefaultParagraphFont"/>
    <w:link w:val="Header"/>
    <w:rsid w:val="00546380"/>
    <w:rPr>
      <w:rFonts w:ascii="Arial" w:eastAsia="Calibri" w:hAnsi="Arial" w:cs="Calibri"/>
      <w:sz w:val="22"/>
      <w:szCs w:val="22"/>
    </w:rPr>
  </w:style>
  <w:style w:type="character" w:customStyle="1" w:styleId="Heading3Char">
    <w:name w:val="Heading 3 Char"/>
    <w:link w:val="Heading3"/>
    <w:rsid w:val="00546380"/>
    <w:rPr>
      <w:rFonts w:ascii="Arial" w:eastAsia="Calibri" w:hAnsi="Arial" w:cs="Calibri"/>
      <w:sz w:val="24"/>
      <w:lang w:eastAsia="de-DE"/>
    </w:rPr>
  </w:style>
  <w:style w:type="character" w:customStyle="1" w:styleId="Heading4Char">
    <w:name w:val="Heading 4 Char"/>
    <w:basedOn w:val="DefaultParagraphFont"/>
    <w:link w:val="Heading4"/>
    <w:rsid w:val="00546380"/>
    <w:rPr>
      <w:rFonts w:ascii="Arial" w:hAnsi="Arial" w:cs="Arial"/>
      <w:sz w:val="22"/>
      <w:lang w:eastAsia="de-DE"/>
    </w:rPr>
  </w:style>
  <w:style w:type="character" w:customStyle="1" w:styleId="Heading5Char">
    <w:name w:val="Heading 5 Char"/>
    <w:basedOn w:val="DefaultParagraphFont"/>
    <w:link w:val="Heading5"/>
    <w:rsid w:val="00546380"/>
    <w:rPr>
      <w:rFonts w:ascii="Arial" w:eastAsia="Calibri" w:hAnsi="Arial" w:cs="Calibri"/>
      <w:sz w:val="22"/>
      <w:lang w:val="de-DE" w:eastAsia="de-DE"/>
    </w:rPr>
  </w:style>
  <w:style w:type="character" w:customStyle="1" w:styleId="Heading6Char">
    <w:name w:val="Heading 6 Char"/>
    <w:basedOn w:val="DefaultParagraphFont"/>
    <w:link w:val="Heading6"/>
    <w:rsid w:val="00546380"/>
    <w:rPr>
      <w:rFonts w:ascii="Arial" w:eastAsiaTheme="minorEastAsia" w:hAnsi="Arial" w:cs="Arial"/>
      <w:b/>
      <w:bCs/>
      <w:sz w:val="22"/>
      <w:szCs w:val="22"/>
    </w:rPr>
  </w:style>
  <w:style w:type="character" w:customStyle="1" w:styleId="Heading7Char">
    <w:name w:val="Heading 7 Char"/>
    <w:basedOn w:val="DefaultParagraphFont"/>
    <w:link w:val="Heading7"/>
    <w:rsid w:val="00546380"/>
    <w:rPr>
      <w:rFonts w:ascii="Arial" w:eastAsiaTheme="minorEastAsia" w:hAnsi="Arial" w:cs="Arial"/>
      <w:sz w:val="22"/>
      <w:szCs w:val="22"/>
    </w:rPr>
  </w:style>
  <w:style w:type="character" w:customStyle="1" w:styleId="Heading8Char">
    <w:name w:val="Heading 8 Char"/>
    <w:basedOn w:val="DefaultParagraphFont"/>
    <w:link w:val="Heading8"/>
    <w:rsid w:val="00546380"/>
    <w:rPr>
      <w:rFonts w:ascii="Arial" w:eastAsiaTheme="minorEastAsia" w:hAnsi="Arial" w:cs="Arial"/>
      <w:i/>
      <w:iCs/>
      <w:sz w:val="22"/>
      <w:szCs w:val="22"/>
    </w:rPr>
  </w:style>
  <w:style w:type="character" w:customStyle="1" w:styleId="Heading9Char">
    <w:name w:val="Heading 9 Char"/>
    <w:basedOn w:val="DefaultParagraphFont"/>
    <w:link w:val="Heading9"/>
    <w:rsid w:val="00546380"/>
    <w:rPr>
      <w:rFonts w:asciiTheme="majorHAnsi" w:eastAsiaTheme="majorEastAsia" w:hAnsiTheme="majorHAnsi" w:cstheme="majorBidi"/>
      <w:sz w:val="22"/>
      <w:szCs w:val="22"/>
    </w:rPr>
  </w:style>
  <w:style w:type="paragraph" w:customStyle="1" w:styleId="Table">
    <w:name w:val="Table_#"/>
    <w:basedOn w:val="Normal"/>
    <w:next w:val="Normal"/>
    <w:qFormat/>
    <w:rsid w:val="00546380"/>
    <w:pPr>
      <w:numPr>
        <w:numId w:val="16"/>
      </w:numPr>
      <w:spacing w:before="120" w:after="120"/>
      <w:jc w:val="center"/>
    </w:pPr>
    <w:rPr>
      <w:rFonts w:eastAsia="Calibri" w:cs="Calibri"/>
      <w:i/>
      <w:szCs w:val="20"/>
      <w:lang w:eastAsia="en-GB"/>
    </w:rPr>
  </w:style>
  <w:style w:type="paragraph" w:customStyle="1" w:styleId="AgendaItem0">
    <w:name w:val="Agenda Item"/>
    <w:basedOn w:val="Normal"/>
    <w:rsid w:val="00100430"/>
    <w:pPr>
      <w:tabs>
        <w:tab w:val="num" w:pos="567"/>
        <w:tab w:val="left" w:pos="1985"/>
      </w:tabs>
      <w:spacing w:before="240" w:after="240"/>
      <w:ind w:left="567" w:hanging="567"/>
      <w:jc w:val="both"/>
    </w:pPr>
    <w:rPr>
      <w:b/>
    </w:rPr>
  </w:style>
  <w:style w:type="character" w:customStyle="1" w:styleId="BodyTextIndentChar">
    <w:name w:val="Body Text Indent Char"/>
    <w:basedOn w:val="DefaultParagraphFont"/>
    <w:link w:val="BodyTextIndent"/>
    <w:rsid w:val="00546380"/>
    <w:rPr>
      <w:rFonts w:ascii="Arial" w:eastAsia="Calibri" w:hAnsi="Arial" w:cs="Calibri"/>
      <w:sz w:val="22"/>
      <w:szCs w:val="22"/>
    </w:rPr>
  </w:style>
  <w:style w:type="paragraph" w:styleId="BodyTextIndent2">
    <w:name w:val="Body Text Indent 2"/>
    <w:basedOn w:val="Normal"/>
    <w:link w:val="BodyTextIndent2Char"/>
    <w:rsid w:val="00546380"/>
    <w:pPr>
      <w:spacing w:after="120"/>
      <w:ind w:left="1134"/>
      <w:jc w:val="both"/>
    </w:pPr>
    <w:rPr>
      <w:rFonts w:eastAsia="Calibri" w:cs="Calibri"/>
      <w:lang w:eastAsia="de-DE"/>
    </w:rPr>
  </w:style>
  <w:style w:type="character" w:customStyle="1" w:styleId="BodyTextIndent2Char">
    <w:name w:val="Body Text Indent 2 Char"/>
    <w:basedOn w:val="DefaultParagraphFont"/>
    <w:link w:val="BodyTextIndent2"/>
    <w:rsid w:val="00546380"/>
    <w:rPr>
      <w:rFonts w:ascii="Arial" w:eastAsia="Calibri" w:hAnsi="Arial" w:cs="Calibri"/>
      <w:sz w:val="22"/>
      <w:szCs w:val="22"/>
      <w:lang w:eastAsia="de-DE"/>
    </w:rPr>
  </w:style>
  <w:style w:type="character" w:customStyle="1" w:styleId="FootnoteTextChar">
    <w:name w:val="Footnote Text Char"/>
    <w:basedOn w:val="DefaultParagraphFont"/>
    <w:link w:val="FootnoteText"/>
    <w:rsid w:val="00546380"/>
    <w:rPr>
      <w:rFonts w:ascii="Arial" w:eastAsia="Calibri" w:hAnsi="Arial" w:cs="Calibri"/>
    </w:rPr>
  </w:style>
  <w:style w:type="character" w:customStyle="1" w:styleId="QuoteChar">
    <w:name w:val="Quote Char"/>
    <w:basedOn w:val="DefaultParagraphFont"/>
    <w:link w:val="Quote"/>
    <w:uiPriority w:val="29"/>
    <w:rsid w:val="00BC0630"/>
    <w:rPr>
      <w:rFonts w:ascii="Arial" w:eastAsiaTheme="minorEastAsia" w:hAnsi="Arial" w:cs="Arial"/>
      <w:i/>
      <w:iCs/>
      <w:color w:val="000000" w:themeColor="text1"/>
      <w:sz w:val="22"/>
      <w:szCs w:val="22"/>
      <w:lang w:eastAsia="en-US"/>
    </w:rPr>
  </w:style>
  <w:style w:type="character" w:customStyle="1" w:styleId="StyleFootnoteReference115ptBlack">
    <w:name w:val="Style Footnote Reference + 11.5 pt Black"/>
    <w:basedOn w:val="FootnoteReference"/>
    <w:rsid w:val="0016185A"/>
    <w:rPr>
      <w:rFonts w:ascii="Arial" w:hAnsi="Arial"/>
      <w:color w:val="000000"/>
      <w:sz w:val="23"/>
      <w:szCs w:val="22"/>
      <w:vertAlign w:val="superscript"/>
      <w:lang w:eastAsia="de-DE"/>
    </w:rPr>
  </w:style>
  <w:style w:type="paragraph" w:customStyle="1" w:styleId="List1indent1">
    <w:name w:val="List 1 indent 1"/>
    <w:basedOn w:val="Normal"/>
    <w:qFormat/>
    <w:rsid w:val="00546380"/>
    <w:pPr>
      <w:numPr>
        <w:ilvl w:val="1"/>
        <w:numId w:val="17"/>
      </w:numPr>
      <w:spacing w:after="120"/>
      <w:jc w:val="both"/>
    </w:pPr>
    <w:rPr>
      <w:rFonts w:eastAsia="Calibri"/>
      <w:lang w:eastAsia="en-GB"/>
    </w:rPr>
  </w:style>
  <w:style w:type="paragraph" w:customStyle="1" w:styleId="List1indent1text">
    <w:name w:val="List 1 indent 1 text"/>
    <w:basedOn w:val="Normal"/>
    <w:rsid w:val="00546380"/>
    <w:pPr>
      <w:spacing w:after="120"/>
      <w:ind w:left="1134"/>
      <w:jc w:val="both"/>
    </w:pPr>
    <w:rPr>
      <w:rFonts w:eastAsia="Calibri"/>
      <w:lang w:eastAsia="fr-FR"/>
    </w:rPr>
  </w:style>
  <w:style w:type="paragraph" w:customStyle="1" w:styleId="References">
    <w:name w:val="References"/>
    <w:basedOn w:val="Normal"/>
    <w:autoRedefine/>
    <w:qFormat/>
    <w:rsid w:val="00546380"/>
    <w:pPr>
      <w:numPr>
        <w:numId w:val="15"/>
      </w:numPr>
      <w:spacing w:after="120"/>
    </w:pPr>
    <w:rPr>
      <w:rFonts w:eastAsia="Times New Roman"/>
      <w:szCs w:val="20"/>
      <w:lang w:eastAsia="en-GB"/>
    </w:rPr>
  </w:style>
  <w:style w:type="paragraph" w:customStyle="1" w:styleId="AppendixHeading1">
    <w:name w:val="Appendix Heading 1"/>
    <w:basedOn w:val="Normal"/>
    <w:next w:val="BodyText"/>
    <w:rsid w:val="00546380"/>
    <w:pPr>
      <w:numPr>
        <w:numId w:val="13"/>
      </w:numPr>
      <w:spacing w:before="120" w:after="120"/>
    </w:pPr>
    <w:rPr>
      <w:rFonts w:eastAsia="Calibri"/>
      <w:b/>
      <w:caps/>
      <w:lang w:eastAsia="en-GB"/>
    </w:rPr>
  </w:style>
  <w:style w:type="paragraph" w:customStyle="1" w:styleId="AppendixHeading2">
    <w:name w:val="Appendix Heading 2"/>
    <w:basedOn w:val="Normal"/>
    <w:next w:val="BodyText"/>
    <w:rsid w:val="00546380"/>
    <w:pPr>
      <w:numPr>
        <w:ilvl w:val="1"/>
        <w:numId w:val="13"/>
      </w:numPr>
      <w:spacing w:before="120" w:after="120"/>
    </w:pPr>
    <w:rPr>
      <w:rFonts w:eastAsia="Calibri"/>
      <w:b/>
      <w:lang w:eastAsia="en-GB"/>
    </w:rPr>
  </w:style>
  <w:style w:type="paragraph" w:customStyle="1" w:styleId="AppendixHeading3">
    <w:name w:val="Appendix Heading 3"/>
    <w:basedOn w:val="Normal"/>
    <w:next w:val="Normal"/>
    <w:rsid w:val="00546380"/>
    <w:pPr>
      <w:numPr>
        <w:ilvl w:val="2"/>
        <w:numId w:val="13"/>
      </w:numPr>
      <w:spacing w:before="120" w:after="120"/>
    </w:pPr>
    <w:rPr>
      <w:rFonts w:eastAsia="Calibri"/>
      <w:lang w:eastAsia="en-GB"/>
    </w:rPr>
  </w:style>
  <w:style w:type="paragraph" w:customStyle="1" w:styleId="AppendixHeading4">
    <w:name w:val="Appendix Heading 4"/>
    <w:basedOn w:val="Normal"/>
    <w:next w:val="BodyText"/>
    <w:rsid w:val="00546380"/>
    <w:pPr>
      <w:numPr>
        <w:ilvl w:val="3"/>
        <w:numId w:val="13"/>
      </w:numPr>
      <w:spacing w:before="120" w:after="120"/>
    </w:pPr>
    <w:rPr>
      <w:rFonts w:eastAsia="Calibri"/>
      <w:lang w:eastAsia="en-GB"/>
    </w:rPr>
  </w:style>
  <w:style w:type="character" w:customStyle="1" w:styleId="BalloonTextChar">
    <w:name w:val="Balloon Text Char"/>
    <w:basedOn w:val="DefaultParagraphFont"/>
    <w:link w:val="BalloonText"/>
    <w:rsid w:val="00546380"/>
    <w:rPr>
      <w:rFonts w:ascii="Tahoma" w:eastAsia="Calibri" w:hAnsi="Tahoma" w:cs="Tahoma"/>
      <w:sz w:val="16"/>
      <w:szCs w:val="16"/>
    </w:rPr>
  </w:style>
  <w:style w:type="paragraph" w:customStyle="1" w:styleId="AgendaItem1">
    <w:name w:val="Agenda Item_1"/>
    <w:basedOn w:val="Normal"/>
    <w:next w:val="Normal"/>
    <w:rsid w:val="00464D5D"/>
    <w:pPr>
      <w:numPr>
        <w:numId w:val="4"/>
      </w:numPr>
      <w:spacing w:before="240" w:after="240"/>
      <w:jc w:val="both"/>
    </w:pPr>
    <w:rPr>
      <w:b/>
    </w:rPr>
  </w:style>
  <w:style w:type="paragraph" w:customStyle="1" w:styleId="AgendaItem2">
    <w:name w:val="Agenda Item_2"/>
    <w:basedOn w:val="Normal"/>
    <w:rsid w:val="00464D5D"/>
    <w:pPr>
      <w:numPr>
        <w:ilvl w:val="1"/>
        <w:numId w:val="4"/>
      </w:numPr>
      <w:tabs>
        <w:tab w:val="left" w:pos="2268"/>
      </w:tabs>
      <w:spacing w:after="120"/>
      <w:jc w:val="both"/>
    </w:pPr>
  </w:style>
  <w:style w:type="paragraph" w:customStyle="1" w:styleId="Appendix">
    <w:name w:val="Appendix"/>
    <w:basedOn w:val="Normal"/>
    <w:next w:val="Normal"/>
    <w:rsid w:val="00546380"/>
    <w:pPr>
      <w:numPr>
        <w:numId w:val="18"/>
      </w:numPr>
      <w:tabs>
        <w:tab w:val="left" w:pos="1985"/>
      </w:tabs>
      <w:spacing w:before="120" w:after="240"/>
    </w:pPr>
    <w:rPr>
      <w:rFonts w:eastAsia="Calibri" w:cs="Calibri"/>
      <w:b/>
      <w:szCs w:val="28"/>
    </w:rPr>
  </w:style>
  <w:style w:type="paragraph" w:customStyle="1" w:styleId="equation">
    <w:name w:val="equation"/>
    <w:basedOn w:val="Normal"/>
    <w:next w:val="BodyText"/>
    <w:rsid w:val="00464D5D"/>
    <w:pPr>
      <w:keepNext/>
      <w:numPr>
        <w:numId w:val="19"/>
      </w:numPr>
      <w:tabs>
        <w:tab w:val="left" w:pos="142"/>
      </w:tabs>
      <w:spacing w:after="120"/>
      <w:jc w:val="right"/>
    </w:pPr>
  </w:style>
  <w:style w:type="paragraph" w:customStyle="1" w:styleId="WGnumbering">
    <w:name w:val="WG numbering"/>
    <w:basedOn w:val="Normal"/>
    <w:rsid w:val="00464D5D"/>
    <w:pPr>
      <w:numPr>
        <w:numId w:val="24"/>
      </w:numPr>
    </w:pPr>
  </w:style>
  <w:style w:type="paragraph" w:styleId="PlainText">
    <w:name w:val="Plain Text"/>
    <w:basedOn w:val="Normal"/>
    <w:link w:val="PlainTextChar"/>
    <w:rsid w:val="00540B88"/>
    <w:rPr>
      <w:rFonts w:ascii="Consolas" w:hAnsi="Consolas" w:cs="Consolas"/>
      <w:sz w:val="21"/>
      <w:szCs w:val="21"/>
    </w:rPr>
  </w:style>
  <w:style w:type="character" w:customStyle="1" w:styleId="PlainTextChar">
    <w:name w:val="Plain Text Char"/>
    <w:basedOn w:val="DefaultParagraphFont"/>
    <w:link w:val="PlainText"/>
    <w:rsid w:val="00540B88"/>
    <w:rPr>
      <w:rFonts w:ascii="Consolas" w:eastAsia="Calibri" w:hAnsi="Consolas" w:cs="Consolas"/>
      <w:sz w:val="21"/>
      <w:szCs w:val="21"/>
    </w:rPr>
  </w:style>
  <w:style w:type="paragraph" w:styleId="Subtitle">
    <w:name w:val="Subtitle"/>
    <w:basedOn w:val="Normal"/>
    <w:next w:val="Normal"/>
    <w:link w:val="SubtitleChar"/>
    <w:uiPriority w:val="11"/>
    <w:rsid w:val="0054638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46380"/>
    <w:rPr>
      <w:rFonts w:asciiTheme="majorHAnsi" w:eastAsiaTheme="majorEastAsia" w:hAnsiTheme="majorHAnsi" w:cstheme="majorBidi"/>
      <w:i/>
      <w:iCs/>
      <w:color w:val="4F81BD" w:themeColor="accent1"/>
      <w:spacing w:val="15"/>
      <w:sz w:val="24"/>
      <w:szCs w:val="24"/>
      <w:lang w:eastAsia="en-US"/>
    </w:rPr>
  </w:style>
  <w:style w:type="paragraph" w:customStyle="1" w:styleId="Agenda30">
    <w:name w:val="Agenda 3"/>
    <w:basedOn w:val="Normal"/>
    <w:autoRedefine/>
    <w:rsid w:val="00464D5D"/>
    <w:pPr>
      <w:numPr>
        <w:ilvl w:val="2"/>
        <w:numId w:val="26"/>
      </w:numPr>
      <w:tabs>
        <w:tab w:val="left" w:pos="7371"/>
      </w:tabs>
      <w:spacing w:after="120"/>
    </w:pPr>
    <w:rPr>
      <w:sz w:val="20"/>
    </w:rPr>
  </w:style>
  <w:style w:type="paragraph" w:customStyle="1" w:styleId="Agenda3">
    <w:name w:val="Agenda3"/>
    <w:basedOn w:val="Normal"/>
    <w:rsid w:val="00464D5D"/>
    <w:pPr>
      <w:numPr>
        <w:ilvl w:val="2"/>
        <w:numId w:val="8"/>
      </w:numPr>
      <w:tabs>
        <w:tab w:val="left" w:pos="2552"/>
      </w:tabs>
    </w:pPr>
    <w:rPr>
      <w:lang w:val="fr-CA"/>
    </w:rPr>
  </w:style>
  <w:style w:type="paragraph" w:styleId="NormalWeb">
    <w:name w:val="Normal (Web)"/>
    <w:basedOn w:val="Normal"/>
    <w:uiPriority w:val="99"/>
    <w:rsid w:val="00A47FC8"/>
    <w:pPr>
      <w:spacing w:before="100" w:beforeAutospacing="1" w:after="100" w:afterAutospacing="1"/>
    </w:pPr>
  </w:style>
  <w:style w:type="character" w:customStyle="1" w:styleId="BodyText2Char">
    <w:name w:val="Body Text 2 Char"/>
    <w:basedOn w:val="DefaultParagraphFont"/>
    <w:link w:val="BodyText2"/>
    <w:rsid w:val="005E2AE9"/>
    <w:rPr>
      <w:rFonts w:ascii="Arial" w:eastAsia="Calibri" w:hAnsi="Arial" w:cs="Calibri"/>
      <w:sz w:val="22"/>
      <w:szCs w:val="22"/>
    </w:rPr>
  </w:style>
  <w:style w:type="character" w:customStyle="1" w:styleId="BodyText3Char">
    <w:name w:val="Body Text 3 Char"/>
    <w:basedOn w:val="DefaultParagraphFont"/>
    <w:link w:val="BodyText3"/>
    <w:rsid w:val="00A47FC8"/>
    <w:rPr>
      <w:rFonts w:ascii="Arial" w:hAnsi="Arial"/>
      <w:bCs/>
      <w:i/>
      <w:iCs/>
      <w:sz w:val="22"/>
      <w:szCs w:val="24"/>
      <w:lang w:eastAsia="en-US"/>
    </w:rPr>
  </w:style>
  <w:style w:type="character" w:customStyle="1" w:styleId="BodyTextFirstIndentChar">
    <w:name w:val="Body Text First Indent Char"/>
    <w:basedOn w:val="BodyTextChar"/>
    <w:link w:val="BodyTextFirstIndent"/>
    <w:rsid w:val="00D0150B"/>
    <w:rPr>
      <w:rFonts w:ascii="Arial" w:eastAsia="Calibri" w:hAnsi="Arial" w:cs="Calibri"/>
      <w:iCs/>
      <w:sz w:val="22"/>
      <w:szCs w:val="22"/>
      <w:lang w:val="nl-NL" w:eastAsia="ja-JP"/>
    </w:rPr>
  </w:style>
  <w:style w:type="character" w:customStyle="1" w:styleId="BodyTextFirstIndent2Char">
    <w:name w:val="Body Text First Indent 2 Char"/>
    <w:aliases w:val="Body Text Second Indent Char"/>
    <w:basedOn w:val="BodyTextIndentChar"/>
    <w:link w:val="BodyTextFirstIndent2"/>
    <w:rsid w:val="00D0150B"/>
    <w:rPr>
      <w:rFonts w:ascii="Arial" w:eastAsia="Calibri" w:hAnsi="Arial" w:cs="Calibri"/>
      <w:sz w:val="22"/>
      <w:szCs w:val="22"/>
      <w:lang w:val="en-US" w:eastAsia="ja-JP"/>
    </w:rPr>
  </w:style>
  <w:style w:type="paragraph" w:customStyle="1" w:styleId="AnnexHead1">
    <w:name w:val="Annex Head 1"/>
    <w:basedOn w:val="Normal"/>
    <w:next w:val="Normal"/>
    <w:rsid w:val="00546380"/>
    <w:pPr>
      <w:numPr>
        <w:numId w:val="27"/>
      </w:numPr>
    </w:pPr>
    <w:rPr>
      <w:rFonts w:eastAsia="Calibri" w:cs="Calibri"/>
      <w:b/>
      <w:caps/>
      <w:sz w:val="28"/>
      <w:lang w:eastAsia="en-GB"/>
    </w:rPr>
  </w:style>
  <w:style w:type="paragraph" w:customStyle="1" w:styleId="AnnexHead2">
    <w:name w:val="Annex Head 2"/>
    <w:basedOn w:val="Normal"/>
    <w:next w:val="Normal"/>
    <w:rsid w:val="00546380"/>
    <w:pPr>
      <w:numPr>
        <w:ilvl w:val="1"/>
        <w:numId w:val="27"/>
      </w:numPr>
    </w:pPr>
    <w:rPr>
      <w:rFonts w:eastAsia="Calibri" w:cs="Calibri"/>
      <w:b/>
      <w:lang w:eastAsia="en-GB"/>
    </w:rPr>
  </w:style>
  <w:style w:type="paragraph" w:customStyle="1" w:styleId="AnnexHead3">
    <w:name w:val="Annex Head 3"/>
    <w:basedOn w:val="Normal"/>
    <w:next w:val="Normal"/>
    <w:rsid w:val="00546380"/>
    <w:pPr>
      <w:numPr>
        <w:ilvl w:val="2"/>
        <w:numId w:val="27"/>
      </w:numPr>
    </w:pPr>
    <w:rPr>
      <w:rFonts w:eastAsia="Calibri" w:cs="Calibri"/>
      <w:b/>
      <w:lang w:eastAsia="en-GB"/>
    </w:rPr>
  </w:style>
  <w:style w:type="paragraph" w:customStyle="1" w:styleId="AnnexHead4">
    <w:name w:val="Annex Head 4"/>
    <w:basedOn w:val="Normal"/>
    <w:next w:val="Normal"/>
    <w:rsid w:val="00546380"/>
    <w:pPr>
      <w:numPr>
        <w:ilvl w:val="3"/>
        <w:numId w:val="27"/>
      </w:numPr>
    </w:pPr>
    <w:rPr>
      <w:rFonts w:eastAsia="Calibri" w:cs="Calibri"/>
      <w:lang w:eastAsia="en-GB"/>
    </w:rPr>
  </w:style>
  <w:style w:type="paragraph" w:customStyle="1" w:styleId="Article">
    <w:name w:val="Article"/>
    <w:basedOn w:val="Normal"/>
    <w:next w:val="Normal"/>
    <w:rsid w:val="003D672C"/>
    <w:pPr>
      <w:autoSpaceDE w:val="0"/>
      <w:autoSpaceDN w:val="0"/>
      <w:adjustRightInd w:val="0"/>
      <w:spacing w:before="360"/>
    </w:pPr>
    <w:rPr>
      <w:b/>
      <w:caps/>
      <w:sz w:val="28"/>
      <w:szCs w:val="28"/>
    </w:rPr>
  </w:style>
  <w:style w:type="character" w:styleId="BookTitle">
    <w:name w:val="Book Title"/>
    <w:basedOn w:val="DefaultParagraphFont"/>
    <w:uiPriority w:val="33"/>
    <w:rsid w:val="00BC0630"/>
    <w:rPr>
      <w:b/>
      <w:bCs/>
      <w:smallCaps/>
      <w:spacing w:val="5"/>
    </w:rPr>
  </w:style>
  <w:style w:type="character" w:customStyle="1" w:styleId="descriptionblock">
    <w:name w:val="description block"/>
    <w:basedOn w:val="DefaultParagraphFont"/>
    <w:rsid w:val="00A47FC8"/>
  </w:style>
  <w:style w:type="paragraph" w:styleId="DocumentMap">
    <w:name w:val="Document Map"/>
    <w:basedOn w:val="Normal"/>
    <w:link w:val="DocumentMapChar"/>
    <w:rsid w:val="00A47FC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A47FC8"/>
    <w:rPr>
      <w:rFonts w:ascii="Tahoma" w:eastAsia="Calibri" w:hAnsi="Tahoma" w:cs="Tahoma"/>
      <w:shd w:val="clear" w:color="auto" w:fill="000080"/>
    </w:rPr>
  </w:style>
  <w:style w:type="character" w:styleId="Emphasis">
    <w:name w:val="Emphasis"/>
    <w:basedOn w:val="DefaultParagraphFont"/>
    <w:uiPriority w:val="20"/>
    <w:rsid w:val="00BC0630"/>
    <w:rPr>
      <w:i/>
      <w:iCs/>
    </w:rPr>
  </w:style>
  <w:style w:type="paragraph" w:styleId="NoSpacing">
    <w:name w:val="No Spacing"/>
    <w:uiPriority w:val="1"/>
    <w:rsid w:val="00BC0630"/>
    <w:rPr>
      <w:rFonts w:ascii="Arial" w:eastAsiaTheme="minorEastAsia" w:hAnsi="Arial" w:cs="Arial"/>
      <w:sz w:val="22"/>
      <w:szCs w:val="22"/>
      <w:lang w:eastAsia="en-US"/>
    </w:rPr>
  </w:style>
  <w:style w:type="character" w:styleId="IntenseEmphasis">
    <w:name w:val="Intense Emphasis"/>
    <w:basedOn w:val="DefaultParagraphFont"/>
    <w:uiPriority w:val="21"/>
    <w:rsid w:val="00BC0630"/>
    <w:rPr>
      <w:b/>
      <w:bCs/>
      <w:i/>
      <w:iCs/>
      <w:color w:val="4F81BD" w:themeColor="accent1"/>
    </w:rPr>
  </w:style>
  <w:style w:type="paragraph" w:styleId="IntenseQuote">
    <w:name w:val="Intense Quote"/>
    <w:basedOn w:val="Normal"/>
    <w:next w:val="Normal"/>
    <w:link w:val="IntenseQuoteChar"/>
    <w:uiPriority w:val="30"/>
    <w:rsid w:val="00BC063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BC0630"/>
    <w:rPr>
      <w:rFonts w:ascii="Arial" w:eastAsiaTheme="minorEastAsia" w:hAnsi="Arial" w:cs="Arial"/>
      <w:b/>
      <w:bCs/>
      <w:i/>
      <w:iCs/>
      <w:color w:val="4F81BD" w:themeColor="accent1"/>
      <w:sz w:val="22"/>
      <w:szCs w:val="22"/>
      <w:lang w:eastAsia="en-US"/>
    </w:rPr>
  </w:style>
  <w:style w:type="character" w:styleId="IntenseReference">
    <w:name w:val="Intense Reference"/>
    <w:basedOn w:val="DefaultParagraphFont"/>
    <w:uiPriority w:val="32"/>
    <w:rsid w:val="00BC0630"/>
    <w:rPr>
      <w:b/>
      <w:bCs/>
      <w:smallCaps/>
      <w:color w:val="C0504D" w:themeColor="accent2"/>
      <w:spacing w:val="5"/>
      <w:u w:val="single"/>
    </w:rPr>
  </w:style>
  <w:style w:type="paragraph" w:customStyle="1" w:styleId="ActionWWA">
    <w:name w:val="Action WWA"/>
    <w:basedOn w:val="Normal"/>
    <w:next w:val="BodyText"/>
    <w:autoRedefine/>
    <w:qFormat/>
    <w:rsid w:val="00546380"/>
    <w:pPr>
      <w:spacing w:before="120" w:after="120"/>
      <w:jc w:val="both"/>
    </w:pPr>
    <w:rPr>
      <w:i/>
    </w:rPr>
  </w:style>
  <w:style w:type="paragraph" w:styleId="ListBullet2">
    <w:name w:val="List Bullet 2"/>
    <w:basedOn w:val="Normal"/>
    <w:autoRedefine/>
    <w:rsid w:val="00464D5D"/>
    <w:pPr>
      <w:numPr>
        <w:numId w:val="28"/>
      </w:numPr>
      <w:jc w:val="both"/>
    </w:pPr>
    <w:rPr>
      <w:rFonts w:ascii="Times New Roman" w:eastAsia="Times New Roman" w:hAnsi="Times New Roman" w:cs="Times New Roman"/>
      <w:sz w:val="24"/>
      <w:szCs w:val="20"/>
      <w:lang w:eastAsia="fr-FR"/>
    </w:rPr>
  </w:style>
  <w:style w:type="character" w:customStyle="1" w:styleId="href">
    <w:name w:val="href"/>
    <w:uiPriority w:val="99"/>
    <w:rsid w:val="0013577A"/>
  </w:style>
  <w:style w:type="character" w:customStyle="1" w:styleId="FigureChar">
    <w:name w:val="Figure_# Char"/>
    <w:link w:val="Figure"/>
    <w:rsid w:val="00546380"/>
    <w:rPr>
      <w:rFonts w:ascii="Arial" w:eastAsia="Calibri" w:hAnsi="Arial" w:cs="Calibri"/>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611489">
      <w:bodyDiv w:val="1"/>
      <w:marLeft w:val="0"/>
      <w:marRight w:val="0"/>
      <w:marTop w:val="0"/>
      <w:marBottom w:val="0"/>
      <w:divBdr>
        <w:top w:val="none" w:sz="0" w:space="0" w:color="auto"/>
        <w:left w:val="none" w:sz="0" w:space="0" w:color="auto"/>
        <w:bottom w:val="none" w:sz="0" w:space="0" w:color="auto"/>
        <w:right w:val="none" w:sz="0" w:space="0" w:color="auto"/>
      </w:divBdr>
      <w:divsChild>
        <w:div w:id="1300183550">
          <w:marLeft w:val="850"/>
          <w:marRight w:val="0"/>
          <w:marTop w:val="125"/>
          <w:marBottom w:val="0"/>
          <w:divBdr>
            <w:top w:val="none" w:sz="0" w:space="0" w:color="auto"/>
            <w:left w:val="none" w:sz="0" w:space="0" w:color="auto"/>
            <w:bottom w:val="none" w:sz="0" w:space="0" w:color="auto"/>
            <w:right w:val="none" w:sz="0" w:space="0" w:color="auto"/>
          </w:divBdr>
        </w:div>
        <w:div w:id="1832060596">
          <w:marLeft w:val="850"/>
          <w:marRight w:val="0"/>
          <w:marTop w:val="125"/>
          <w:marBottom w:val="0"/>
          <w:divBdr>
            <w:top w:val="none" w:sz="0" w:space="0" w:color="auto"/>
            <w:left w:val="none" w:sz="0" w:space="0" w:color="auto"/>
            <w:bottom w:val="none" w:sz="0" w:space="0" w:color="auto"/>
            <w:right w:val="none" w:sz="0" w:space="0" w:color="auto"/>
          </w:divBdr>
        </w:div>
        <w:div w:id="990987133">
          <w:marLeft w:val="850"/>
          <w:marRight w:val="0"/>
          <w:marTop w:val="125"/>
          <w:marBottom w:val="0"/>
          <w:divBdr>
            <w:top w:val="none" w:sz="0" w:space="0" w:color="auto"/>
            <w:left w:val="none" w:sz="0" w:space="0" w:color="auto"/>
            <w:bottom w:val="none" w:sz="0" w:space="0" w:color="auto"/>
            <w:right w:val="none" w:sz="0" w:space="0" w:color="auto"/>
          </w:divBdr>
        </w:div>
        <w:div w:id="78984601">
          <w:marLeft w:val="850"/>
          <w:marRight w:val="0"/>
          <w:marTop w:val="125"/>
          <w:marBottom w:val="0"/>
          <w:divBdr>
            <w:top w:val="none" w:sz="0" w:space="0" w:color="auto"/>
            <w:left w:val="none" w:sz="0" w:space="0" w:color="auto"/>
            <w:bottom w:val="none" w:sz="0" w:space="0" w:color="auto"/>
            <w:right w:val="none" w:sz="0" w:space="0" w:color="auto"/>
          </w:divBdr>
        </w:div>
        <w:div w:id="1596747214">
          <w:marLeft w:val="850"/>
          <w:marRight w:val="0"/>
          <w:marTop w:val="125"/>
          <w:marBottom w:val="0"/>
          <w:divBdr>
            <w:top w:val="none" w:sz="0" w:space="0" w:color="auto"/>
            <w:left w:val="none" w:sz="0" w:space="0" w:color="auto"/>
            <w:bottom w:val="none" w:sz="0" w:space="0" w:color="auto"/>
            <w:right w:val="none" w:sz="0" w:space="0" w:color="auto"/>
          </w:divBdr>
        </w:div>
        <w:div w:id="752438004">
          <w:marLeft w:val="850"/>
          <w:marRight w:val="0"/>
          <w:marTop w:val="125"/>
          <w:marBottom w:val="0"/>
          <w:divBdr>
            <w:top w:val="none" w:sz="0" w:space="0" w:color="auto"/>
            <w:left w:val="none" w:sz="0" w:space="0" w:color="auto"/>
            <w:bottom w:val="none" w:sz="0" w:space="0" w:color="auto"/>
            <w:right w:val="none" w:sz="0" w:space="0" w:color="auto"/>
          </w:divBdr>
        </w:div>
      </w:divsChild>
    </w:div>
    <w:div w:id="254018127">
      <w:bodyDiv w:val="1"/>
      <w:marLeft w:val="0"/>
      <w:marRight w:val="0"/>
      <w:marTop w:val="0"/>
      <w:marBottom w:val="0"/>
      <w:divBdr>
        <w:top w:val="none" w:sz="0" w:space="0" w:color="auto"/>
        <w:left w:val="none" w:sz="0" w:space="0" w:color="auto"/>
        <w:bottom w:val="none" w:sz="0" w:space="0" w:color="auto"/>
        <w:right w:val="none" w:sz="0" w:space="0" w:color="auto"/>
      </w:divBdr>
    </w:div>
    <w:div w:id="279646724">
      <w:bodyDiv w:val="1"/>
      <w:marLeft w:val="0"/>
      <w:marRight w:val="0"/>
      <w:marTop w:val="0"/>
      <w:marBottom w:val="0"/>
      <w:divBdr>
        <w:top w:val="none" w:sz="0" w:space="0" w:color="auto"/>
        <w:left w:val="none" w:sz="0" w:space="0" w:color="auto"/>
        <w:bottom w:val="none" w:sz="0" w:space="0" w:color="auto"/>
        <w:right w:val="none" w:sz="0" w:space="0" w:color="auto"/>
      </w:divBdr>
    </w:div>
    <w:div w:id="307907319">
      <w:bodyDiv w:val="1"/>
      <w:marLeft w:val="0"/>
      <w:marRight w:val="0"/>
      <w:marTop w:val="0"/>
      <w:marBottom w:val="0"/>
      <w:divBdr>
        <w:top w:val="none" w:sz="0" w:space="0" w:color="auto"/>
        <w:left w:val="none" w:sz="0" w:space="0" w:color="auto"/>
        <w:bottom w:val="none" w:sz="0" w:space="0" w:color="auto"/>
        <w:right w:val="none" w:sz="0" w:space="0" w:color="auto"/>
      </w:divBdr>
      <w:divsChild>
        <w:div w:id="1351682133">
          <w:marLeft w:val="547"/>
          <w:marRight w:val="0"/>
          <w:marTop w:val="125"/>
          <w:marBottom w:val="0"/>
          <w:divBdr>
            <w:top w:val="none" w:sz="0" w:space="0" w:color="auto"/>
            <w:left w:val="none" w:sz="0" w:space="0" w:color="auto"/>
            <w:bottom w:val="none" w:sz="0" w:space="0" w:color="auto"/>
            <w:right w:val="none" w:sz="0" w:space="0" w:color="auto"/>
          </w:divBdr>
        </w:div>
        <w:div w:id="1159157605">
          <w:marLeft w:val="547"/>
          <w:marRight w:val="0"/>
          <w:marTop w:val="125"/>
          <w:marBottom w:val="0"/>
          <w:divBdr>
            <w:top w:val="none" w:sz="0" w:space="0" w:color="auto"/>
            <w:left w:val="none" w:sz="0" w:space="0" w:color="auto"/>
            <w:bottom w:val="none" w:sz="0" w:space="0" w:color="auto"/>
            <w:right w:val="none" w:sz="0" w:space="0" w:color="auto"/>
          </w:divBdr>
        </w:div>
        <w:div w:id="1362894405">
          <w:marLeft w:val="547"/>
          <w:marRight w:val="0"/>
          <w:marTop w:val="125"/>
          <w:marBottom w:val="0"/>
          <w:divBdr>
            <w:top w:val="none" w:sz="0" w:space="0" w:color="auto"/>
            <w:left w:val="none" w:sz="0" w:space="0" w:color="auto"/>
            <w:bottom w:val="none" w:sz="0" w:space="0" w:color="auto"/>
            <w:right w:val="none" w:sz="0" w:space="0" w:color="auto"/>
          </w:divBdr>
        </w:div>
        <w:div w:id="1840534881">
          <w:marLeft w:val="547"/>
          <w:marRight w:val="0"/>
          <w:marTop w:val="125"/>
          <w:marBottom w:val="0"/>
          <w:divBdr>
            <w:top w:val="none" w:sz="0" w:space="0" w:color="auto"/>
            <w:left w:val="none" w:sz="0" w:space="0" w:color="auto"/>
            <w:bottom w:val="none" w:sz="0" w:space="0" w:color="auto"/>
            <w:right w:val="none" w:sz="0" w:space="0" w:color="auto"/>
          </w:divBdr>
        </w:div>
      </w:divsChild>
    </w:div>
    <w:div w:id="404382499">
      <w:bodyDiv w:val="1"/>
      <w:marLeft w:val="0"/>
      <w:marRight w:val="0"/>
      <w:marTop w:val="0"/>
      <w:marBottom w:val="0"/>
      <w:divBdr>
        <w:top w:val="none" w:sz="0" w:space="0" w:color="auto"/>
        <w:left w:val="none" w:sz="0" w:space="0" w:color="auto"/>
        <w:bottom w:val="none" w:sz="0" w:space="0" w:color="auto"/>
        <w:right w:val="none" w:sz="0" w:space="0" w:color="auto"/>
      </w:divBdr>
    </w:div>
    <w:div w:id="476075698">
      <w:bodyDiv w:val="1"/>
      <w:marLeft w:val="0"/>
      <w:marRight w:val="0"/>
      <w:marTop w:val="0"/>
      <w:marBottom w:val="0"/>
      <w:divBdr>
        <w:top w:val="none" w:sz="0" w:space="0" w:color="auto"/>
        <w:left w:val="none" w:sz="0" w:space="0" w:color="auto"/>
        <w:bottom w:val="none" w:sz="0" w:space="0" w:color="auto"/>
        <w:right w:val="none" w:sz="0" w:space="0" w:color="auto"/>
      </w:divBdr>
    </w:div>
    <w:div w:id="541599860">
      <w:bodyDiv w:val="1"/>
      <w:marLeft w:val="0"/>
      <w:marRight w:val="0"/>
      <w:marTop w:val="0"/>
      <w:marBottom w:val="0"/>
      <w:divBdr>
        <w:top w:val="none" w:sz="0" w:space="0" w:color="auto"/>
        <w:left w:val="none" w:sz="0" w:space="0" w:color="auto"/>
        <w:bottom w:val="none" w:sz="0" w:space="0" w:color="auto"/>
        <w:right w:val="none" w:sz="0" w:space="0" w:color="auto"/>
      </w:divBdr>
      <w:divsChild>
        <w:div w:id="1988584671">
          <w:marLeft w:val="547"/>
          <w:marRight w:val="0"/>
          <w:marTop w:val="125"/>
          <w:marBottom w:val="0"/>
          <w:divBdr>
            <w:top w:val="none" w:sz="0" w:space="0" w:color="auto"/>
            <w:left w:val="none" w:sz="0" w:space="0" w:color="auto"/>
            <w:bottom w:val="none" w:sz="0" w:space="0" w:color="auto"/>
            <w:right w:val="none" w:sz="0" w:space="0" w:color="auto"/>
          </w:divBdr>
        </w:div>
        <w:div w:id="2114205415">
          <w:marLeft w:val="547"/>
          <w:marRight w:val="0"/>
          <w:marTop w:val="125"/>
          <w:marBottom w:val="0"/>
          <w:divBdr>
            <w:top w:val="none" w:sz="0" w:space="0" w:color="auto"/>
            <w:left w:val="none" w:sz="0" w:space="0" w:color="auto"/>
            <w:bottom w:val="none" w:sz="0" w:space="0" w:color="auto"/>
            <w:right w:val="none" w:sz="0" w:space="0" w:color="auto"/>
          </w:divBdr>
        </w:div>
        <w:div w:id="1870216149">
          <w:marLeft w:val="547"/>
          <w:marRight w:val="0"/>
          <w:marTop w:val="125"/>
          <w:marBottom w:val="0"/>
          <w:divBdr>
            <w:top w:val="none" w:sz="0" w:space="0" w:color="auto"/>
            <w:left w:val="none" w:sz="0" w:space="0" w:color="auto"/>
            <w:bottom w:val="none" w:sz="0" w:space="0" w:color="auto"/>
            <w:right w:val="none" w:sz="0" w:space="0" w:color="auto"/>
          </w:divBdr>
        </w:div>
        <w:div w:id="1001615620">
          <w:marLeft w:val="1166"/>
          <w:marRight w:val="0"/>
          <w:marTop w:val="106"/>
          <w:marBottom w:val="0"/>
          <w:divBdr>
            <w:top w:val="none" w:sz="0" w:space="0" w:color="auto"/>
            <w:left w:val="none" w:sz="0" w:space="0" w:color="auto"/>
            <w:bottom w:val="none" w:sz="0" w:space="0" w:color="auto"/>
            <w:right w:val="none" w:sz="0" w:space="0" w:color="auto"/>
          </w:divBdr>
        </w:div>
        <w:div w:id="2126146031">
          <w:marLeft w:val="1166"/>
          <w:marRight w:val="0"/>
          <w:marTop w:val="106"/>
          <w:marBottom w:val="0"/>
          <w:divBdr>
            <w:top w:val="none" w:sz="0" w:space="0" w:color="auto"/>
            <w:left w:val="none" w:sz="0" w:space="0" w:color="auto"/>
            <w:bottom w:val="none" w:sz="0" w:space="0" w:color="auto"/>
            <w:right w:val="none" w:sz="0" w:space="0" w:color="auto"/>
          </w:divBdr>
        </w:div>
      </w:divsChild>
    </w:div>
    <w:div w:id="589462998">
      <w:bodyDiv w:val="1"/>
      <w:marLeft w:val="0"/>
      <w:marRight w:val="0"/>
      <w:marTop w:val="0"/>
      <w:marBottom w:val="0"/>
      <w:divBdr>
        <w:top w:val="none" w:sz="0" w:space="0" w:color="auto"/>
        <w:left w:val="none" w:sz="0" w:space="0" w:color="auto"/>
        <w:bottom w:val="none" w:sz="0" w:space="0" w:color="auto"/>
        <w:right w:val="none" w:sz="0" w:space="0" w:color="auto"/>
      </w:divBdr>
      <w:divsChild>
        <w:div w:id="271937368">
          <w:marLeft w:val="0"/>
          <w:marRight w:val="0"/>
          <w:marTop w:val="0"/>
          <w:marBottom w:val="0"/>
          <w:divBdr>
            <w:top w:val="none" w:sz="0" w:space="0" w:color="auto"/>
            <w:left w:val="none" w:sz="0" w:space="0" w:color="auto"/>
            <w:bottom w:val="none" w:sz="0" w:space="0" w:color="auto"/>
            <w:right w:val="none" w:sz="0" w:space="0" w:color="auto"/>
          </w:divBdr>
          <w:divsChild>
            <w:div w:id="49349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094678">
      <w:bodyDiv w:val="1"/>
      <w:marLeft w:val="0"/>
      <w:marRight w:val="0"/>
      <w:marTop w:val="0"/>
      <w:marBottom w:val="0"/>
      <w:divBdr>
        <w:top w:val="none" w:sz="0" w:space="0" w:color="auto"/>
        <w:left w:val="none" w:sz="0" w:space="0" w:color="auto"/>
        <w:bottom w:val="none" w:sz="0" w:space="0" w:color="auto"/>
        <w:right w:val="none" w:sz="0" w:space="0" w:color="auto"/>
      </w:divBdr>
      <w:divsChild>
        <w:div w:id="1421752792">
          <w:marLeft w:val="0"/>
          <w:marRight w:val="0"/>
          <w:marTop w:val="0"/>
          <w:marBottom w:val="0"/>
          <w:divBdr>
            <w:top w:val="none" w:sz="0" w:space="0" w:color="auto"/>
            <w:left w:val="none" w:sz="0" w:space="0" w:color="auto"/>
            <w:bottom w:val="none" w:sz="0" w:space="0" w:color="auto"/>
            <w:right w:val="none" w:sz="0" w:space="0" w:color="auto"/>
          </w:divBdr>
          <w:divsChild>
            <w:div w:id="179130195">
              <w:marLeft w:val="0"/>
              <w:marRight w:val="0"/>
              <w:marTop w:val="0"/>
              <w:marBottom w:val="0"/>
              <w:divBdr>
                <w:top w:val="none" w:sz="0" w:space="0" w:color="auto"/>
                <w:left w:val="none" w:sz="0" w:space="0" w:color="auto"/>
                <w:bottom w:val="none" w:sz="0" w:space="0" w:color="auto"/>
                <w:right w:val="none" w:sz="0" w:space="0" w:color="auto"/>
              </w:divBdr>
            </w:div>
            <w:div w:id="710227876">
              <w:marLeft w:val="0"/>
              <w:marRight w:val="0"/>
              <w:marTop w:val="0"/>
              <w:marBottom w:val="0"/>
              <w:divBdr>
                <w:top w:val="none" w:sz="0" w:space="0" w:color="auto"/>
                <w:left w:val="none" w:sz="0" w:space="0" w:color="auto"/>
                <w:bottom w:val="none" w:sz="0" w:space="0" w:color="auto"/>
                <w:right w:val="none" w:sz="0" w:space="0" w:color="auto"/>
              </w:divBdr>
            </w:div>
            <w:div w:id="847913656">
              <w:marLeft w:val="0"/>
              <w:marRight w:val="0"/>
              <w:marTop w:val="0"/>
              <w:marBottom w:val="0"/>
              <w:divBdr>
                <w:top w:val="none" w:sz="0" w:space="0" w:color="auto"/>
                <w:left w:val="none" w:sz="0" w:space="0" w:color="auto"/>
                <w:bottom w:val="none" w:sz="0" w:space="0" w:color="auto"/>
                <w:right w:val="none" w:sz="0" w:space="0" w:color="auto"/>
              </w:divBdr>
            </w:div>
            <w:div w:id="1435442469">
              <w:marLeft w:val="0"/>
              <w:marRight w:val="0"/>
              <w:marTop w:val="0"/>
              <w:marBottom w:val="0"/>
              <w:divBdr>
                <w:top w:val="none" w:sz="0" w:space="0" w:color="auto"/>
                <w:left w:val="none" w:sz="0" w:space="0" w:color="auto"/>
                <w:bottom w:val="none" w:sz="0" w:space="0" w:color="auto"/>
                <w:right w:val="none" w:sz="0" w:space="0" w:color="auto"/>
              </w:divBdr>
            </w:div>
            <w:div w:id="1732189377">
              <w:marLeft w:val="0"/>
              <w:marRight w:val="0"/>
              <w:marTop w:val="0"/>
              <w:marBottom w:val="0"/>
              <w:divBdr>
                <w:top w:val="none" w:sz="0" w:space="0" w:color="auto"/>
                <w:left w:val="none" w:sz="0" w:space="0" w:color="auto"/>
                <w:bottom w:val="none" w:sz="0" w:space="0" w:color="auto"/>
                <w:right w:val="none" w:sz="0" w:space="0" w:color="auto"/>
              </w:divBdr>
            </w:div>
            <w:div w:id="1920674007">
              <w:marLeft w:val="0"/>
              <w:marRight w:val="0"/>
              <w:marTop w:val="0"/>
              <w:marBottom w:val="0"/>
              <w:divBdr>
                <w:top w:val="none" w:sz="0" w:space="0" w:color="auto"/>
                <w:left w:val="none" w:sz="0" w:space="0" w:color="auto"/>
                <w:bottom w:val="none" w:sz="0" w:space="0" w:color="auto"/>
                <w:right w:val="none" w:sz="0" w:space="0" w:color="auto"/>
              </w:divBdr>
            </w:div>
            <w:div w:id="194865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914220">
      <w:bodyDiv w:val="1"/>
      <w:marLeft w:val="0"/>
      <w:marRight w:val="0"/>
      <w:marTop w:val="0"/>
      <w:marBottom w:val="0"/>
      <w:divBdr>
        <w:top w:val="none" w:sz="0" w:space="0" w:color="auto"/>
        <w:left w:val="none" w:sz="0" w:space="0" w:color="auto"/>
        <w:bottom w:val="none" w:sz="0" w:space="0" w:color="auto"/>
        <w:right w:val="none" w:sz="0" w:space="0" w:color="auto"/>
      </w:divBdr>
      <w:divsChild>
        <w:div w:id="82530570">
          <w:marLeft w:val="1800"/>
          <w:marRight w:val="0"/>
          <w:marTop w:val="115"/>
          <w:marBottom w:val="0"/>
          <w:divBdr>
            <w:top w:val="none" w:sz="0" w:space="0" w:color="auto"/>
            <w:left w:val="none" w:sz="0" w:space="0" w:color="auto"/>
            <w:bottom w:val="none" w:sz="0" w:space="0" w:color="auto"/>
            <w:right w:val="none" w:sz="0" w:space="0" w:color="auto"/>
          </w:divBdr>
        </w:div>
        <w:div w:id="85349333">
          <w:marLeft w:val="1800"/>
          <w:marRight w:val="0"/>
          <w:marTop w:val="115"/>
          <w:marBottom w:val="0"/>
          <w:divBdr>
            <w:top w:val="none" w:sz="0" w:space="0" w:color="auto"/>
            <w:left w:val="none" w:sz="0" w:space="0" w:color="auto"/>
            <w:bottom w:val="none" w:sz="0" w:space="0" w:color="auto"/>
            <w:right w:val="none" w:sz="0" w:space="0" w:color="auto"/>
          </w:divBdr>
        </w:div>
        <w:div w:id="149374357">
          <w:marLeft w:val="1800"/>
          <w:marRight w:val="0"/>
          <w:marTop w:val="115"/>
          <w:marBottom w:val="0"/>
          <w:divBdr>
            <w:top w:val="none" w:sz="0" w:space="0" w:color="auto"/>
            <w:left w:val="none" w:sz="0" w:space="0" w:color="auto"/>
            <w:bottom w:val="none" w:sz="0" w:space="0" w:color="auto"/>
            <w:right w:val="none" w:sz="0" w:space="0" w:color="auto"/>
          </w:divBdr>
        </w:div>
        <w:div w:id="169099926">
          <w:marLeft w:val="1800"/>
          <w:marRight w:val="0"/>
          <w:marTop w:val="115"/>
          <w:marBottom w:val="0"/>
          <w:divBdr>
            <w:top w:val="none" w:sz="0" w:space="0" w:color="auto"/>
            <w:left w:val="none" w:sz="0" w:space="0" w:color="auto"/>
            <w:bottom w:val="none" w:sz="0" w:space="0" w:color="auto"/>
            <w:right w:val="none" w:sz="0" w:space="0" w:color="auto"/>
          </w:divBdr>
        </w:div>
        <w:div w:id="282424923">
          <w:marLeft w:val="1166"/>
          <w:marRight w:val="0"/>
          <w:marTop w:val="134"/>
          <w:marBottom w:val="0"/>
          <w:divBdr>
            <w:top w:val="none" w:sz="0" w:space="0" w:color="auto"/>
            <w:left w:val="none" w:sz="0" w:space="0" w:color="auto"/>
            <w:bottom w:val="none" w:sz="0" w:space="0" w:color="auto"/>
            <w:right w:val="none" w:sz="0" w:space="0" w:color="auto"/>
          </w:divBdr>
        </w:div>
        <w:div w:id="382753335">
          <w:marLeft w:val="1166"/>
          <w:marRight w:val="0"/>
          <w:marTop w:val="134"/>
          <w:marBottom w:val="0"/>
          <w:divBdr>
            <w:top w:val="none" w:sz="0" w:space="0" w:color="auto"/>
            <w:left w:val="none" w:sz="0" w:space="0" w:color="auto"/>
            <w:bottom w:val="none" w:sz="0" w:space="0" w:color="auto"/>
            <w:right w:val="none" w:sz="0" w:space="0" w:color="auto"/>
          </w:divBdr>
        </w:div>
        <w:div w:id="743186424">
          <w:marLeft w:val="1166"/>
          <w:marRight w:val="0"/>
          <w:marTop w:val="134"/>
          <w:marBottom w:val="0"/>
          <w:divBdr>
            <w:top w:val="none" w:sz="0" w:space="0" w:color="auto"/>
            <w:left w:val="none" w:sz="0" w:space="0" w:color="auto"/>
            <w:bottom w:val="none" w:sz="0" w:space="0" w:color="auto"/>
            <w:right w:val="none" w:sz="0" w:space="0" w:color="auto"/>
          </w:divBdr>
        </w:div>
        <w:div w:id="936867492">
          <w:marLeft w:val="1800"/>
          <w:marRight w:val="0"/>
          <w:marTop w:val="115"/>
          <w:marBottom w:val="0"/>
          <w:divBdr>
            <w:top w:val="none" w:sz="0" w:space="0" w:color="auto"/>
            <w:left w:val="none" w:sz="0" w:space="0" w:color="auto"/>
            <w:bottom w:val="none" w:sz="0" w:space="0" w:color="auto"/>
            <w:right w:val="none" w:sz="0" w:space="0" w:color="auto"/>
          </w:divBdr>
        </w:div>
        <w:div w:id="1084186745">
          <w:marLeft w:val="547"/>
          <w:marRight w:val="0"/>
          <w:marTop w:val="154"/>
          <w:marBottom w:val="0"/>
          <w:divBdr>
            <w:top w:val="none" w:sz="0" w:space="0" w:color="auto"/>
            <w:left w:val="none" w:sz="0" w:space="0" w:color="auto"/>
            <w:bottom w:val="none" w:sz="0" w:space="0" w:color="auto"/>
            <w:right w:val="none" w:sz="0" w:space="0" w:color="auto"/>
          </w:divBdr>
        </w:div>
      </w:divsChild>
    </w:div>
    <w:div w:id="803276925">
      <w:bodyDiv w:val="1"/>
      <w:marLeft w:val="0"/>
      <w:marRight w:val="0"/>
      <w:marTop w:val="0"/>
      <w:marBottom w:val="0"/>
      <w:divBdr>
        <w:top w:val="none" w:sz="0" w:space="0" w:color="auto"/>
        <w:left w:val="none" w:sz="0" w:space="0" w:color="auto"/>
        <w:bottom w:val="none" w:sz="0" w:space="0" w:color="auto"/>
        <w:right w:val="none" w:sz="0" w:space="0" w:color="auto"/>
      </w:divBdr>
    </w:div>
    <w:div w:id="838934429">
      <w:bodyDiv w:val="1"/>
      <w:marLeft w:val="0"/>
      <w:marRight w:val="0"/>
      <w:marTop w:val="0"/>
      <w:marBottom w:val="0"/>
      <w:divBdr>
        <w:top w:val="none" w:sz="0" w:space="0" w:color="auto"/>
        <w:left w:val="none" w:sz="0" w:space="0" w:color="auto"/>
        <w:bottom w:val="none" w:sz="0" w:space="0" w:color="auto"/>
        <w:right w:val="none" w:sz="0" w:space="0" w:color="auto"/>
      </w:divBdr>
    </w:div>
    <w:div w:id="878009649">
      <w:bodyDiv w:val="1"/>
      <w:marLeft w:val="0"/>
      <w:marRight w:val="0"/>
      <w:marTop w:val="0"/>
      <w:marBottom w:val="0"/>
      <w:divBdr>
        <w:top w:val="none" w:sz="0" w:space="0" w:color="auto"/>
        <w:left w:val="none" w:sz="0" w:space="0" w:color="auto"/>
        <w:bottom w:val="none" w:sz="0" w:space="0" w:color="auto"/>
        <w:right w:val="none" w:sz="0" w:space="0" w:color="auto"/>
      </w:divBdr>
      <w:divsChild>
        <w:div w:id="283582898">
          <w:marLeft w:val="547"/>
          <w:marRight w:val="0"/>
          <w:marTop w:val="134"/>
          <w:marBottom w:val="0"/>
          <w:divBdr>
            <w:top w:val="none" w:sz="0" w:space="0" w:color="auto"/>
            <w:left w:val="none" w:sz="0" w:space="0" w:color="auto"/>
            <w:bottom w:val="none" w:sz="0" w:space="0" w:color="auto"/>
            <w:right w:val="none" w:sz="0" w:space="0" w:color="auto"/>
          </w:divBdr>
        </w:div>
        <w:div w:id="1275676982">
          <w:marLeft w:val="547"/>
          <w:marRight w:val="0"/>
          <w:marTop w:val="134"/>
          <w:marBottom w:val="0"/>
          <w:divBdr>
            <w:top w:val="none" w:sz="0" w:space="0" w:color="auto"/>
            <w:left w:val="none" w:sz="0" w:space="0" w:color="auto"/>
            <w:bottom w:val="none" w:sz="0" w:space="0" w:color="auto"/>
            <w:right w:val="none" w:sz="0" w:space="0" w:color="auto"/>
          </w:divBdr>
        </w:div>
        <w:div w:id="1287155112">
          <w:marLeft w:val="547"/>
          <w:marRight w:val="0"/>
          <w:marTop w:val="134"/>
          <w:marBottom w:val="0"/>
          <w:divBdr>
            <w:top w:val="none" w:sz="0" w:space="0" w:color="auto"/>
            <w:left w:val="none" w:sz="0" w:space="0" w:color="auto"/>
            <w:bottom w:val="none" w:sz="0" w:space="0" w:color="auto"/>
            <w:right w:val="none" w:sz="0" w:space="0" w:color="auto"/>
          </w:divBdr>
        </w:div>
        <w:div w:id="1418864381">
          <w:marLeft w:val="547"/>
          <w:marRight w:val="0"/>
          <w:marTop w:val="134"/>
          <w:marBottom w:val="0"/>
          <w:divBdr>
            <w:top w:val="none" w:sz="0" w:space="0" w:color="auto"/>
            <w:left w:val="none" w:sz="0" w:space="0" w:color="auto"/>
            <w:bottom w:val="none" w:sz="0" w:space="0" w:color="auto"/>
            <w:right w:val="none" w:sz="0" w:space="0" w:color="auto"/>
          </w:divBdr>
        </w:div>
        <w:div w:id="1601180624">
          <w:marLeft w:val="547"/>
          <w:marRight w:val="0"/>
          <w:marTop w:val="134"/>
          <w:marBottom w:val="0"/>
          <w:divBdr>
            <w:top w:val="none" w:sz="0" w:space="0" w:color="auto"/>
            <w:left w:val="none" w:sz="0" w:space="0" w:color="auto"/>
            <w:bottom w:val="none" w:sz="0" w:space="0" w:color="auto"/>
            <w:right w:val="none" w:sz="0" w:space="0" w:color="auto"/>
          </w:divBdr>
        </w:div>
        <w:div w:id="1696687223">
          <w:marLeft w:val="547"/>
          <w:marRight w:val="0"/>
          <w:marTop w:val="134"/>
          <w:marBottom w:val="0"/>
          <w:divBdr>
            <w:top w:val="none" w:sz="0" w:space="0" w:color="auto"/>
            <w:left w:val="none" w:sz="0" w:space="0" w:color="auto"/>
            <w:bottom w:val="none" w:sz="0" w:space="0" w:color="auto"/>
            <w:right w:val="none" w:sz="0" w:space="0" w:color="auto"/>
          </w:divBdr>
        </w:div>
        <w:div w:id="1802141567">
          <w:marLeft w:val="547"/>
          <w:marRight w:val="0"/>
          <w:marTop w:val="134"/>
          <w:marBottom w:val="0"/>
          <w:divBdr>
            <w:top w:val="none" w:sz="0" w:space="0" w:color="auto"/>
            <w:left w:val="none" w:sz="0" w:space="0" w:color="auto"/>
            <w:bottom w:val="none" w:sz="0" w:space="0" w:color="auto"/>
            <w:right w:val="none" w:sz="0" w:space="0" w:color="auto"/>
          </w:divBdr>
        </w:div>
      </w:divsChild>
    </w:div>
    <w:div w:id="953053857">
      <w:bodyDiv w:val="1"/>
      <w:marLeft w:val="0"/>
      <w:marRight w:val="0"/>
      <w:marTop w:val="0"/>
      <w:marBottom w:val="0"/>
      <w:divBdr>
        <w:top w:val="none" w:sz="0" w:space="0" w:color="auto"/>
        <w:left w:val="none" w:sz="0" w:space="0" w:color="auto"/>
        <w:bottom w:val="none" w:sz="0" w:space="0" w:color="auto"/>
        <w:right w:val="none" w:sz="0" w:space="0" w:color="auto"/>
      </w:divBdr>
      <w:divsChild>
        <w:div w:id="73479340">
          <w:marLeft w:val="1166"/>
          <w:marRight w:val="0"/>
          <w:marTop w:val="115"/>
          <w:marBottom w:val="0"/>
          <w:divBdr>
            <w:top w:val="none" w:sz="0" w:space="0" w:color="auto"/>
            <w:left w:val="none" w:sz="0" w:space="0" w:color="auto"/>
            <w:bottom w:val="none" w:sz="0" w:space="0" w:color="auto"/>
            <w:right w:val="none" w:sz="0" w:space="0" w:color="auto"/>
          </w:divBdr>
        </w:div>
        <w:div w:id="370422138">
          <w:marLeft w:val="1166"/>
          <w:marRight w:val="0"/>
          <w:marTop w:val="115"/>
          <w:marBottom w:val="0"/>
          <w:divBdr>
            <w:top w:val="none" w:sz="0" w:space="0" w:color="auto"/>
            <w:left w:val="none" w:sz="0" w:space="0" w:color="auto"/>
            <w:bottom w:val="none" w:sz="0" w:space="0" w:color="auto"/>
            <w:right w:val="none" w:sz="0" w:space="0" w:color="auto"/>
          </w:divBdr>
        </w:div>
        <w:div w:id="821624996">
          <w:marLeft w:val="1166"/>
          <w:marRight w:val="0"/>
          <w:marTop w:val="115"/>
          <w:marBottom w:val="0"/>
          <w:divBdr>
            <w:top w:val="none" w:sz="0" w:space="0" w:color="auto"/>
            <w:left w:val="none" w:sz="0" w:space="0" w:color="auto"/>
            <w:bottom w:val="none" w:sz="0" w:space="0" w:color="auto"/>
            <w:right w:val="none" w:sz="0" w:space="0" w:color="auto"/>
          </w:divBdr>
        </w:div>
        <w:div w:id="822350468">
          <w:marLeft w:val="1166"/>
          <w:marRight w:val="0"/>
          <w:marTop w:val="115"/>
          <w:marBottom w:val="0"/>
          <w:divBdr>
            <w:top w:val="none" w:sz="0" w:space="0" w:color="auto"/>
            <w:left w:val="none" w:sz="0" w:space="0" w:color="auto"/>
            <w:bottom w:val="none" w:sz="0" w:space="0" w:color="auto"/>
            <w:right w:val="none" w:sz="0" w:space="0" w:color="auto"/>
          </w:divBdr>
        </w:div>
        <w:div w:id="963658617">
          <w:marLeft w:val="547"/>
          <w:marRight w:val="0"/>
          <w:marTop w:val="134"/>
          <w:marBottom w:val="0"/>
          <w:divBdr>
            <w:top w:val="none" w:sz="0" w:space="0" w:color="auto"/>
            <w:left w:val="none" w:sz="0" w:space="0" w:color="auto"/>
            <w:bottom w:val="none" w:sz="0" w:space="0" w:color="auto"/>
            <w:right w:val="none" w:sz="0" w:space="0" w:color="auto"/>
          </w:divBdr>
        </w:div>
        <w:div w:id="1259099635">
          <w:marLeft w:val="547"/>
          <w:marRight w:val="0"/>
          <w:marTop w:val="134"/>
          <w:marBottom w:val="0"/>
          <w:divBdr>
            <w:top w:val="none" w:sz="0" w:space="0" w:color="auto"/>
            <w:left w:val="none" w:sz="0" w:space="0" w:color="auto"/>
            <w:bottom w:val="none" w:sz="0" w:space="0" w:color="auto"/>
            <w:right w:val="none" w:sz="0" w:space="0" w:color="auto"/>
          </w:divBdr>
        </w:div>
        <w:div w:id="1529952678">
          <w:marLeft w:val="1166"/>
          <w:marRight w:val="0"/>
          <w:marTop w:val="115"/>
          <w:marBottom w:val="0"/>
          <w:divBdr>
            <w:top w:val="none" w:sz="0" w:space="0" w:color="auto"/>
            <w:left w:val="none" w:sz="0" w:space="0" w:color="auto"/>
            <w:bottom w:val="none" w:sz="0" w:space="0" w:color="auto"/>
            <w:right w:val="none" w:sz="0" w:space="0" w:color="auto"/>
          </w:divBdr>
        </w:div>
        <w:div w:id="1642153867">
          <w:marLeft w:val="547"/>
          <w:marRight w:val="0"/>
          <w:marTop w:val="134"/>
          <w:marBottom w:val="0"/>
          <w:divBdr>
            <w:top w:val="none" w:sz="0" w:space="0" w:color="auto"/>
            <w:left w:val="none" w:sz="0" w:space="0" w:color="auto"/>
            <w:bottom w:val="none" w:sz="0" w:space="0" w:color="auto"/>
            <w:right w:val="none" w:sz="0" w:space="0" w:color="auto"/>
          </w:divBdr>
        </w:div>
        <w:div w:id="1713385103">
          <w:marLeft w:val="1166"/>
          <w:marRight w:val="0"/>
          <w:marTop w:val="115"/>
          <w:marBottom w:val="0"/>
          <w:divBdr>
            <w:top w:val="none" w:sz="0" w:space="0" w:color="auto"/>
            <w:left w:val="none" w:sz="0" w:space="0" w:color="auto"/>
            <w:bottom w:val="none" w:sz="0" w:space="0" w:color="auto"/>
            <w:right w:val="none" w:sz="0" w:space="0" w:color="auto"/>
          </w:divBdr>
        </w:div>
      </w:divsChild>
    </w:div>
    <w:div w:id="969090119">
      <w:bodyDiv w:val="1"/>
      <w:marLeft w:val="0"/>
      <w:marRight w:val="0"/>
      <w:marTop w:val="0"/>
      <w:marBottom w:val="0"/>
      <w:divBdr>
        <w:top w:val="none" w:sz="0" w:space="0" w:color="auto"/>
        <w:left w:val="none" w:sz="0" w:space="0" w:color="auto"/>
        <w:bottom w:val="none" w:sz="0" w:space="0" w:color="auto"/>
        <w:right w:val="none" w:sz="0" w:space="0" w:color="auto"/>
      </w:divBdr>
    </w:div>
    <w:div w:id="971785505">
      <w:bodyDiv w:val="1"/>
      <w:marLeft w:val="0"/>
      <w:marRight w:val="0"/>
      <w:marTop w:val="0"/>
      <w:marBottom w:val="0"/>
      <w:divBdr>
        <w:top w:val="none" w:sz="0" w:space="0" w:color="auto"/>
        <w:left w:val="none" w:sz="0" w:space="0" w:color="auto"/>
        <w:bottom w:val="none" w:sz="0" w:space="0" w:color="auto"/>
        <w:right w:val="none" w:sz="0" w:space="0" w:color="auto"/>
      </w:divBdr>
    </w:div>
    <w:div w:id="989409547">
      <w:bodyDiv w:val="1"/>
      <w:marLeft w:val="0"/>
      <w:marRight w:val="0"/>
      <w:marTop w:val="0"/>
      <w:marBottom w:val="0"/>
      <w:divBdr>
        <w:top w:val="none" w:sz="0" w:space="0" w:color="auto"/>
        <w:left w:val="none" w:sz="0" w:space="0" w:color="auto"/>
        <w:bottom w:val="none" w:sz="0" w:space="0" w:color="auto"/>
        <w:right w:val="none" w:sz="0" w:space="0" w:color="auto"/>
      </w:divBdr>
    </w:div>
    <w:div w:id="1137262926">
      <w:bodyDiv w:val="1"/>
      <w:marLeft w:val="0"/>
      <w:marRight w:val="0"/>
      <w:marTop w:val="0"/>
      <w:marBottom w:val="0"/>
      <w:divBdr>
        <w:top w:val="none" w:sz="0" w:space="0" w:color="auto"/>
        <w:left w:val="none" w:sz="0" w:space="0" w:color="auto"/>
        <w:bottom w:val="none" w:sz="0" w:space="0" w:color="auto"/>
        <w:right w:val="none" w:sz="0" w:space="0" w:color="auto"/>
      </w:divBdr>
    </w:div>
    <w:div w:id="1292906906">
      <w:bodyDiv w:val="1"/>
      <w:marLeft w:val="0"/>
      <w:marRight w:val="0"/>
      <w:marTop w:val="0"/>
      <w:marBottom w:val="0"/>
      <w:divBdr>
        <w:top w:val="none" w:sz="0" w:space="0" w:color="auto"/>
        <w:left w:val="none" w:sz="0" w:space="0" w:color="auto"/>
        <w:bottom w:val="none" w:sz="0" w:space="0" w:color="auto"/>
        <w:right w:val="none" w:sz="0" w:space="0" w:color="auto"/>
      </w:divBdr>
      <w:divsChild>
        <w:div w:id="1635864053">
          <w:marLeft w:val="0"/>
          <w:marRight w:val="0"/>
          <w:marTop w:val="0"/>
          <w:marBottom w:val="0"/>
          <w:divBdr>
            <w:top w:val="none" w:sz="0" w:space="0" w:color="auto"/>
            <w:left w:val="none" w:sz="0" w:space="0" w:color="auto"/>
            <w:bottom w:val="none" w:sz="0" w:space="0" w:color="auto"/>
            <w:right w:val="none" w:sz="0" w:space="0" w:color="auto"/>
          </w:divBdr>
          <w:divsChild>
            <w:div w:id="798693669">
              <w:marLeft w:val="0"/>
              <w:marRight w:val="0"/>
              <w:marTop w:val="0"/>
              <w:marBottom w:val="0"/>
              <w:divBdr>
                <w:top w:val="none" w:sz="0" w:space="0" w:color="auto"/>
                <w:left w:val="none" w:sz="0" w:space="0" w:color="auto"/>
                <w:bottom w:val="none" w:sz="0" w:space="0" w:color="auto"/>
                <w:right w:val="none" w:sz="0" w:space="0" w:color="auto"/>
              </w:divBdr>
            </w:div>
            <w:div w:id="1057170904">
              <w:marLeft w:val="0"/>
              <w:marRight w:val="0"/>
              <w:marTop w:val="0"/>
              <w:marBottom w:val="0"/>
              <w:divBdr>
                <w:top w:val="none" w:sz="0" w:space="0" w:color="auto"/>
                <w:left w:val="none" w:sz="0" w:space="0" w:color="auto"/>
                <w:bottom w:val="none" w:sz="0" w:space="0" w:color="auto"/>
                <w:right w:val="none" w:sz="0" w:space="0" w:color="auto"/>
              </w:divBdr>
            </w:div>
            <w:div w:id="186424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938911">
      <w:bodyDiv w:val="1"/>
      <w:marLeft w:val="0"/>
      <w:marRight w:val="0"/>
      <w:marTop w:val="0"/>
      <w:marBottom w:val="0"/>
      <w:divBdr>
        <w:top w:val="none" w:sz="0" w:space="0" w:color="auto"/>
        <w:left w:val="none" w:sz="0" w:space="0" w:color="auto"/>
        <w:bottom w:val="none" w:sz="0" w:space="0" w:color="auto"/>
        <w:right w:val="none" w:sz="0" w:space="0" w:color="auto"/>
      </w:divBdr>
      <w:divsChild>
        <w:div w:id="223838149">
          <w:marLeft w:val="0"/>
          <w:marRight w:val="0"/>
          <w:marTop w:val="0"/>
          <w:marBottom w:val="0"/>
          <w:divBdr>
            <w:top w:val="none" w:sz="0" w:space="0" w:color="auto"/>
            <w:left w:val="none" w:sz="0" w:space="0" w:color="auto"/>
            <w:bottom w:val="none" w:sz="0" w:space="0" w:color="auto"/>
            <w:right w:val="none" w:sz="0" w:space="0" w:color="auto"/>
          </w:divBdr>
          <w:divsChild>
            <w:div w:id="1394430915">
              <w:marLeft w:val="2232"/>
              <w:marRight w:val="0"/>
              <w:marTop w:val="0"/>
              <w:marBottom w:val="0"/>
              <w:divBdr>
                <w:top w:val="none" w:sz="0" w:space="0" w:color="auto"/>
                <w:left w:val="none" w:sz="0" w:space="0" w:color="auto"/>
                <w:bottom w:val="none" w:sz="0" w:space="0" w:color="auto"/>
                <w:right w:val="none" w:sz="0" w:space="0" w:color="auto"/>
              </w:divBdr>
              <w:divsChild>
                <w:div w:id="1785728894">
                  <w:marLeft w:val="0"/>
                  <w:marRight w:val="0"/>
                  <w:marTop w:val="0"/>
                  <w:marBottom w:val="0"/>
                  <w:divBdr>
                    <w:top w:val="none" w:sz="0" w:space="0" w:color="auto"/>
                    <w:left w:val="none" w:sz="0" w:space="0" w:color="auto"/>
                    <w:bottom w:val="none" w:sz="0" w:space="0" w:color="auto"/>
                    <w:right w:val="none" w:sz="0" w:space="0" w:color="auto"/>
                  </w:divBdr>
                  <w:divsChild>
                    <w:div w:id="193811394">
                      <w:marLeft w:val="0"/>
                      <w:marRight w:val="0"/>
                      <w:marTop w:val="0"/>
                      <w:marBottom w:val="0"/>
                      <w:divBdr>
                        <w:top w:val="none" w:sz="0" w:space="0" w:color="auto"/>
                        <w:left w:val="none" w:sz="0" w:space="0" w:color="auto"/>
                        <w:bottom w:val="none" w:sz="0" w:space="0" w:color="auto"/>
                        <w:right w:val="none" w:sz="0" w:space="0" w:color="auto"/>
                      </w:divBdr>
                      <w:divsChild>
                        <w:div w:id="1636835584">
                          <w:marLeft w:val="0"/>
                          <w:marRight w:val="0"/>
                          <w:marTop w:val="0"/>
                          <w:marBottom w:val="0"/>
                          <w:divBdr>
                            <w:top w:val="none" w:sz="0" w:space="0" w:color="auto"/>
                            <w:left w:val="none" w:sz="0" w:space="0" w:color="auto"/>
                            <w:bottom w:val="none" w:sz="0" w:space="0" w:color="auto"/>
                            <w:right w:val="none" w:sz="0" w:space="0" w:color="auto"/>
                          </w:divBdr>
                          <w:divsChild>
                            <w:div w:id="1691712430">
                              <w:marLeft w:val="0"/>
                              <w:marRight w:val="0"/>
                              <w:marTop w:val="0"/>
                              <w:marBottom w:val="0"/>
                              <w:divBdr>
                                <w:top w:val="none" w:sz="0" w:space="0" w:color="auto"/>
                                <w:left w:val="none" w:sz="0" w:space="0" w:color="auto"/>
                                <w:bottom w:val="none" w:sz="0" w:space="0" w:color="auto"/>
                                <w:right w:val="none" w:sz="0" w:space="0" w:color="auto"/>
                              </w:divBdr>
                              <w:divsChild>
                                <w:div w:id="1824076589">
                                  <w:marLeft w:val="0"/>
                                  <w:marRight w:val="0"/>
                                  <w:marTop w:val="0"/>
                                  <w:marBottom w:val="0"/>
                                  <w:divBdr>
                                    <w:top w:val="none" w:sz="0" w:space="0" w:color="auto"/>
                                    <w:left w:val="none" w:sz="0" w:space="0" w:color="auto"/>
                                    <w:bottom w:val="none" w:sz="0" w:space="0" w:color="auto"/>
                                    <w:right w:val="none" w:sz="0" w:space="0" w:color="auto"/>
                                  </w:divBdr>
                                  <w:divsChild>
                                    <w:div w:id="585381828">
                                      <w:marLeft w:val="0"/>
                                      <w:marRight w:val="0"/>
                                      <w:marTop w:val="0"/>
                                      <w:marBottom w:val="0"/>
                                      <w:divBdr>
                                        <w:top w:val="none" w:sz="0" w:space="0" w:color="auto"/>
                                        <w:left w:val="none" w:sz="0" w:space="0" w:color="auto"/>
                                        <w:bottom w:val="none" w:sz="0" w:space="0" w:color="auto"/>
                                        <w:right w:val="none" w:sz="0" w:space="0" w:color="auto"/>
                                      </w:divBdr>
                                      <w:divsChild>
                                        <w:div w:id="1706707777">
                                          <w:marLeft w:val="0"/>
                                          <w:marRight w:val="0"/>
                                          <w:marTop w:val="0"/>
                                          <w:marBottom w:val="0"/>
                                          <w:divBdr>
                                            <w:top w:val="none" w:sz="0" w:space="0" w:color="auto"/>
                                            <w:left w:val="none" w:sz="0" w:space="0" w:color="auto"/>
                                            <w:bottom w:val="none" w:sz="0" w:space="0" w:color="auto"/>
                                            <w:right w:val="none" w:sz="0" w:space="0" w:color="auto"/>
                                          </w:divBdr>
                                          <w:divsChild>
                                            <w:div w:id="1468156832">
                                              <w:marLeft w:val="0"/>
                                              <w:marRight w:val="0"/>
                                              <w:marTop w:val="0"/>
                                              <w:marBottom w:val="0"/>
                                              <w:divBdr>
                                                <w:top w:val="none" w:sz="0" w:space="0" w:color="auto"/>
                                                <w:left w:val="none" w:sz="0" w:space="0" w:color="auto"/>
                                                <w:bottom w:val="none" w:sz="0" w:space="0" w:color="auto"/>
                                                <w:right w:val="none" w:sz="0" w:space="0" w:color="auto"/>
                                              </w:divBdr>
                                              <w:divsChild>
                                                <w:div w:id="1573585625">
                                                  <w:marLeft w:val="0"/>
                                                  <w:marRight w:val="0"/>
                                                  <w:marTop w:val="0"/>
                                                  <w:marBottom w:val="0"/>
                                                  <w:divBdr>
                                                    <w:top w:val="none" w:sz="0" w:space="0" w:color="auto"/>
                                                    <w:left w:val="none" w:sz="0" w:space="0" w:color="auto"/>
                                                    <w:bottom w:val="none" w:sz="0" w:space="0" w:color="auto"/>
                                                    <w:right w:val="none" w:sz="0" w:space="0" w:color="auto"/>
                                                  </w:divBdr>
                                                  <w:divsChild>
                                                    <w:div w:id="77795668">
                                                      <w:marLeft w:val="0"/>
                                                      <w:marRight w:val="0"/>
                                                      <w:marTop w:val="0"/>
                                                      <w:marBottom w:val="0"/>
                                                      <w:divBdr>
                                                        <w:top w:val="none" w:sz="0" w:space="0" w:color="auto"/>
                                                        <w:left w:val="none" w:sz="0" w:space="0" w:color="auto"/>
                                                        <w:bottom w:val="none" w:sz="0" w:space="0" w:color="auto"/>
                                                        <w:right w:val="none" w:sz="0" w:space="0" w:color="auto"/>
                                                      </w:divBdr>
                                                      <w:divsChild>
                                                        <w:div w:id="87689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51839479">
      <w:bodyDiv w:val="1"/>
      <w:marLeft w:val="0"/>
      <w:marRight w:val="0"/>
      <w:marTop w:val="0"/>
      <w:marBottom w:val="0"/>
      <w:divBdr>
        <w:top w:val="none" w:sz="0" w:space="0" w:color="auto"/>
        <w:left w:val="none" w:sz="0" w:space="0" w:color="auto"/>
        <w:bottom w:val="none" w:sz="0" w:space="0" w:color="auto"/>
        <w:right w:val="none" w:sz="0" w:space="0" w:color="auto"/>
      </w:divBdr>
    </w:div>
    <w:div w:id="1413628328">
      <w:bodyDiv w:val="1"/>
      <w:marLeft w:val="0"/>
      <w:marRight w:val="0"/>
      <w:marTop w:val="0"/>
      <w:marBottom w:val="0"/>
      <w:divBdr>
        <w:top w:val="none" w:sz="0" w:space="0" w:color="auto"/>
        <w:left w:val="none" w:sz="0" w:space="0" w:color="auto"/>
        <w:bottom w:val="none" w:sz="0" w:space="0" w:color="auto"/>
        <w:right w:val="none" w:sz="0" w:space="0" w:color="auto"/>
      </w:divBdr>
      <w:divsChild>
        <w:div w:id="824706549">
          <w:marLeft w:val="547"/>
          <w:marRight w:val="0"/>
          <w:marTop w:val="154"/>
          <w:marBottom w:val="0"/>
          <w:divBdr>
            <w:top w:val="none" w:sz="0" w:space="0" w:color="auto"/>
            <w:left w:val="none" w:sz="0" w:space="0" w:color="auto"/>
            <w:bottom w:val="none" w:sz="0" w:space="0" w:color="auto"/>
            <w:right w:val="none" w:sz="0" w:space="0" w:color="auto"/>
          </w:divBdr>
        </w:div>
        <w:div w:id="913508725">
          <w:marLeft w:val="547"/>
          <w:marRight w:val="0"/>
          <w:marTop w:val="154"/>
          <w:marBottom w:val="0"/>
          <w:divBdr>
            <w:top w:val="none" w:sz="0" w:space="0" w:color="auto"/>
            <w:left w:val="none" w:sz="0" w:space="0" w:color="auto"/>
            <w:bottom w:val="none" w:sz="0" w:space="0" w:color="auto"/>
            <w:right w:val="none" w:sz="0" w:space="0" w:color="auto"/>
          </w:divBdr>
        </w:div>
        <w:div w:id="137919678">
          <w:marLeft w:val="547"/>
          <w:marRight w:val="0"/>
          <w:marTop w:val="154"/>
          <w:marBottom w:val="0"/>
          <w:divBdr>
            <w:top w:val="none" w:sz="0" w:space="0" w:color="auto"/>
            <w:left w:val="none" w:sz="0" w:space="0" w:color="auto"/>
            <w:bottom w:val="none" w:sz="0" w:space="0" w:color="auto"/>
            <w:right w:val="none" w:sz="0" w:space="0" w:color="auto"/>
          </w:divBdr>
        </w:div>
        <w:div w:id="2082562117">
          <w:marLeft w:val="547"/>
          <w:marRight w:val="0"/>
          <w:marTop w:val="154"/>
          <w:marBottom w:val="0"/>
          <w:divBdr>
            <w:top w:val="none" w:sz="0" w:space="0" w:color="auto"/>
            <w:left w:val="none" w:sz="0" w:space="0" w:color="auto"/>
            <w:bottom w:val="none" w:sz="0" w:space="0" w:color="auto"/>
            <w:right w:val="none" w:sz="0" w:space="0" w:color="auto"/>
          </w:divBdr>
        </w:div>
      </w:divsChild>
    </w:div>
    <w:div w:id="1457604940">
      <w:bodyDiv w:val="1"/>
      <w:marLeft w:val="0"/>
      <w:marRight w:val="0"/>
      <w:marTop w:val="0"/>
      <w:marBottom w:val="0"/>
      <w:divBdr>
        <w:top w:val="none" w:sz="0" w:space="0" w:color="auto"/>
        <w:left w:val="none" w:sz="0" w:space="0" w:color="auto"/>
        <w:bottom w:val="none" w:sz="0" w:space="0" w:color="auto"/>
        <w:right w:val="none" w:sz="0" w:space="0" w:color="auto"/>
      </w:divBdr>
    </w:div>
    <w:div w:id="1545096275">
      <w:bodyDiv w:val="1"/>
      <w:marLeft w:val="0"/>
      <w:marRight w:val="0"/>
      <w:marTop w:val="0"/>
      <w:marBottom w:val="0"/>
      <w:divBdr>
        <w:top w:val="none" w:sz="0" w:space="0" w:color="auto"/>
        <w:left w:val="none" w:sz="0" w:space="0" w:color="auto"/>
        <w:bottom w:val="none" w:sz="0" w:space="0" w:color="auto"/>
        <w:right w:val="none" w:sz="0" w:space="0" w:color="auto"/>
      </w:divBdr>
    </w:div>
    <w:div w:id="1599021271">
      <w:bodyDiv w:val="1"/>
      <w:marLeft w:val="0"/>
      <w:marRight w:val="0"/>
      <w:marTop w:val="0"/>
      <w:marBottom w:val="0"/>
      <w:divBdr>
        <w:top w:val="none" w:sz="0" w:space="0" w:color="auto"/>
        <w:left w:val="none" w:sz="0" w:space="0" w:color="auto"/>
        <w:bottom w:val="none" w:sz="0" w:space="0" w:color="auto"/>
        <w:right w:val="none" w:sz="0" w:space="0" w:color="auto"/>
      </w:divBdr>
    </w:div>
    <w:div w:id="1666588147">
      <w:bodyDiv w:val="1"/>
      <w:marLeft w:val="0"/>
      <w:marRight w:val="0"/>
      <w:marTop w:val="0"/>
      <w:marBottom w:val="0"/>
      <w:divBdr>
        <w:top w:val="none" w:sz="0" w:space="0" w:color="auto"/>
        <w:left w:val="none" w:sz="0" w:space="0" w:color="auto"/>
        <w:bottom w:val="none" w:sz="0" w:space="0" w:color="auto"/>
        <w:right w:val="none" w:sz="0" w:space="0" w:color="auto"/>
      </w:divBdr>
      <w:divsChild>
        <w:div w:id="301620339">
          <w:marLeft w:val="547"/>
          <w:marRight w:val="0"/>
          <w:marTop w:val="120"/>
          <w:marBottom w:val="0"/>
          <w:divBdr>
            <w:top w:val="none" w:sz="0" w:space="0" w:color="auto"/>
            <w:left w:val="none" w:sz="0" w:space="0" w:color="auto"/>
            <w:bottom w:val="none" w:sz="0" w:space="0" w:color="auto"/>
            <w:right w:val="none" w:sz="0" w:space="0" w:color="auto"/>
          </w:divBdr>
        </w:div>
        <w:div w:id="2048525677">
          <w:marLeft w:val="1166"/>
          <w:marRight w:val="0"/>
          <w:marTop w:val="106"/>
          <w:marBottom w:val="0"/>
          <w:divBdr>
            <w:top w:val="none" w:sz="0" w:space="0" w:color="auto"/>
            <w:left w:val="none" w:sz="0" w:space="0" w:color="auto"/>
            <w:bottom w:val="none" w:sz="0" w:space="0" w:color="auto"/>
            <w:right w:val="none" w:sz="0" w:space="0" w:color="auto"/>
          </w:divBdr>
        </w:div>
        <w:div w:id="1012102768">
          <w:marLeft w:val="547"/>
          <w:marRight w:val="0"/>
          <w:marTop w:val="120"/>
          <w:marBottom w:val="0"/>
          <w:divBdr>
            <w:top w:val="none" w:sz="0" w:space="0" w:color="auto"/>
            <w:left w:val="none" w:sz="0" w:space="0" w:color="auto"/>
            <w:bottom w:val="none" w:sz="0" w:space="0" w:color="auto"/>
            <w:right w:val="none" w:sz="0" w:space="0" w:color="auto"/>
          </w:divBdr>
        </w:div>
        <w:div w:id="1853835201">
          <w:marLeft w:val="547"/>
          <w:marRight w:val="0"/>
          <w:marTop w:val="120"/>
          <w:marBottom w:val="0"/>
          <w:divBdr>
            <w:top w:val="none" w:sz="0" w:space="0" w:color="auto"/>
            <w:left w:val="none" w:sz="0" w:space="0" w:color="auto"/>
            <w:bottom w:val="none" w:sz="0" w:space="0" w:color="auto"/>
            <w:right w:val="none" w:sz="0" w:space="0" w:color="auto"/>
          </w:divBdr>
        </w:div>
        <w:div w:id="568078912">
          <w:marLeft w:val="547"/>
          <w:marRight w:val="0"/>
          <w:marTop w:val="120"/>
          <w:marBottom w:val="0"/>
          <w:divBdr>
            <w:top w:val="none" w:sz="0" w:space="0" w:color="auto"/>
            <w:left w:val="none" w:sz="0" w:space="0" w:color="auto"/>
            <w:bottom w:val="none" w:sz="0" w:space="0" w:color="auto"/>
            <w:right w:val="none" w:sz="0" w:space="0" w:color="auto"/>
          </w:divBdr>
        </w:div>
        <w:div w:id="1633907054">
          <w:marLeft w:val="547"/>
          <w:marRight w:val="0"/>
          <w:marTop w:val="120"/>
          <w:marBottom w:val="0"/>
          <w:divBdr>
            <w:top w:val="none" w:sz="0" w:space="0" w:color="auto"/>
            <w:left w:val="none" w:sz="0" w:space="0" w:color="auto"/>
            <w:bottom w:val="none" w:sz="0" w:space="0" w:color="auto"/>
            <w:right w:val="none" w:sz="0" w:space="0" w:color="auto"/>
          </w:divBdr>
        </w:div>
        <w:div w:id="1123232276">
          <w:marLeft w:val="1166"/>
          <w:marRight w:val="0"/>
          <w:marTop w:val="106"/>
          <w:marBottom w:val="0"/>
          <w:divBdr>
            <w:top w:val="none" w:sz="0" w:space="0" w:color="auto"/>
            <w:left w:val="none" w:sz="0" w:space="0" w:color="auto"/>
            <w:bottom w:val="none" w:sz="0" w:space="0" w:color="auto"/>
            <w:right w:val="none" w:sz="0" w:space="0" w:color="auto"/>
          </w:divBdr>
        </w:div>
        <w:div w:id="1770737192">
          <w:marLeft w:val="547"/>
          <w:marRight w:val="0"/>
          <w:marTop w:val="120"/>
          <w:marBottom w:val="0"/>
          <w:divBdr>
            <w:top w:val="none" w:sz="0" w:space="0" w:color="auto"/>
            <w:left w:val="none" w:sz="0" w:space="0" w:color="auto"/>
            <w:bottom w:val="none" w:sz="0" w:space="0" w:color="auto"/>
            <w:right w:val="none" w:sz="0" w:space="0" w:color="auto"/>
          </w:divBdr>
        </w:div>
      </w:divsChild>
    </w:div>
    <w:div w:id="1823155605">
      <w:bodyDiv w:val="1"/>
      <w:marLeft w:val="0"/>
      <w:marRight w:val="0"/>
      <w:marTop w:val="0"/>
      <w:marBottom w:val="0"/>
      <w:divBdr>
        <w:top w:val="none" w:sz="0" w:space="0" w:color="auto"/>
        <w:left w:val="none" w:sz="0" w:space="0" w:color="auto"/>
        <w:bottom w:val="none" w:sz="0" w:space="0" w:color="auto"/>
        <w:right w:val="none" w:sz="0" w:space="0" w:color="auto"/>
      </w:divBdr>
      <w:divsChild>
        <w:div w:id="99108808">
          <w:marLeft w:val="0"/>
          <w:marRight w:val="0"/>
          <w:marTop w:val="0"/>
          <w:marBottom w:val="0"/>
          <w:divBdr>
            <w:top w:val="none" w:sz="0" w:space="0" w:color="auto"/>
            <w:left w:val="none" w:sz="0" w:space="0" w:color="auto"/>
            <w:bottom w:val="none" w:sz="0" w:space="0" w:color="auto"/>
            <w:right w:val="none" w:sz="0" w:space="0" w:color="auto"/>
          </w:divBdr>
        </w:div>
      </w:divsChild>
    </w:div>
    <w:div w:id="1881624040">
      <w:bodyDiv w:val="1"/>
      <w:marLeft w:val="0"/>
      <w:marRight w:val="0"/>
      <w:marTop w:val="0"/>
      <w:marBottom w:val="0"/>
      <w:divBdr>
        <w:top w:val="none" w:sz="0" w:space="0" w:color="auto"/>
        <w:left w:val="none" w:sz="0" w:space="0" w:color="auto"/>
        <w:bottom w:val="none" w:sz="0" w:space="0" w:color="auto"/>
        <w:right w:val="none" w:sz="0" w:space="0" w:color="auto"/>
      </w:divBdr>
    </w:div>
    <w:div w:id="200921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0" Type="http://schemas.openxmlformats.org/officeDocument/2006/relationships/image" Target="media/image2.png"/><Relationship Id="rId11" Type="http://schemas.openxmlformats.org/officeDocument/2006/relationships/hyperlink" Target="http://www.kystverket.no" TargetMode="External"/><Relationship Id="rId12" Type="http://schemas.openxmlformats.org/officeDocument/2006/relationships/hyperlink" Target="http://www.iho.int/" TargetMode="External"/><Relationship Id="rId13" Type="http://schemas.openxmlformats.org/officeDocument/2006/relationships/hyperlink" Target="http://www.iho.int/iho_pubs/standard/S-100/S-100_Info.htm" TargetMode="External"/><Relationship Id="rId14" Type="http://schemas.openxmlformats.org/officeDocument/2006/relationships/hyperlink" Target="http://www.iho.int/mtg_docs/com_wg/TSMAD/TSMAD_Misc/S-100InfoPaper_FinalJan2011.pdf" TargetMode="External"/><Relationship Id="rId15" Type="http://schemas.openxmlformats.org/officeDocument/2006/relationships/hyperlink" Target="http://www.iho.int/" TargetMode="External"/><Relationship Id="rId16" Type="http://schemas.openxmlformats.org/officeDocument/2006/relationships/hyperlink" Target="http://www.iho.int/iho_pubs/standard/S-99-Operational%20Procedures_E1_0_0.pdf" TargetMode="External"/><Relationship Id="rId17" Type="http://schemas.openxmlformats.org/officeDocument/2006/relationships/hyperlink" Target="http://www.e-navigation.net" TargetMode="External"/><Relationship Id="rId18" Type="http://schemas.openxmlformats.org/officeDocument/2006/relationships/hyperlink" Target="mailto:tdf@hidro.gov.ar" TargetMode="External"/><Relationship Id="rId19" Type="http://schemas.openxmlformats.org/officeDocument/2006/relationships/hyperlink" Target="mailto:captzorzoni.hidro@gmail.com" TargetMode="External"/><Relationship Id="rId60" Type="http://schemas.openxmlformats.org/officeDocument/2006/relationships/hyperlink" Target="mailto:Stephen.Bennett@iala-aism.org" TargetMode="External"/><Relationship Id="rId61" Type="http://schemas.openxmlformats.org/officeDocument/2006/relationships/hyperlink" Target="mailto:jacques.manchard@iala-aism.org" TargetMode="External"/><Relationship Id="rId62" Type="http://schemas.openxmlformats.org/officeDocument/2006/relationships/hyperlink" Target="mailto:mike.hadley@iala-aism.org" TargetMode="External"/><Relationship Id="rId63" Type="http://schemas.openxmlformats.org/officeDocument/2006/relationships/hyperlink" Target="mailto:advnav@btinternet.com" TargetMode="External"/><Relationship Id="rId64" Type="http://schemas.openxmlformats.org/officeDocument/2006/relationships/hyperlink" Target="mailto:gsinghot@imo.org" TargetMode="External"/><Relationship Id="rId65" Type="http://schemas.openxmlformats.org/officeDocument/2006/relationships/hyperlink" Target="mailto:jdanieigil@numericable.fr" TargetMode="External"/><Relationship Id="rId66" Type="http://schemas.openxmlformats.org/officeDocument/2006/relationships/hyperlink" Target="mailto:msyaiful@yahoo.com" TargetMode="External"/><Relationship Id="rId67" Type="http://schemas.openxmlformats.org/officeDocument/2006/relationships/hyperlink" Target="mailto:edobimawardhana@yahoo.com" TargetMode="External"/><Relationship Id="rId68" Type="http://schemas.openxmlformats.org/officeDocument/2006/relationships/hyperlink" Target="mailto:edobimawardhana@gmail.com" TargetMode="External"/><Relationship Id="rId69" Type="http://schemas.openxmlformats.org/officeDocument/2006/relationships/hyperlink" Target="mailto:c.day@cil.ie" TargetMode="External"/><Relationship Id="rId120" Type="http://schemas.openxmlformats.org/officeDocument/2006/relationships/hyperlink" Target="mailto:rolf.zetterberg@sjofartsverket.se" TargetMode="External"/><Relationship Id="rId121" Type="http://schemas.openxmlformats.org/officeDocument/2006/relationships/hyperlink" Target="mailto:ro.zetterberg@gmail.com" TargetMode="External"/><Relationship Id="rId122" Type="http://schemas.openxmlformats.org/officeDocument/2006/relationships/hyperlink" Target="mailto:johan.winell@sjofartsverket.se" TargetMode="External"/><Relationship Id="rId123" Type="http://schemas.openxmlformats.org/officeDocument/2006/relationships/hyperlink" Target="mailto:sebastian.irons@transportstyrelsen.se" TargetMode="External"/><Relationship Id="rId124" Type="http://schemas.openxmlformats.org/officeDocument/2006/relationships/hyperlink" Target="mailto:celalettin.uysal@kiyiemniyeti.gov.tr" TargetMode="External"/><Relationship Id="rId125" Type="http://schemas.openxmlformats.org/officeDocument/2006/relationships/hyperlink" Target="mailto:mcelalettinuysal@gmail.com" TargetMode="External"/><Relationship Id="rId126" Type="http://schemas.openxmlformats.org/officeDocument/2006/relationships/hyperlink" Target="mailto:alan.grant@gla-rrnav.org" TargetMode="External"/><Relationship Id="rId127" Type="http://schemas.openxmlformats.org/officeDocument/2006/relationships/hyperlink" Target="mailto:dave.turnage@kelvinhughes.co.uk" TargetMode="External"/><Relationship Id="rId128" Type="http://schemas.openxmlformats.org/officeDocument/2006/relationships/hyperlink" Target="mailto:richard.wootton@mcga.gov.uk" TargetMode="External"/><Relationship Id="rId129" Type="http://schemas.openxmlformats.org/officeDocument/2006/relationships/hyperlink" Target="mailto:nick.ward@gla-rrnav.org" TargetMode="External"/><Relationship Id="rId40" Type="http://schemas.openxmlformats.org/officeDocument/2006/relationships/hyperlink" Target="mailto:kaisu.heikonen@fta.fi" TargetMode="External"/><Relationship Id="rId41" Type="http://schemas.openxmlformats.org/officeDocument/2006/relationships/hyperlink" Target="mailto:tatsuya.kojima@furuno.co.jp" TargetMode="External"/><Relationship Id="rId42" Type="http://schemas.openxmlformats.org/officeDocument/2006/relationships/hyperlink" Target="mailto:hiroyasu.nakagawa@furuno.co.jp" TargetMode="External"/><Relationship Id="rId90" Type="http://schemas.openxmlformats.org/officeDocument/2006/relationships/hyperlink" Target="mailto:kimjrok@hanmail.net" TargetMode="External"/><Relationship Id="rId91" Type="http://schemas.openxmlformats.org/officeDocument/2006/relationships/hyperlink" Target="mailto:kimjork@korea.com" TargetMode="External"/><Relationship Id="rId92" Type="http://schemas.openxmlformats.org/officeDocument/2006/relationships/hyperlink" Target="mailto:sjlee@hhu.ac.kr" TargetMode="External"/><Relationship Id="rId93" Type="http://schemas.openxmlformats.org/officeDocument/2006/relationships/hyperlink" Target="mailto:hr100114@hanmail.net" TargetMode="External"/><Relationship Id="rId94" Type="http://schemas.openxmlformats.org/officeDocument/2006/relationships/hyperlink" Target="mailto:ytlee62@korea.kr" TargetMode="External"/><Relationship Id="rId95" Type="http://schemas.openxmlformats.org/officeDocument/2006/relationships/hyperlink" Target="mailto:ytlee62@yahoo.co.kr" TargetMode="External"/><Relationship Id="rId96" Type="http://schemas.openxmlformats.org/officeDocument/2006/relationships/hyperlink" Target="mailto:djp@nautinst.org" TargetMode="External"/><Relationship Id="rId101" Type="http://schemas.openxmlformats.org/officeDocument/2006/relationships/hyperlink" Target="mailto:rob.langen@rws.nl" TargetMode="External"/><Relationship Id="rId102" Type="http://schemas.openxmlformats.org/officeDocument/2006/relationships/hyperlink" Target="mailto:jeffrey.van.gils@rws.nl" TargetMode="External"/><Relationship Id="rId103" Type="http://schemas.openxmlformats.org/officeDocument/2006/relationships/hyperlink" Target="mailto:gils@ivs90.nl" TargetMode="External"/><Relationship Id="rId104" Type="http://schemas.openxmlformats.org/officeDocument/2006/relationships/hyperlink" Target="mailto:sigmund.breivik@kystverket.no" TargetMode="External"/><Relationship Id="rId105" Type="http://schemas.openxmlformats.org/officeDocument/2006/relationships/hyperlink" Target="mailto:sigmabre@gmail.com" TargetMode="External"/><Relationship Id="rId106" Type="http://schemas.openxmlformats.org/officeDocument/2006/relationships/hyperlink" Target="mailto:jon.leon.ervik@kystverket.no" TargetMode="External"/><Relationship Id="rId107" Type="http://schemas.openxmlformats.org/officeDocument/2006/relationships/hyperlink" Target="mailto:ulrich.tagne@kystverket.no" TargetMode="External"/><Relationship Id="rId108" Type="http://schemas.openxmlformats.org/officeDocument/2006/relationships/hyperlink" Target="mailto:robert.tremlett@me.com" TargetMode="External"/><Relationship Id="rId109" Type="http://schemas.openxmlformats.org/officeDocument/2006/relationships/hyperlink" Target="mailto:finn.martin.vallersnes@kystverket.no" TargetMode="External"/><Relationship Id="rId97" Type="http://schemas.openxmlformats.org/officeDocument/2006/relationships/hyperlink" Target="mailto:r.hogendoorn@hitt.nl" TargetMode="External"/><Relationship Id="rId98" Type="http://schemas.openxmlformats.org/officeDocument/2006/relationships/hyperlink" Target="mailto:pieter.paap@rws.nl" TargetMode="External"/><Relationship Id="rId99" Type="http://schemas.openxmlformats.org/officeDocument/2006/relationships/hyperlink" Target="mailto:pieter.l.paap@quicknet.nl" TargetMode="External"/><Relationship Id="rId43" Type="http://schemas.openxmlformats.org/officeDocument/2006/relationships/hyperlink" Target="mailto:jean-charles.cornillou@developpement-durable.gouv.fr" TargetMode="External"/><Relationship Id="rId44" Type="http://schemas.openxmlformats.org/officeDocument/2006/relationships/hyperlink" Target="mailto:yann.guichoux@developpement-durable.gouv.fr" TargetMode="External"/><Relationship Id="rId45" Type="http://schemas.openxmlformats.org/officeDocument/2006/relationships/hyperlink" Target="mailto:michel.imart@developpement-durable.gouv.fr" TargetMode="External"/><Relationship Id="rId46" Type="http://schemas.openxmlformats.org/officeDocument/2006/relationships/hyperlink" Target="mailto:gfabritius@cls.fr" TargetMode="External"/><Relationship Id="rId47" Type="http://schemas.openxmlformats.org/officeDocument/2006/relationships/hyperlink" Target="mailto:desnoes@noos.fr" TargetMode="External"/><Relationship Id="rId48" Type="http://schemas.openxmlformats.org/officeDocument/2006/relationships/hyperlink" Target="mailto:Philippe.erhard@esa.int" TargetMode="External"/><Relationship Id="rId49" Type="http://schemas.openxmlformats.org/officeDocument/2006/relationships/hyperlink" Target="mailto:jochen.ritterbusch@bsh.de" TargetMode="External"/><Relationship Id="rId100" Type="http://schemas.openxmlformats.org/officeDocument/2006/relationships/hyperlink" Target="mailto:peter.hooijmans@rws.nl" TargetMode="External"/><Relationship Id="rId20" Type="http://schemas.openxmlformats.org/officeDocument/2006/relationships/hyperlink" Target="mailto:mahesh.alimchandani@amsa.gov.au" TargetMode="External"/><Relationship Id="rId21" Type="http://schemas.openxmlformats.org/officeDocument/2006/relationships/hyperlink" Target="mailto:mail2maheshu@gmail.com" TargetMode="External"/><Relationship Id="rId22" Type="http://schemas.openxmlformats.org/officeDocument/2006/relationships/hyperlink" Target="mailto:jillian.carson-jackson@amsa.gov.au" TargetMode="External"/><Relationship Id="rId70" Type="http://schemas.openxmlformats.org/officeDocument/2006/relationships/hyperlink" Target="mailto:f.borghese@elmansrl.it" TargetMode="External"/><Relationship Id="rId71" Type="http://schemas.openxmlformats.org/officeDocument/2006/relationships/hyperlink" Target="mailto:paolo.renzi@mit.gov.it" TargetMode="External"/><Relationship Id="rId72" Type="http://schemas.openxmlformats.org/officeDocument/2006/relationships/hyperlink" Target="mailto:noguchi-i8twy@kaiho.mlit.go.jp" TargetMode="External"/><Relationship Id="rId73" Type="http://schemas.openxmlformats.org/officeDocument/2006/relationships/hyperlink" Target="mailto:hideki.noguchi@gmail.com" TargetMode="External"/><Relationship Id="rId74" Type="http://schemas.openxmlformats.org/officeDocument/2006/relationships/hyperlink" Target="mailto:miyadera.yoshio@jrc.co.jp" TargetMode="External"/><Relationship Id="rId75" Type="http://schemas.openxmlformats.org/officeDocument/2006/relationships/hyperlink" Target="mailto:yauchi427@oki.com" TargetMode="External"/><Relationship Id="rId76" Type="http://schemas.openxmlformats.org/officeDocument/2006/relationships/hyperlink" Target="mailto:yauchi73@viola.dcm.ne.jp" TargetMode="External"/><Relationship Id="rId77" Type="http://schemas.openxmlformats.org/officeDocument/2006/relationships/hyperlink" Target="mailto:mike.card@zenilite.co.jp" TargetMode="External"/><Relationship Id="rId78" Type="http://schemas.openxmlformats.org/officeDocument/2006/relationships/hyperlink" Target="mailto:subak@dongseo.ac.kr" TargetMode="External"/><Relationship Id="rId79" Type="http://schemas.openxmlformats.org/officeDocument/2006/relationships/hyperlink" Target="mailto:subak63@gmail.com" TargetMode="External"/><Relationship Id="rId23" Type="http://schemas.openxmlformats.org/officeDocument/2006/relationships/hyperlink" Target="mailto:paul.carson@grapevine.com.au" TargetMode="External"/><Relationship Id="rId24" Type="http://schemas.openxmlformats.org/officeDocument/2006/relationships/hyperlink" Target="mailto:k.ivanov@bgports.bg" TargetMode="External"/><Relationship Id="rId25" Type="http://schemas.openxmlformats.org/officeDocument/2006/relationships/hyperlink" Target="mailto:lee.alexander@unh.edu" TargetMode="External"/><Relationship Id="rId26" Type="http://schemas.openxmlformats.org/officeDocument/2006/relationships/hyperlink" Target="mailto:leealex@ccom.unh.edu" TargetMode="External"/><Relationship Id="rId27" Type="http://schemas.openxmlformats.org/officeDocument/2006/relationships/hyperlink" Target="mailto:jean-francois.coutu@dfo-mpo.gc.ca" TargetMode="External"/><Relationship Id="rId28" Type="http://schemas.openxmlformats.org/officeDocument/2006/relationships/hyperlink" Target="mailto:natacha.riendeau@dfo-mpo.gc.ca" TargetMode="External"/><Relationship Id="rId29" Type="http://schemas.openxmlformats.org/officeDocument/2006/relationships/hyperlink" Target="mailto:peggy.browning@exactearth.com" TargetMode="External"/><Relationship Id="rId130" Type="http://schemas.openxmlformats.org/officeDocument/2006/relationships/hyperlink" Target="mailto:nick.ward@fsmail.net" TargetMode="External"/><Relationship Id="rId131" Type="http://schemas.openxmlformats.org/officeDocument/2006/relationships/hyperlink" Target="mailto:paulm@tidelandsignal.com" TargetMode="External"/><Relationship Id="rId132" Type="http://schemas.openxmlformats.org/officeDocument/2006/relationships/hyperlink" Target="mailto:paulfmueller@sbcglobal.net" TargetMode="External"/><Relationship Id="rId133" Type="http://schemas.openxmlformats.org/officeDocument/2006/relationships/hyperlink" Target="mailto:Paul.Smith@truestonefed.com" TargetMode="External"/><Relationship Id="rId134" Type="http://schemas.openxmlformats.org/officeDocument/2006/relationships/hyperlink" Target="mailto:Robert.D.Lewald@uscg.mil" TargetMode="External"/><Relationship Id="rId135" Type="http://schemas.openxmlformats.org/officeDocument/2006/relationships/hyperlink" Target="mailto:Kathleen.V.Welder@uscg.mil" TargetMode="External"/><Relationship Id="rId136" Type="http://schemas.openxmlformats.org/officeDocument/2006/relationships/hyperlink" Target="mailto:kathleen.welder@gmail.com" TargetMode="External"/><Relationship Id="rId137" Type="http://schemas.openxmlformats.org/officeDocument/2006/relationships/hyperlink" Target="mailto:william.r.cairns@uscg.mil" TargetMode="External"/><Relationship Id="rId138" Type="http://schemas.openxmlformats.org/officeDocument/2006/relationships/header" Target="header1.xml"/><Relationship Id="rId13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50" Type="http://schemas.openxmlformats.org/officeDocument/2006/relationships/hyperlink" Target="mailto:michael.hoppe@wsv.bund.de" TargetMode="External"/><Relationship Id="rId51" Type="http://schemas.openxmlformats.org/officeDocument/2006/relationships/hyperlink" Target="mailto:jan-hendrik.oltmann@wsv.bund.de" TargetMode="External"/><Relationship Id="rId52" Type="http://schemas.openxmlformats.org/officeDocument/2006/relationships/hyperlink" Target="mailto:ralf.ziebold@dlr.de" TargetMode="External"/><Relationship Id="rId53" Type="http://schemas.openxmlformats.org/officeDocument/2006/relationships/hyperlink" Target="mailto:thoralf.noack@dlr.de" TargetMode="External"/><Relationship Id="rId54" Type="http://schemas.openxmlformats.org/officeDocument/2006/relationships/hyperlink" Target="mailto:stefan.bober@wsv.bund.de" TargetMode="External"/><Relationship Id="rId55" Type="http://schemas.openxmlformats.org/officeDocument/2006/relationships/hyperlink" Target="mailto:Michael.Braun@signalis.com" TargetMode="External"/><Relationship Id="rId56" Type="http://schemas.openxmlformats.org/officeDocument/2006/relationships/hyperlink" Target="mailto:goran_jedrejcic@trimble.com" TargetMode="External"/><Relationship Id="rId57" Type="http://schemas.openxmlformats.org/officeDocument/2006/relationships/hyperlink" Target="mailto:afcchan@mardep.gov.hk" TargetMode="External"/><Relationship Id="rId58" Type="http://schemas.openxmlformats.org/officeDocument/2006/relationships/hyperlink" Target="mailto:pmpoon@mardep.gov.hk" TargetMode="External"/><Relationship Id="rId59" Type="http://schemas.openxmlformats.org/officeDocument/2006/relationships/hyperlink" Target="mailto:gary.prosser@iala-aism.org" TargetMode="External"/><Relationship Id="rId110" Type="http://schemas.openxmlformats.org/officeDocument/2006/relationships/hyperlink" Target="mailto:bjornar.kleppe@kystverket.no" TargetMode="External"/><Relationship Id="rId111" Type="http://schemas.openxmlformats.org/officeDocument/2006/relationships/hyperlink" Target="mailto:john.erik.hagen@kystverket.no" TargetMode="External"/><Relationship Id="rId112" Type="http://schemas.openxmlformats.org/officeDocument/2006/relationships/hyperlink" Target="mailto:artur.baranowski@sprint.pl" TargetMode="External"/><Relationship Id="rId113" Type="http://schemas.openxmlformats.org/officeDocument/2006/relationships/hyperlink" Target="mailto:marek.dziewicki@umgdy.gov.pl" TargetMode="External"/><Relationship Id="rId114" Type="http://schemas.openxmlformats.org/officeDocument/2006/relationships/hyperlink" Target="mailto:marekdz@umgdy.gov.pl" TargetMode="External"/><Relationship Id="rId115" Type="http://schemas.openxmlformats.org/officeDocument/2006/relationships/hyperlink" Target="mailto:sergey.cherepanov@transas.com" TargetMode="External"/><Relationship Id="rId116" Type="http://schemas.openxmlformats.org/officeDocument/2006/relationships/hyperlink" Target="mailto:peterd@nlb.org.uk" TargetMode="External"/><Relationship Id="rId117" Type="http://schemas.openxmlformats.org/officeDocument/2006/relationships/hyperlink" Target="mailto:petali@talk21.com" TargetMode="External"/><Relationship Id="rId118" Type="http://schemas.openxmlformats.org/officeDocument/2006/relationships/hyperlink" Target="mailto:malopez@gmv.es" TargetMode="External"/><Relationship Id="rId119" Type="http://schemas.openxmlformats.org/officeDocument/2006/relationships/hyperlink" Target="mailto:lopezcabeceira@gmail.com" TargetMode="External"/><Relationship Id="rId30" Type="http://schemas.openxmlformats.org/officeDocument/2006/relationships/hyperlink" Target="mailto:hq0518@dlmu.edu.cn" TargetMode="External"/><Relationship Id="rId31" Type="http://schemas.openxmlformats.org/officeDocument/2006/relationships/hyperlink" Target="mailto:lsming@gdmsa.gov.cn" TargetMode="External"/><Relationship Id="rId32" Type="http://schemas.openxmlformats.org/officeDocument/2006/relationships/hyperlink" Target="mailto:cherrysu@tom.com" TargetMode="External"/><Relationship Id="rId33" Type="http://schemas.openxmlformats.org/officeDocument/2006/relationships/hyperlink" Target="mailto:bjb@vip.sina.com" TargetMode="External"/><Relationship Id="rId34" Type="http://schemas.openxmlformats.org/officeDocument/2006/relationships/hyperlink" Target="mailto:secgen@cirm.org" TargetMode="External"/><Relationship Id="rId35" Type="http://schemas.openxmlformats.org/officeDocument/2006/relationships/hyperlink" Target="mailto:obo@dma.dk" TargetMode="External"/><Relationship Id="rId36" Type="http://schemas.openxmlformats.org/officeDocument/2006/relationships/hyperlink" Target="mailto:oleborup@gmail.com" TargetMode="External"/><Relationship Id="rId37" Type="http://schemas.openxmlformats.org/officeDocument/2006/relationships/hyperlink" Target="mailto:imc@dma.dk" TargetMode="External"/><Relationship Id="rId38" Type="http://schemas.openxmlformats.org/officeDocument/2006/relationships/hyperlink" Target="mailto:thc@dma.dk" TargetMode="External"/><Relationship Id="rId39" Type="http://schemas.openxmlformats.org/officeDocument/2006/relationships/hyperlink" Target="mailto:thomas.porathe@chalmers.se" TargetMode="External"/><Relationship Id="rId80" Type="http://schemas.openxmlformats.org/officeDocument/2006/relationships/hyperlink" Target="mailto:hbcho@etri.re.kr" TargetMode="External"/><Relationship Id="rId81" Type="http://schemas.openxmlformats.org/officeDocument/2006/relationships/hyperlink" Target="mailto:pappacys@daum.net" TargetMode="External"/><Relationship Id="rId82" Type="http://schemas.openxmlformats.org/officeDocument/2006/relationships/hyperlink" Target="mailto:bdkim@etri.re.kr" TargetMode="External"/><Relationship Id="rId83" Type="http://schemas.openxmlformats.org/officeDocument/2006/relationships/hyperlink" Target="mailto:navstar@naver.com" TargetMode="External"/><Relationship Id="rId84" Type="http://schemas.openxmlformats.org/officeDocument/2006/relationships/hyperlink" Target="mailto:jinnie4u@etri.re.kr" TargetMode="External"/><Relationship Id="rId85" Type="http://schemas.openxmlformats.org/officeDocument/2006/relationships/hyperlink" Target="mailto:jaeyang.park@gmail.com" TargetMode="External"/><Relationship Id="rId86" Type="http://schemas.openxmlformats.org/officeDocument/2006/relationships/hyperlink" Target="mailto:jaeyang@kiost.ac" TargetMode="External"/><Relationship Id="rId87" Type="http://schemas.openxmlformats.org/officeDocument/2006/relationships/hyperlink" Target="mailto:pianows@kiost.ac" TargetMode="External"/><Relationship Id="rId88" Type="http://schemas.openxmlformats.org/officeDocument/2006/relationships/hyperlink" Target="mailto:pianows@naver.com" TargetMode="External"/><Relationship Id="rId89" Type="http://schemas.openxmlformats.org/officeDocument/2006/relationships/hyperlink" Target="mailto:cooksg@hhu.ac.kr" TargetMode="External"/><Relationship Id="rId140" Type="http://schemas.openxmlformats.org/officeDocument/2006/relationships/fontTable" Target="fontTable.xml"/><Relationship Id="rId14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3382B-D349-8145-853C-72492ECAE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68</Pages>
  <Words>20275</Words>
  <Characters>115568</Characters>
  <Application>Microsoft Macintosh Word</Application>
  <DocSecurity>0</DocSecurity>
  <Lines>963</Lines>
  <Paragraphs>271</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135572</CharactersWithSpaces>
  <SharedDoc>false</SharedDoc>
  <HLinks>
    <vt:vector size="1008" baseType="variant">
      <vt:variant>
        <vt:i4>1048632</vt:i4>
      </vt:variant>
      <vt:variant>
        <vt:i4>968</vt:i4>
      </vt:variant>
      <vt:variant>
        <vt:i4>0</vt:i4>
      </vt:variant>
      <vt:variant>
        <vt:i4>5</vt:i4>
      </vt:variant>
      <vt:variant>
        <vt:lpwstr/>
      </vt:variant>
      <vt:variant>
        <vt:lpwstr>_Toc245096653</vt:lpwstr>
      </vt:variant>
      <vt:variant>
        <vt:i4>1048632</vt:i4>
      </vt:variant>
      <vt:variant>
        <vt:i4>962</vt:i4>
      </vt:variant>
      <vt:variant>
        <vt:i4>0</vt:i4>
      </vt:variant>
      <vt:variant>
        <vt:i4>5</vt:i4>
      </vt:variant>
      <vt:variant>
        <vt:lpwstr/>
      </vt:variant>
      <vt:variant>
        <vt:lpwstr>_Toc245096652</vt:lpwstr>
      </vt:variant>
      <vt:variant>
        <vt:i4>1048632</vt:i4>
      </vt:variant>
      <vt:variant>
        <vt:i4>956</vt:i4>
      </vt:variant>
      <vt:variant>
        <vt:i4>0</vt:i4>
      </vt:variant>
      <vt:variant>
        <vt:i4>5</vt:i4>
      </vt:variant>
      <vt:variant>
        <vt:lpwstr/>
      </vt:variant>
      <vt:variant>
        <vt:lpwstr>_Toc245096651</vt:lpwstr>
      </vt:variant>
      <vt:variant>
        <vt:i4>1048632</vt:i4>
      </vt:variant>
      <vt:variant>
        <vt:i4>950</vt:i4>
      </vt:variant>
      <vt:variant>
        <vt:i4>0</vt:i4>
      </vt:variant>
      <vt:variant>
        <vt:i4>5</vt:i4>
      </vt:variant>
      <vt:variant>
        <vt:lpwstr/>
      </vt:variant>
      <vt:variant>
        <vt:lpwstr>_Toc245096650</vt:lpwstr>
      </vt:variant>
      <vt:variant>
        <vt:i4>1114168</vt:i4>
      </vt:variant>
      <vt:variant>
        <vt:i4>944</vt:i4>
      </vt:variant>
      <vt:variant>
        <vt:i4>0</vt:i4>
      </vt:variant>
      <vt:variant>
        <vt:i4>5</vt:i4>
      </vt:variant>
      <vt:variant>
        <vt:lpwstr/>
      </vt:variant>
      <vt:variant>
        <vt:lpwstr>_Toc245096649</vt:lpwstr>
      </vt:variant>
      <vt:variant>
        <vt:i4>1114168</vt:i4>
      </vt:variant>
      <vt:variant>
        <vt:i4>938</vt:i4>
      </vt:variant>
      <vt:variant>
        <vt:i4>0</vt:i4>
      </vt:variant>
      <vt:variant>
        <vt:i4>5</vt:i4>
      </vt:variant>
      <vt:variant>
        <vt:lpwstr/>
      </vt:variant>
      <vt:variant>
        <vt:lpwstr>_Toc245096648</vt:lpwstr>
      </vt:variant>
      <vt:variant>
        <vt:i4>1114168</vt:i4>
      </vt:variant>
      <vt:variant>
        <vt:i4>932</vt:i4>
      </vt:variant>
      <vt:variant>
        <vt:i4>0</vt:i4>
      </vt:variant>
      <vt:variant>
        <vt:i4>5</vt:i4>
      </vt:variant>
      <vt:variant>
        <vt:lpwstr/>
      </vt:variant>
      <vt:variant>
        <vt:lpwstr>_Toc245096647</vt:lpwstr>
      </vt:variant>
      <vt:variant>
        <vt:i4>1114168</vt:i4>
      </vt:variant>
      <vt:variant>
        <vt:i4>926</vt:i4>
      </vt:variant>
      <vt:variant>
        <vt:i4>0</vt:i4>
      </vt:variant>
      <vt:variant>
        <vt:i4>5</vt:i4>
      </vt:variant>
      <vt:variant>
        <vt:lpwstr/>
      </vt:variant>
      <vt:variant>
        <vt:lpwstr>_Toc245096646</vt:lpwstr>
      </vt:variant>
      <vt:variant>
        <vt:i4>1114168</vt:i4>
      </vt:variant>
      <vt:variant>
        <vt:i4>920</vt:i4>
      </vt:variant>
      <vt:variant>
        <vt:i4>0</vt:i4>
      </vt:variant>
      <vt:variant>
        <vt:i4>5</vt:i4>
      </vt:variant>
      <vt:variant>
        <vt:lpwstr/>
      </vt:variant>
      <vt:variant>
        <vt:lpwstr>_Toc245096645</vt:lpwstr>
      </vt:variant>
      <vt:variant>
        <vt:i4>1114168</vt:i4>
      </vt:variant>
      <vt:variant>
        <vt:i4>914</vt:i4>
      </vt:variant>
      <vt:variant>
        <vt:i4>0</vt:i4>
      </vt:variant>
      <vt:variant>
        <vt:i4>5</vt:i4>
      </vt:variant>
      <vt:variant>
        <vt:lpwstr/>
      </vt:variant>
      <vt:variant>
        <vt:lpwstr>_Toc245096644</vt:lpwstr>
      </vt:variant>
      <vt:variant>
        <vt:i4>1114168</vt:i4>
      </vt:variant>
      <vt:variant>
        <vt:i4>908</vt:i4>
      </vt:variant>
      <vt:variant>
        <vt:i4>0</vt:i4>
      </vt:variant>
      <vt:variant>
        <vt:i4>5</vt:i4>
      </vt:variant>
      <vt:variant>
        <vt:lpwstr/>
      </vt:variant>
      <vt:variant>
        <vt:lpwstr>_Toc245096643</vt:lpwstr>
      </vt:variant>
      <vt:variant>
        <vt:i4>1114168</vt:i4>
      </vt:variant>
      <vt:variant>
        <vt:i4>902</vt:i4>
      </vt:variant>
      <vt:variant>
        <vt:i4>0</vt:i4>
      </vt:variant>
      <vt:variant>
        <vt:i4>5</vt:i4>
      </vt:variant>
      <vt:variant>
        <vt:lpwstr/>
      </vt:variant>
      <vt:variant>
        <vt:lpwstr>_Toc245096642</vt:lpwstr>
      </vt:variant>
      <vt:variant>
        <vt:i4>1114168</vt:i4>
      </vt:variant>
      <vt:variant>
        <vt:i4>896</vt:i4>
      </vt:variant>
      <vt:variant>
        <vt:i4>0</vt:i4>
      </vt:variant>
      <vt:variant>
        <vt:i4>5</vt:i4>
      </vt:variant>
      <vt:variant>
        <vt:lpwstr/>
      </vt:variant>
      <vt:variant>
        <vt:lpwstr>_Toc245096641</vt:lpwstr>
      </vt:variant>
      <vt:variant>
        <vt:i4>1114168</vt:i4>
      </vt:variant>
      <vt:variant>
        <vt:i4>887</vt:i4>
      </vt:variant>
      <vt:variant>
        <vt:i4>0</vt:i4>
      </vt:variant>
      <vt:variant>
        <vt:i4>5</vt:i4>
      </vt:variant>
      <vt:variant>
        <vt:lpwstr/>
      </vt:variant>
      <vt:variant>
        <vt:lpwstr>_Toc245096640</vt:lpwstr>
      </vt:variant>
      <vt:variant>
        <vt:i4>1441848</vt:i4>
      </vt:variant>
      <vt:variant>
        <vt:i4>881</vt:i4>
      </vt:variant>
      <vt:variant>
        <vt:i4>0</vt:i4>
      </vt:variant>
      <vt:variant>
        <vt:i4>5</vt:i4>
      </vt:variant>
      <vt:variant>
        <vt:lpwstr/>
      </vt:variant>
      <vt:variant>
        <vt:lpwstr>_Toc245096639</vt:lpwstr>
      </vt:variant>
      <vt:variant>
        <vt:i4>1441848</vt:i4>
      </vt:variant>
      <vt:variant>
        <vt:i4>875</vt:i4>
      </vt:variant>
      <vt:variant>
        <vt:i4>0</vt:i4>
      </vt:variant>
      <vt:variant>
        <vt:i4>5</vt:i4>
      </vt:variant>
      <vt:variant>
        <vt:lpwstr/>
      </vt:variant>
      <vt:variant>
        <vt:lpwstr>_Toc245096638</vt:lpwstr>
      </vt:variant>
      <vt:variant>
        <vt:i4>1441848</vt:i4>
      </vt:variant>
      <vt:variant>
        <vt:i4>869</vt:i4>
      </vt:variant>
      <vt:variant>
        <vt:i4>0</vt:i4>
      </vt:variant>
      <vt:variant>
        <vt:i4>5</vt:i4>
      </vt:variant>
      <vt:variant>
        <vt:lpwstr/>
      </vt:variant>
      <vt:variant>
        <vt:lpwstr>_Toc245096637</vt:lpwstr>
      </vt:variant>
      <vt:variant>
        <vt:i4>1441848</vt:i4>
      </vt:variant>
      <vt:variant>
        <vt:i4>863</vt:i4>
      </vt:variant>
      <vt:variant>
        <vt:i4>0</vt:i4>
      </vt:variant>
      <vt:variant>
        <vt:i4>5</vt:i4>
      </vt:variant>
      <vt:variant>
        <vt:lpwstr/>
      </vt:variant>
      <vt:variant>
        <vt:lpwstr>_Toc245096636</vt:lpwstr>
      </vt:variant>
      <vt:variant>
        <vt:i4>1441848</vt:i4>
      </vt:variant>
      <vt:variant>
        <vt:i4>857</vt:i4>
      </vt:variant>
      <vt:variant>
        <vt:i4>0</vt:i4>
      </vt:variant>
      <vt:variant>
        <vt:i4>5</vt:i4>
      </vt:variant>
      <vt:variant>
        <vt:lpwstr/>
      </vt:variant>
      <vt:variant>
        <vt:lpwstr>_Toc245096635</vt:lpwstr>
      </vt:variant>
      <vt:variant>
        <vt:i4>1441848</vt:i4>
      </vt:variant>
      <vt:variant>
        <vt:i4>851</vt:i4>
      </vt:variant>
      <vt:variant>
        <vt:i4>0</vt:i4>
      </vt:variant>
      <vt:variant>
        <vt:i4>5</vt:i4>
      </vt:variant>
      <vt:variant>
        <vt:lpwstr/>
      </vt:variant>
      <vt:variant>
        <vt:lpwstr>_Toc245096634</vt:lpwstr>
      </vt:variant>
      <vt:variant>
        <vt:i4>1441848</vt:i4>
      </vt:variant>
      <vt:variant>
        <vt:i4>845</vt:i4>
      </vt:variant>
      <vt:variant>
        <vt:i4>0</vt:i4>
      </vt:variant>
      <vt:variant>
        <vt:i4>5</vt:i4>
      </vt:variant>
      <vt:variant>
        <vt:lpwstr/>
      </vt:variant>
      <vt:variant>
        <vt:lpwstr>_Toc245096633</vt:lpwstr>
      </vt:variant>
      <vt:variant>
        <vt:i4>1441848</vt:i4>
      </vt:variant>
      <vt:variant>
        <vt:i4>839</vt:i4>
      </vt:variant>
      <vt:variant>
        <vt:i4>0</vt:i4>
      </vt:variant>
      <vt:variant>
        <vt:i4>5</vt:i4>
      </vt:variant>
      <vt:variant>
        <vt:lpwstr/>
      </vt:variant>
      <vt:variant>
        <vt:lpwstr>_Toc245096632</vt:lpwstr>
      </vt:variant>
      <vt:variant>
        <vt:i4>1441848</vt:i4>
      </vt:variant>
      <vt:variant>
        <vt:i4>833</vt:i4>
      </vt:variant>
      <vt:variant>
        <vt:i4>0</vt:i4>
      </vt:variant>
      <vt:variant>
        <vt:i4>5</vt:i4>
      </vt:variant>
      <vt:variant>
        <vt:lpwstr/>
      </vt:variant>
      <vt:variant>
        <vt:lpwstr>_Toc245096631</vt:lpwstr>
      </vt:variant>
      <vt:variant>
        <vt:i4>1441848</vt:i4>
      </vt:variant>
      <vt:variant>
        <vt:i4>827</vt:i4>
      </vt:variant>
      <vt:variant>
        <vt:i4>0</vt:i4>
      </vt:variant>
      <vt:variant>
        <vt:i4>5</vt:i4>
      </vt:variant>
      <vt:variant>
        <vt:lpwstr/>
      </vt:variant>
      <vt:variant>
        <vt:lpwstr>_Toc245096630</vt:lpwstr>
      </vt:variant>
      <vt:variant>
        <vt:i4>1507384</vt:i4>
      </vt:variant>
      <vt:variant>
        <vt:i4>821</vt:i4>
      </vt:variant>
      <vt:variant>
        <vt:i4>0</vt:i4>
      </vt:variant>
      <vt:variant>
        <vt:i4>5</vt:i4>
      </vt:variant>
      <vt:variant>
        <vt:lpwstr/>
      </vt:variant>
      <vt:variant>
        <vt:lpwstr>_Toc245096629</vt:lpwstr>
      </vt:variant>
      <vt:variant>
        <vt:i4>1507384</vt:i4>
      </vt:variant>
      <vt:variant>
        <vt:i4>815</vt:i4>
      </vt:variant>
      <vt:variant>
        <vt:i4>0</vt:i4>
      </vt:variant>
      <vt:variant>
        <vt:i4>5</vt:i4>
      </vt:variant>
      <vt:variant>
        <vt:lpwstr/>
      </vt:variant>
      <vt:variant>
        <vt:lpwstr>_Toc245096628</vt:lpwstr>
      </vt:variant>
      <vt:variant>
        <vt:i4>1507384</vt:i4>
      </vt:variant>
      <vt:variant>
        <vt:i4>809</vt:i4>
      </vt:variant>
      <vt:variant>
        <vt:i4>0</vt:i4>
      </vt:variant>
      <vt:variant>
        <vt:i4>5</vt:i4>
      </vt:variant>
      <vt:variant>
        <vt:lpwstr/>
      </vt:variant>
      <vt:variant>
        <vt:lpwstr>_Toc245096627</vt:lpwstr>
      </vt:variant>
      <vt:variant>
        <vt:i4>1507384</vt:i4>
      </vt:variant>
      <vt:variant>
        <vt:i4>803</vt:i4>
      </vt:variant>
      <vt:variant>
        <vt:i4>0</vt:i4>
      </vt:variant>
      <vt:variant>
        <vt:i4>5</vt:i4>
      </vt:variant>
      <vt:variant>
        <vt:lpwstr/>
      </vt:variant>
      <vt:variant>
        <vt:lpwstr>_Toc245096626</vt:lpwstr>
      </vt:variant>
      <vt:variant>
        <vt:i4>1507384</vt:i4>
      </vt:variant>
      <vt:variant>
        <vt:i4>797</vt:i4>
      </vt:variant>
      <vt:variant>
        <vt:i4>0</vt:i4>
      </vt:variant>
      <vt:variant>
        <vt:i4>5</vt:i4>
      </vt:variant>
      <vt:variant>
        <vt:lpwstr/>
      </vt:variant>
      <vt:variant>
        <vt:lpwstr>_Toc245096625</vt:lpwstr>
      </vt:variant>
      <vt:variant>
        <vt:i4>1507384</vt:i4>
      </vt:variant>
      <vt:variant>
        <vt:i4>791</vt:i4>
      </vt:variant>
      <vt:variant>
        <vt:i4>0</vt:i4>
      </vt:variant>
      <vt:variant>
        <vt:i4>5</vt:i4>
      </vt:variant>
      <vt:variant>
        <vt:lpwstr/>
      </vt:variant>
      <vt:variant>
        <vt:lpwstr>_Toc245096624</vt:lpwstr>
      </vt:variant>
      <vt:variant>
        <vt:i4>1507384</vt:i4>
      </vt:variant>
      <vt:variant>
        <vt:i4>785</vt:i4>
      </vt:variant>
      <vt:variant>
        <vt:i4>0</vt:i4>
      </vt:variant>
      <vt:variant>
        <vt:i4>5</vt:i4>
      </vt:variant>
      <vt:variant>
        <vt:lpwstr/>
      </vt:variant>
      <vt:variant>
        <vt:lpwstr>_Toc245096623</vt:lpwstr>
      </vt:variant>
      <vt:variant>
        <vt:i4>1507384</vt:i4>
      </vt:variant>
      <vt:variant>
        <vt:i4>779</vt:i4>
      </vt:variant>
      <vt:variant>
        <vt:i4>0</vt:i4>
      </vt:variant>
      <vt:variant>
        <vt:i4>5</vt:i4>
      </vt:variant>
      <vt:variant>
        <vt:lpwstr/>
      </vt:variant>
      <vt:variant>
        <vt:lpwstr>_Toc245096622</vt:lpwstr>
      </vt:variant>
      <vt:variant>
        <vt:i4>1507384</vt:i4>
      </vt:variant>
      <vt:variant>
        <vt:i4>773</vt:i4>
      </vt:variant>
      <vt:variant>
        <vt:i4>0</vt:i4>
      </vt:variant>
      <vt:variant>
        <vt:i4>5</vt:i4>
      </vt:variant>
      <vt:variant>
        <vt:lpwstr/>
      </vt:variant>
      <vt:variant>
        <vt:lpwstr>_Toc245096621</vt:lpwstr>
      </vt:variant>
      <vt:variant>
        <vt:i4>1507384</vt:i4>
      </vt:variant>
      <vt:variant>
        <vt:i4>767</vt:i4>
      </vt:variant>
      <vt:variant>
        <vt:i4>0</vt:i4>
      </vt:variant>
      <vt:variant>
        <vt:i4>5</vt:i4>
      </vt:variant>
      <vt:variant>
        <vt:lpwstr/>
      </vt:variant>
      <vt:variant>
        <vt:lpwstr>_Toc245096620</vt:lpwstr>
      </vt:variant>
      <vt:variant>
        <vt:i4>1310776</vt:i4>
      </vt:variant>
      <vt:variant>
        <vt:i4>761</vt:i4>
      </vt:variant>
      <vt:variant>
        <vt:i4>0</vt:i4>
      </vt:variant>
      <vt:variant>
        <vt:i4>5</vt:i4>
      </vt:variant>
      <vt:variant>
        <vt:lpwstr/>
      </vt:variant>
      <vt:variant>
        <vt:lpwstr>_Toc245096619</vt:lpwstr>
      </vt:variant>
      <vt:variant>
        <vt:i4>1310776</vt:i4>
      </vt:variant>
      <vt:variant>
        <vt:i4>755</vt:i4>
      </vt:variant>
      <vt:variant>
        <vt:i4>0</vt:i4>
      </vt:variant>
      <vt:variant>
        <vt:i4>5</vt:i4>
      </vt:variant>
      <vt:variant>
        <vt:lpwstr/>
      </vt:variant>
      <vt:variant>
        <vt:lpwstr>_Toc245096618</vt:lpwstr>
      </vt:variant>
      <vt:variant>
        <vt:i4>1310776</vt:i4>
      </vt:variant>
      <vt:variant>
        <vt:i4>749</vt:i4>
      </vt:variant>
      <vt:variant>
        <vt:i4>0</vt:i4>
      </vt:variant>
      <vt:variant>
        <vt:i4>5</vt:i4>
      </vt:variant>
      <vt:variant>
        <vt:lpwstr/>
      </vt:variant>
      <vt:variant>
        <vt:lpwstr>_Toc245096617</vt:lpwstr>
      </vt:variant>
      <vt:variant>
        <vt:i4>1310776</vt:i4>
      </vt:variant>
      <vt:variant>
        <vt:i4>743</vt:i4>
      </vt:variant>
      <vt:variant>
        <vt:i4>0</vt:i4>
      </vt:variant>
      <vt:variant>
        <vt:i4>5</vt:i4>
      </vt:variant>
      <vt:variant>
        <vt:lpwstr/>
      </vt:variant>
      <vt:variant>
        <vt:lpwstr>_Toc245096616</vt:lpwstr>
      </vt:variant>
      <vt:variant>
        <vt:i4>1310776</vt:i4>
      </vt:variant>
      <vt:variant>
        <vt:i4>737</vt:i4>
      </vt:variant>
      <vt:variant>
        <vt:i4>0</vt:i4>
      </vt:variant>
      <vt:variant>
        <vt:i4>5</vt:i4>
      </vt:variant>
      <vt:variant>
        <vt:lpwstr/>
      </vt:variant>
      <vt:variant>
        <vt:lpwstr>_Toc245096615</vt:lpwstr>
      </vt:variant>
      <vt:variant>
        <vt:i4>1310776</vt:i4>
      </vt:variant>
      <vt:variant>
        <vt:i4>731</vt:i4>
      </vt:variant>
      <vt:variant>
        <vt:i4>0</vt:i4>
      </vt:variant>
      <vt:variant>
        <vt:i4>5</vt:i4>
      </vt:variant>
      <vt:variant>
        <vt:lpwstr/>
      </vt:variant>
      <vt:variant>
        <vt:lpwstr>_Toc245096614</vt:lpwstr>
      </vt:variant>
      <vt:variant>
        <vt:i4>1310776</vt:i4>
      </vt:variant>
      <vt:variant>
        <vt:i4>725</vt:i4>
      </vt:variant>
      <vt:variant>
        <vt:i4>0</vt:i4>
      </vt:variant>
      <vt:variant>
        <vt:i4>5</vt:i4>
      </vt:variant>
      <vt:variant>
        <vt:lpwstr/>
      </vt:variant>
      <vt:variant>
        <vt:lpwstr>_Toc245096613</vt:lpwstr>
      </vt:variant>
      <vt:variant>
        <vt:i4>1310776</vt:i4>
      </vt:variant>
      <vt:variant>
        <vt:i4>719</vt:i4>
      </vt:variant>
      <vt:variant>
        <vt:i4>0</vt:i4>
      </vt:variant>
      <vt:variant>
        <vt:i4>5</vt:i4>
      </vt:variant>
      <vt:variant>
        <vt:lpwstr/>
      </vt:variant>
      <vt:variant>
        <vt:lpwstr>_Toc245096612</vt:lpwstr>
      </vt:variant>
      <vt:variant>
        <vt:i4>1310776</vt:i4>
      </vt:variant>
      <vt:variant>
        <vt:i4>713</vt:i4>
      </vt:variant>
      <vt:variant>
        <vt:i4>0</vt:i4>
      </vt:variant>
      <vt:variant>
        <vt:i4>5</vt:i4>
      </vt:variant>
      <vt:variant>
        <vt:lpwstr/>
      </vt:variant>
      <vt:variant>
        <vt:lpwstr>_Toc245096611</vt:lpwstr>
      </vt:variant>
      <vt:variant>
        <vt:i4>1310776</vt:i4>
      </vt:variant>
      <vt:variant>
        <vt:i4>707</vt:i4>
      </vt:variant>
      <vt:variant>
        <vt:i4>0</vt:i4>
      </vt:variant>
      <vt:variant>
        <vt:i4>5</vt:i4>
      </vt:variant>
      <vt:variant>
        <vt:lpwstr/>
      </vt:variant>
      <vt:variant>
        <vt:lpwstr>_Toc245096610</vt:lpwstr>
      </vt:variant>
      <vt:variant>
        <vt:i4>1376312</vt:i4>
      </vt:variant>
      <vt:variant>
        <vt:i4>701</vt:i4>
      </vt:variant>
      <vt:variant>
        <vt:i4>0</vt:i4>
      </vt:variant>
      <vt:variant>
        <vt:i4>5</vt:i4>
      </vt:variant>
      <vt:variant>
        <vt:lpwstr/>
      </vt:variant>
      <vt:variant>
        <vt:lpwstr>_Toc245096609</vt:lpwstr>
      </vt:variant>
      <vt:variant>
        <vt:i4>1376312</vt:i4>
      </vt:variant>
      <vt:variant>
        <vt:i4>695</vt:i4>
      </vt:variant>
      <vt:variant>
        <vt:i4>0</vt:i4>
      </vt:variant>
      <vt:variant>
        <vt:i4>5</vt:i4>
      </vt:variant>
      <vt:variant>
        <vt:lpwstr/>
      </vt:variant>
      <vt:variant>
        <vt:lpwstr>_Toc245096608</vt:lpwstr>
      </vt:variant>
      <vt:variant>
        <vt:i4>1376312</vt:i4>
      </vt:variant>
      <vt:variant>
        <vt:i4>689</vt:i4>
      </vt:variant>
      <vt:variant>
        <vt:i4>0</vt:i4>
      </vt:variant>
      <vt:variant>
        <vt:i4>5</vt:i4>
      </vt:variant>
      <vt:variant>
        <vt:lpwstr/>
      </vt:variant>
      <vt:variant>
        <vt:lpwstr>_Toc245096607</vt:lpwstr>
      </vt:variant>
      <vt:variant>
        <vt:i4>1376312</vt:i4>
      </vt:variant>
      <vt:variant>
        <vt:i4>683</vt:i4>
      </vt:variant>
      <vt:variant>
        <vt:i4>0</vt:i4>
      </vt:variant>
      <vt:variant>
        <vt:i4>5</vt:i4>
      </vt:variant>
      <vt:variant>
        <vt:lpwstr/>
      </vt:variant>
      <vt:variant>
        <vt:lpwstr>_Toc245096606</vt:lpwstr>
      </vt:variant>
      <vt:variant>
        <vt:i4>1376312</vt:i4>
      </vt:variant>
      <vt:variant>
        <vt:i4>677</vt:i4>
      </vt:variant>
      <vt:variant>
        <vt:i4>0</vt:i4>
      </vt:variant>
      <vt:variant>
        <vt:i4>5</vt:i4>
      </vt:variant>
      <vt:variant>
        <vt:lpwstr/>
      </vt:variant>
      <vt:variant>
        <vt:lpwstr>_Toc245096605</vt:lpwstr>
      </vt:variant>
      <vt:variant>
        <vt:i4>4063263</vt:i4>
      </vt:variant>
      <vt:variant>
        <vt:i4>672</vt:i4>
      </vt:variant>
      <vt:variant>
        <vt:i4>0</vt:i4>
      </vt:variant>
      <vt:variant>
        <vt:i4>5</vt:i4>
      </vt:variant>
      <vt:variant>
        <vt:lpwstr>mailto:william.r.cairns@uscg.mil</vt:lpwstr>
      </vt:variant>
      <vt:variant>
        <vt:lpwstr/>
      </vt:variant>
      <vt:variant>
        <vt:i4>2883586</vt:i4>
      </vt:variant>
      <vt:variant>
        <vt:i4>669</vt:i4>
      </vt:variant>
      <vt:variant>
        <vt:i4>0</vt:i4>
      </vt:variant>
      <vt:variant>
        <vt:i4>5</vt:i4>
      </vt:variant>
      <vt:variant>
        <vt:lpwstr>mailto:william.d.kautz@uscg.mil</vt:lpwstr>
      </vt:variant>
      <vt:variant>
        <vt:lpwstr/>
      </vt:variant>
      <vt:variant>
        <vt:i4>2097231</vt:i4>
      </vt:variant>
      <vt:variant>
        <vt:i4>666</vt:i4>
      </vt:variant>
      <vt:variant>
        <vt:i4>0</vt:i4>
      </vt:variant>
      <vt:variant>
        <vt:i4>5</vt:i4>
      </vt:variant>
      <vt:variant>
        <vt:lpwstr>mailto:jorge.arroyo@uscg.mil</vt:lpwstr>
      </vt:variant>
      <vt:variant>
        <vt:lpwstr/>
      </vt:variant>
      <vt:variant>
        <vt:i4>7929885</vt:i4>
      </vt:variant>
      <vt:variant>
        <vt:i4>663</vt:i4>
      </vt:variant>
      <vt:variant>
        <vt:i4>0</vt:i4>
      </vt:variant>
      <vt:variant>
        <vt:i4>5</vt:i4>
      </vt:variant>
      <vt:variant>
        <vt:lpwstr>mailto:leealex@ccom.unh.edu</vt:lpwstr>
      </vt:variant>
      <vt:variant>
        <vt:lpwstr/>
      </vt:variant>
      <vt:variant>
        <vt:i4>1376378</vt:i4>
      </vt:variant>
      <vt:variant>
        <vt:i4>660</vt:i4>
      </vt:variant>
      <vt:variant>
        <vt:i4>0</vt:i4>
      </vt:variant>
      <vt:variant>
        <vt:i4>5</vt:i4>
      </vt:variant>
      <vt:variant>
        <vt:lpwstr>mailto:lee.alexander@unh.edu</vt:lpwstr>
      </vt:variant>
      <vt:variant>
        <vt:lpwstr/>
      </vt:variant>
      <vt:variant>
        <vt:i4>6619227</vt:i4>
      </vt:variant>
      <vt:variant>
        <vt:i4>657</vt:i4>
      </vt:variant>
      <vt:variant>
        <vt:i4>0</vt:i4>
      </vt:variant>
      <vt:variant>
        <vt:i4>5</vt:i4>
      </vt:variant>
      <vt:variant>
        <vt:lpwstr>mailto:classbais@gmail.com</vt:lpwstr>
      </vt:variant>
      <vt:variant>
        <vt:lpwstr/>
      </vt:variant>
      <vt:variant>
        <vt:i4>6619213</vt:i4>
      </vt:variant>
      <vt:variant>
        <vt:i4>654</vt:i4>
      </vt:variant>
      <vt:variant>
        <vt:i4>0</vt:i4>
      </vt:variant>
      <vt:variant>
        <vt:i4>5</vt:i4>
      </vt:variant>
      <vt:variant>
        <vt:lpwstr>mailto:david.blevins@sperry.ngc.com</vt:lpwstr>
      </vt:variant>
      <vt:variant>
        <vt:lpwstr/>
      </vt:variant>
      <vt:variant>
        <vt:i4>7077916</vt:i4>
      </vt:variant>
      <vt:variant>
        <vt:i4>651</vt:i4>
      </vt:variant>
      <vt:variant>
        <vt:i4>0</vt:i4>
      </vt:variant>
      <vt:variant>
        <vt:i4>5</vt:i4>
      </vt:variant>
      <vt:variant>
        <vt:lpwstr>mailto:peggy.browning@L-3com.com</vt:lpwstr>
      </vt:variant>
      <vt:variant>
        <vt:lpwstr/>
      </vt:variant>
      <vt:variant>
        <vt:i4>2818053</vt:i4>
      </vt:variant>
      <vt:variant>
        <vt:i4>648</vt:i4>
      </vt:variant>
      <vt:variant>
        <vt:i4>0</vt:i4>
      </vt:variant>
      <vt:variant>
        <vt:i4>5</vt:i4>
      </vt:variant>
      <vt:variant>
        <vt:lpwstr>mailto:web@baypilot.com</vt:lpwstr>
      </vt:variant>
      <vt:variant>
        <vt:lpwstr/>
      </vt:variant>
      <vt:variant>
        <vt:i4>2097155</vt:i4>
      </vt:variant>
      <vt:variant>
        <vt:i4>645</vt:i4>
      </vt:variant>
      <vt:variant>
        <vt:i4>0</vt:i4>
      </vt:variant>
      <vt:variant>
        <vt:i4>5</vt:i4>
      </vt:variant>
      <vt:variant>
        <vt:lpwstr>mailto:nick.ward@gla-rrnav.org</vt:lpwstr>
      </vt:variant>
      <vt:variant>
        <vt:lpwstr/>
      </vt:variant>
      <vt:variant>
        <vt:i4>5046392</vt:i4>
      </vt:variant>
      <vt:variant>
        <vt:i4>642</vt:i4>
      </vt:variant>
      <vt:variant>
        <vt:i4>0</vt:i4>
      </vt:variant>
      <vt:variant>
        <vt:i4>5</vt:i4>
      </vt:variant>
      <vt:variant>
        <vt:lpwstr>mailto:keith.oliver@mcga.gov.uk</vt:lpwstr>
      </vt:variant>
      <vt:variant>
        <vt:lpwstr/>
      </vt:variant>
      <vt:variant>
        <vt:i4>3932194</vt:i4>
      </vt:variant>
      <vt:variant>
        <vt:i4>639</vt:i4>
      </vt:variant>
      <vt:variant>
        <vt:i4>0</vt:i4>
      </vt:variant>
      <vt:variant>
        <vt:i4>5</vt:i4>
      </vt:variant>
      <vt:variant>
        <vt:lpwstr>mailto:peter_blackhurst@inmarsat.com</vt:lpwstr>
      </vt:variant>
      <vt:variant>
        <vt:lpwstr/>
      </vt:variant>
      <vt:variant>
        <vt:i4>4128844</vt:i4>
      </vt:variant>
      <vt:variant>
        <vt:i4>636</vt:i4>
      </vt:variant>
      <vt:variant>
        <vt:i4>0</vt:i4>
      </vt:variant>
      <vt:variant>
        <vt:i4>5</vt:i4>
      </vt:variant>
      <vt:variant>
        <vt:lpwstr>mailto:johan.winell@sjofartsverket.se</vt:lpwstr>
      </vt:variant>
      <vt:variant>
        <vt:lpwstr/>
      </vt:variant>
      <vt:variant>
        <vt:i4>1048700</vt:i4>
      </vt:variant>
      <vt:variant>
        <vt:i4>633</vt:i4>
      </vt:variant>
      <vt:variant>
        <vt:i4>0</vt:i4>
      </vt:variant>
      <vt:variant>
        <vt:i4>5</vt:i4>
      </vt:variant>
      <vt:variant>
        <vt:lpwstr>mailto:rolf.zetterberg@sjofartsverket.se</vt:lpwstr>
      </vt:variant>
      <vt:variant>
        <vt:lpwstr/>
      </vt:variant>
      <vt:variant>
        <vt:i4>2031729</vt:i4>
      </vt:variant>
      <vt:variant>
        <vt:i4>630</vt:i4>
      </vt:variant>
      <vt:variant>
        <vt:i4>0</vt:i4>
      </vt:variant>
      <vt:variant>
        <vt:i4>5</vt:i4>
      </vt:variant>
      <vt:variant>
        <vt:lpwstr>mailto:kotto@samsa.org.za</vt:lpwstr>
      </vt:variant>
      <vt:variant>
        <vt:lpwstr/>
      </vt:variant>
      <vt:variant>
        <vt:i4>2162783</vt:i4>
      </vt:variant>
      <vt:variant>
        <vt:i4>627</vt:i4>
      </vt:variant>
      <vt:variant>
        <vt:i4>0</vt:i4>
      </vt:variant>
      <vt:variant>
        <vt:i4>5</vt:i4>
      </vt:variant>
      <vt:variant>
        <vt:lpwstr>mailto:peterd@nlb.org.uk</vt:lpwstr>
      </vt:variant>
      <vt:variant>
        <vt:lpwstr/>
      </vt:variant>
      <vt:variant>
        <vt:i4>3539021</vt:i4>
      </vt:variant>
      <vt:variant>
        <vt:i4>624</vt:i4>
      </vt:variant>
      <vt:variant>
        <vt:i4>0</vt:i4>
      </vt:variant>
      <vt:variant>
        <vt:i4>5</vt:i4>
      </vt:variant>
      <vt:variant>
        <vt:lpwstr>mailto:a-stewart12@sky.com</vt:lpwstr>
      </vt:variant>
      <vt:variant>
        <vt:lpwstr/>
      </vt:variant>
      <vt:variant>
        <vt:i4>6291478</vt:i4>
      </vt:variant>
      <vt:variant>
        <vt:i4>621</vt:i4>
      </vt:variant>
      <vt:variant>
        <vt:i4>0</vt:i4>
      </vt:variant>
      <vt:variant>
        <vt:i4>5</vt:i4>
      </vt:variant>
      <vt:variant>
        <vt:lpwstr>mailto:alans@nlb.org.uk</vt:lpwstr>
      </vt:variant>
      <vt:variant>
        <vt:lpwstr/>
      </vt:variant>
      <vt:variant>
        <vt:i4>4259872</vt:i4>
      </vt:variant>
      <vt:variant>
        <vt:i4>618</vt:i4>
      </vt:variant>
      <vt:variant>
        <vt:i4>0</vt:i4>
      </vt:variant>
      <vt:variant>
        <vt:i4>5</vt:i4>
      </vt:variant>
      <vt:variant>
        <vt:lpwstr>mailto:sergey.cherepanov@transas.com</vt:lpwstr>
      </vt:variant>
      <vt:variant>
        <vt:lpwstr/>
      </vt:variant>
      <vt:variant>
        <vt:i4>2556025</vt:i4>
      </vt:variant>
      <vt:variant>
        <vt:i4>615</vt:i4>
      </vt:variant>
      <vt:variant>
        <vt:i4>0</vt:i4>
      </vt:variant>
      <vt:variant>
        <vt:i4>5</vt:i4>
      </vt:variant>
      <vt:variant>
        <vt:lpwstr>mailto:dan_pillich@t-online.de</vt:lpwstr>
      </vt:variant>
      <vt:variant>
        <vt:lpwstr/>
      </vt:variant>
      <vt:variant>
        <vt:i4>655485</vt:i4>
      </vt:variant>
      <vt:variant>
        <vt:i4>612</vt:i4>
      </vt:variant>
      <vt:variant>
        <vt:i4>0</vt:i4>
      </vt:variant>
      <vt:variant>
        <vt:i4>5</vt:i4>
      </vt:variant>
      <vt:variant>
        <vt:lpwstr>mailto:andy@drandynorris.co.uk</vt:lpwstr>
      </vt:variant>
      <vt:variant>
        <vt:lpwstr/>
      </vt:variant>
      <vt:variant>
        <vt:i4>6684684</vt:i4>
      </vt:variant>
      <vt:variant>
        <vt:i4>609</vt:i4>
      </vt:variant>
      <vt:variant>
        <vt:i4>0</vt:i4>
      </vt:variant>
      <vt:variant>
        <vt:i4>5</vt:i4>
      </vt:variant>
      <vt:variant>
        <vt:lpwstr>mailto:marekdz@umgdy.gov.pl</vt:lpwstr>
      </vt:variant>
      <vt:variant>
        <vt:lpwstr/>
      </vt:variant>
      <vt:variant>
        <vt:i4>7077979</vt:i4>
      </vt:variant>
      <vt:variant>
        <vt:i4>606</vt:i4>
      </vt:variant>
      <vt:variant>
        <vt:i4>0</vt:i4>
      </vt:variant>
      <vt:variant>
        <vt:i4>5</vt:i4>
      </vt:variant>
      <vt:variant>
        <vt:lpwstr>mailto:marek.dziewicki@umgdy.gov.pl</vt:lpwstr>
      </vt:variant>
      <vt:variant>
        <vt:lpwstr/>
      </vt:variant>
      <vt:variant>
        <vt:i4>3801175</vt:i4>
      </vt:variant>
      <vt:variant>
        <vt:i4>603</vt:i4>
      </vt:variant>
      <vt:variant>
        <vt:i4>0</vt:i4>
      </vt:variant>
      <vt:variant>
        <vt:i4>5</vt:i4>
      </vt:variant>
      <vt:variant>
        <vt:lpwstr>mailto:artur.baranowski@sprint.pl</vt:lpwstr>
      </vt:variant>
      <vt:variant>
        <vt:lpwstr/>
      </vt:variant>
      <vt:variant>
        <vt:i4>7667795</vt:i4>
      </vt:variant>
      <vt:variant>
        <vt:i4>600</vt:i4>
      </vt:variant>
      <vt:variant>
        <vt:i4>0</vt:i4>
      </vt:variant>
      <vt:variant>
        <vt:i4>5</vt:i4>
      </vt:variant>
      <vt:variant>
        <vt:lpwstr>mailto:yejano@hotmail.com</vt:lpwstr>
      </vt:variant>
      <vt:variant>
        <vt:lpwstr/>
      </vt:variant>
      <vt:variant>
        <vt:i4>6291475</vt:i4>
      </vt:variant>
      <vt:variant>
        <vt:i4>597</vt:i4>
      </vt:variant>
      <vt:variant>
        <vt:i4>0</vt:i4>
      </vt:variant>
      <vt:variant>
        <vt:i4>5</vt:i4>
      </vt:variant>
      <vt:variant>
        <vt:lpwstr>mailto:yjara@dhn.mil.pe</vt:lpwstr>
      </vt:variant>
      <vt:variant>
        <vt:lpwstr/>
      </vt:variant>
      <vt:variant>
        <vt:i4>6881282</vt:i4>
      </vt:variant>
      <vt:variant>
        <vt:i4>594</vt:i4>
      </vt:variant>
      <vt:variant>
        <vt:i4>0</vt:i4>
      </vt:variant>
      <vt:variant>
        <vt:i4>5</vt:i4>
      </vt:variant>
      <vt:variant>
        <vt:lpwstr>mailto:anund.haktorson@telenor.com</vt:lpwstr>
      </vt:variant>
      <vt:variant>
        <vt:lpwstr/>
      </vt:variant>
      <vt:variant>
        <vt:i4>917556</vt:i4>
      </vt:variant>
      <vt:variant>
        <vt:i4>591</vt:i4>
      </vt:variant>
      <vt:variant>
        <vt:i4>0</vt:i4>
      </vt:variant>
      <vt:variant>
        <vt:i4>5</vt:i4>
      </vt:variant>
      <vt:variant>
        <vt:lpwstr>mailto:john.erik.hagen@kystverket.no</vt:lpwstr>
      </vt:variant>
      <vt:variant>
        <vt:lpwstr/>
      </vt:variant>
      <vt:variant>
        <vt:i4>5505075</vt:i4>
      </vt:variant>
      <vt:variant>
        <vt:i4>588</vt:i4>
      </vt:variant>
      <vt:variant>
        <vt:i4>0</vt:i4>
      </vt:variant>
      <vt:variant>
        <vt:i4>5</vt:i4>
      </vt:variant>
      <vt:variant>
        <vt:lpwstr>mailto:bjornar.kleppe@kystverket.no</vt:lpwstr>
      </vt:variant>
      <vt:variant>
        <vt:lpwstr/>
      </vt:variant>
      <vt:variant>
        <vt:i4>6225974</vt:i4>
      </vt:variant>
      <vt:variant>
        <vt:i4>585</vt:i4>
      </vt:variant>
      <vt:variant>
        <vt:i4>0</vt:i4>
      </vt:variant>
      <vt:variant>
        <vt:i4>5</vt:i4>
      </vt:variant>
      <vt:variant>
        <vt:lpwstr>mailto:jarle.hauge@kystverket.no</vt:lpwstr>
      </vt:variant>
      <vt:variant>
        <vt:lpwstr/>
      </vt:variant>
      <vt:variant>
        <vt:i4>983072</vt:i4>
      </vt:variant>
      <vt:variant>
        <vt:i4>582</vt:i4>
      </vt:variant>
      <vt:variant>
        <vt:i4>0</vt:i4>
      </vt:variant>
      <vt:variant>
        <vt:i4>5</vt:i4>
      </vt:variant>
      <vt:variant>
        <vt:lpwstr>mailto:finn.martin.vallersnes@kystverket.no</vt:lpwstr>
      </vt:variant>
      <vt:variant>
        <vt:lpwstr/>
      </vt:variant>
      <vt:variant>
        <vt:i4>262202</vt:i4>
      </vt:variant>
      <vt:variant>
        <vt:i4>579</vt:i4>
      </vt:variant>
      <vt:variant>
        <vt:i4>0</vt:i4>
      </vt:variant>
      <vt:variant>
        <vt:i4>5</vt:i4>
      </vt:variant>
      <vt:variant>
        <vt:lpwstr>mailto:finn.martin.vallersnes@stortinget.no</vt:lpwstr>
      </vt:variant>
      <vt:variant>
        <vt:lpwstr/>
      </vt:variant>
      <vt:variant>
        <vt:i4>589871</vt:i4>
      </vt:variant>
      <vt:variant>
        <vt:i4>576</vt:i4>
      </vt:variant>
      <vt:variant>
        <vt:i4>0</vt:i4>
      </vt:variant>
      <vt:variant>
        <vt:i4>5</vt:i4>
      </vt:variant>
      <vt:variant>
        <vt:lpwstr>mailto:jon.leon.ervik@kystverket.no</vt:lpwstr>
      </vt:variant>
      <vt:variant>
        <vt:lpwstr/>
      </vt:variant>
      <vt:variant>
        <vt:i4>3407958</vt:i4>
      </vt:variant>
      <vt:variant>
        <vt:i4>573</vt:i4>
      </vt:variant>
      <vt:variant>
        <vt:i4>0</vt:i4>
      </vt:variant>
      <vt:variant>
        <vt:i4>5</vt:i4>
      </vt:variant>
      <vt:variant>
        <vt:lpwstr>mailto:michael.bergmann@jeppesen.com</vt:lpwstr>
      </vt:variant>
      <vt:variant>
        <vt:lpwstr/>
      </vt:variant>
      <vt:variant>
        <vt:i4>2293836</vt:i4>
      </vt:variant>
      <vt:variant>
        <vt:i4>570</vt:i4>
      </vt:variant>
      <vt:variant>
        <vt:i4>0</vt:i4>
      </vt:variant>
      <vt:variant>
        <vt:i4>5</vt:i4>
      </vt:variant>
      <vt:variant>
        <vt:lpwstr>mailto:WimvanderHeijden.smc@gmail.com</vt:lpwstr>
      </vt:variant>
      <vt:variant>
        <vt:lpwstr/>
      </vt:variant>
      <vt:variant>
        <vt:i4>6291468</vt:i4>
      </vt:variant>
      <vt:variant>
        <vt:i4>567</vt:i4>
      </vt:variant>
      <vt:variant>
        <vt:i4>0</vt:i4>
      </vt:variant>
      <vt:variant>
        <vt:i4>5</vt:i4>
      </vt:variant>
      <vt:variant>
        <vt:lpwstr>mailto:rob.langen@rws.nl</vt:lpwstr>
      </vt:variant>
      <vt:variant>
        <vt:lpwstr/>
      </vt:variant>
      <vt:variant>
        <vt:i4>262264</vt:i4>
      </vt:variant>
      <vt:variant>
        <vt:i4>564</vt:i4>
      </vt:variant>
      <vt:variant>
        <vt:i4>0</vt:i4>
      </vt:variant>
      <vt:variant>
        <vt:i4>5</vt:i4>
      </vt:variant>
      <vt:variant>
        <vt:lpwstr>mailto:peter.hooijmans@rws.nl</vt:lpwstr>
      </vt:variant>
      <vt:variant>
        <vt:lpwstr/>
      </vt:variant>
      <vt:variant>
        <vt:i4>2359316</vt:i4>
      </vt:variant>
      <vt:variant>
        <vt:i4>561</vt:i4>
      </vt:variant>
      <vt:variant>
        <vt:i4>0</vt:i4>
      </vt:variant>
      <vt:variant>
        <vt:i4>5</vt:i4>
      </vt:variant>
      <vt:variant>
        <vt:lpwstr>mailto:gils@ivs90.nl</vt:lpwstr>
      </vt:variant>
      <vt:variant>
        <vt:lpwstr/>
      </vt:variant>
      <vt:variant>
        <vt:i4>196664</vt:i4>
      </vt:variant>
      <vt:variant>
        <vt:i4>558</vt:i4>
      </vt:variant>
      <vt:variant>
        <vt:i4>0</vt:i4>
      </vt:variant>
      <vt:variant>
        <vt:i4>5</vt:i4>
      </vt:variant>
      <vt:variant>
        <vt:lpwstr>mailto:jeffrey.van.gils@rws.nl</vt:lpwstr>
      </vt:variant>
      <vt:variant>
        <vt:lpwstr/>
      </vt:variant>
      <vt:variant>
        <vt:i4>6750240</vt:i4>
      </vt:variant>
      <vt:variant>
        <vt:i4>555</vt:i4>
      </vt:variant>
      <vt:variant>
        <vt:i4>0</vt:i4>
      </vt:variant>
      <vt:variant>
        <vt:i4>5</vt:i4>
      </vt:variant>
      <vt:variant>
        <vt:lpwstr>mailto:pieter.l.paap@quicknet.nl;pieter.paap@minvenw.nl</vt:lpwstr>
      </vt:variant>
      <vt:variant>
        <vt:lpwstr/>
      </vt:variant>
      <vt:variant>
        <vt:i4>4325421</vt:i4>
      </vt:variant>
      <vt:variant>
        <vt:i4>552</vt:i4>
      </vt:variant>
      <vt:variant>
        <vt:i4>0</vt:i4>
      </vt:variant>
      <vt:variant>
        <vt:i4>5</vt:i4>
      </vt:variant>
      <vt:variant>
        <vt:lpwstr>mailto:pieter.paap@rws.nl</vt:lpwstr>
      </vt:variant>
      <vt:variant>
        <vt:lpwstr/>
      </vt:variant>
      <vt:variant>
        <vt:i4>6225977</vt:i4>
      </vt:variant>
      <vt:variant>
        <vt:i4>549</vt:i4>
      </vt:variant>
      <vt:variant>
        <vt:i4>0</vt:i4>
      </vt:variant>
      <vt:variant>
        <vt:i4>5</vt:i4>
      </vt:variant>
      <vt:variant>
        <vt:lpwstr>mailto:r.hogendoorn@hitt.nl</vt:lpwstr>
      </vt:variant>
      <vt:variant>
        <vt:lpwstr/>
      </vt:variant>
      <vt:variant>
        <vt:i4>2818048</vt:i4>
      </vt:variant>
      <vt:variant>
        <vt:i4>546</vt:i4>
      </vt:variant>
      <vt:variant>
        <vt:i4>0</vt:i4>
      </vt:variant>
      <vt:variant>
        <vt:i4>5</vt:i4>
      </vt:variant>
      <vt:variant>
        <vt:lpwstr>mailto:djp@nautinst.org</vt:lpwstr>
      </vt:variant>
      <vt:variant>
        <vt:lpwstr/>
      </vt:variant>
      <vt:variant>
        <vt:i4>6815761</vt:i4>
      </vt:variant>
      <vt:variant>
        <vt:i4>543</vt:i4>
      </vt:variant>
      <vt:variant>
        <vt:i4>0</vt:i4>
      </vt:variant>
      <vt:variant>
        <vt:i4>5</vt:i4>
      </vt:variant>
      <vt:variant>
        <vt:lpwstr>mailto:ohmiri@mltm.go.kr</vt:lpwstr>
      </vt:variant>
      <vt:variant>
        <vt:lpwstr/>
      </vt:variant>
      <vt:variant>
        <vt:i4>262193</vt:i4>
      </vt:variant>
      <vt:variant>
        <vt:i4>540</vt:i4>
      </vt:variant>
      <vt:variant>
        <vt:i4>0</vt:i4>
      </vt:variant>
      <vt:variant>
        <vt:i4>5</vt:i4>
      </vt:variant>
      <vt:variant>
        <vt:lpwstr>mailto:ohmiri@korea.kr</vt:lpwstr>
      </vt:variant>
      <vt:variant>
        <vt:lpwstr/>
      </vt:variant>
      <vt:variant>
        <vt:i4>262189</vt:i4>
      </vt:variant>
      <vt:variant>
        <vt:i4>537</vt:i4>
      </vt:variant>
      <vt:variant>
        <vt:i4>0</vt:i4>
      </vt:variant>
      <vt:variant>
        <vt:i4>5</vt:i4>
      </vt:variant>
      <vt:variant>
        <vt:lpwstr>mailto:imokorea@hotmail.com</vt:lpwstr>
      </vt:variant>
      <vt:variant>
        <vt:lpwstr/>
      </vt:variant>
      <vt:variant>
        <vt:i4>8257622</vt:i4>
      </vt:variant>
      <vt:variant>
        <vt:i4>534</vt:i4>
      </vt:variant>
      <vt:variant>
        <vt:i4>0</vt:i4>
      </vt:variant>
      <vt:variant>
        <vt:i4>5</vt:i4>
      </vt:variant>
      <vt:variant>
        <vt:lpwstr>mailto:sjleeocu@naver.com</vt:lpwstr>
      </vt:variant>
      <vt:variant>
        <vt:lpwstr/>
      </vt:variant>
      <vt:variant>
        <vt:i4>3670091</vt:i4>
      </vt:variant>
      <vt:variant>
        <vt:i4>531</vt:i4>
      </vt:variant>
      <vt:variant>
        <vt:i4>0</vt:i4>
      </vt:variant>
      <vt:variant>
        <vt:i4>5</vt:i4>
      </vt:variant>
      <vt:variant>
        <vt:lpwstr>mailto:sjlee@hhu.ac.kr</vt:lpwstr>
      </vt:variant>
      <vt:variant>
        <vt:lpwstr/>
      </vt:variant>
      <vt:variant>
        <vt:i4>3342350</vt:i4>
      </vt:variant>
      <vt:variant>
        <vt:i4>528</vt:i4>
      </vt:variant>
      <vt:variant>
        <vt:i4>0</vt:i4>
      </vt:variant>
      <vt:variant>
        <vt:i4>5</vt:i4>
      </vt:variant>
      <vt:variant>
        <vt:lpwstr>mailto:nohawoo@gmtc.kr</vt:lpwstr>
      </vt:variant>
      <vt:variant>
        <vt:lpwstr/>
      </vt:variant>
      <vt:variant>
        <vt:i4>7602205</vt:i4>
      </vt:variant>
      <vt:variant>
        <vt:i4>525</vt:i4>
      </vt:variant>
      <vt:variant>
        <vt:i4>0</vt:i4>
      </vt:variant>
      <vt:variant>
        <vt:i4>5</vt:i4>
      </vt:variant>
      <vt:variant>
        <vt:lpwstr>mailto:jsjeon@ansetech.co.kr</vt:lpwstr>
      </vt:variant>
      <vt:variant>
        <vt:lpwstr/>
      </vt:variant>
      <vt:variant>
        <vt:i4>589882</vt:i4>
      </vt:variant>
      <vt:variant>
        <vt:i4>522</vt:i4>
      </vt:variant>
      <vt:variant>
        <vt:i4>0</vt:i4>
      </vt:variant>
      <vt:variant>
        <vt:i4>5</vt:i4>
      </vt:variant>
      <vt:variant>
        <vt:lpwstr>mailto:kmujsjeon@msn.com</vt:lpwstr>
      </vt:variant>
      <vt:variant>
        <vt:lpwstr/>
      </vt:variant>
      <vt:variant>
        <vt:i4>6815834</vt:i4>
      </vt:variant>
      <vt:variant>
        <vt:i4>519</vt:i4>
      </vt:variant>
      <vt:variant>
        <vt:i4>0</vt:i4>
      </vt:variant>
      <vt:variant>
        <vt:i4>5</vt:i4>
      </vt:variant>
      <vt:variant>
        <vt:lpwstr>mailto:mike.card@zenilite.co.jp</vt:lpwstr>
      </vt:variant>
      <vt:variant>
        <vt:lpwstr/>
      </vt:variant>
      <vt:variant>
        <vt:i4>1572899</vt:i4>
      </vt:variant>
      <vt:variant>
        <vt:i4>516</vt:i4>
      </vt:variant>
      <vt:variant>
        <vt:i4>0</vt:i4>
      </vt:variant>
      <vt:variant>
        <vt:i4>5</vt:i4>
      </vt:variant>
      <vt:variant>
        <vt:lpwstr>mailto:yauchi73@viola.dcm.ne.jp</vt:lpwstr>
      </vt:variant>
      <vt:variant>
        <vt:lpwstr/>
      </vt:variant>
      <vt:variant>
        <vt:i4>852089</vt:i4>
      </vt:variant>
      <vt:variant>
        <vt:i4>513</vt:i4>
      </vt:variant>
      <vt:variant>
        <vt:i4>0</vt:i4>
      </vt:variant>
      <vt:variant>
        <vt:i4>5</vt:i4>
      </vt:variant>
      <vt:variant>
        <vt:lpwstr>mailto:yauchi427@oki.com</vt:lpwstr>
      </vt:variant>
      <vt:variant>
        <vt:lpwstr/>
      </vt:variant>
      <vt:variant>
        <vt:i4>6684690</vt:i4>
      </vt:variant>
      <vt:variant>
        <vt:i4>510</vt:i4>
      </vt:variant>
      <vt:variant>
        <vt:i4>0</vt:i4>
      </vt:variant>
      <vt:variant>
        <vt:i4>5</vt:i4>
      </vt:variant>
      <vt:variant>
        <vt:lpwstr>mailto:fukuto@nmri.go.jp</vt:lpwstr>
      </vt:variant>
      <vt:variant>
        <vt:lpwstr/>
      </vt:variant>
      <vt:variant>
        <vt:i4>5898338</vt:i4>
      </vt:variant>
      <vt:variant>
        <vt:i4>507</vt:i4>
      </vt:variant>
      <vt:variant>
        <vt:i4>0</vt:i4>
      </vt:variant>
      <vt:variant>
        <vt:i4>5</vt:i4>
      </vt:variant>
      <vt:variant>
        <vt:lpwstr>mailto:furuyama.kenji@jrc.co.jp</vt:lpwstr>
      </vt:variant>
      <vt:variant>
        <vt:lpwstr/>
      </vt:variant>
      <vt:variant>
        <vt:i4>2555917</vt:i4>
      </vt:variant>
      <vt:variant>
        <vt:i4>504</vt:i4>
      </vt:variant>
      <vt:variant>
        <vt:i4>0</vt:i4>
      </vt:variant>
      <vt:variant>
        <vt:i4>5</vt:i4>
      </vt:variant>
      <vt:variant>
        <vt:lpwstr>mailto:hatakeyama-m9dti@kaiho.mlit.go.jp</vt:lpwstr>
      </vt:variant>
      <vt:variant>
        <vt:lpwstr/>
      </vt:variant>
      <vt:variant>
        <vt:i4>1638518</vt:i4>
      </vt:variant>
      <vt:variant>
        <vt:i4>501</vt:i4>
      </vt:variant>
      <vt:variant>
        <vt:i4>0</vt:i4>
      </vt:variant>
      <vt:variant>
        <vt:i4>5</vt:i4>
      </vt:variant>
      <vt:variant>
        <vt:lpwstr>mailto:noda@jana.or.jp</vt:lpwstr>
      </vt:variant>
      <vt:variant>
        <vt:lpwstr/>
      </vt:variant>
      <vt:variant>
        <vt:i4>7012380</vt:i4>
      </vt:variant>
      <vt:variant>
        <vt:i4>498</vt:i4>
      </vt:variant>
      <vt:variant>
        <vt:i4>0</vt:i4>
      </vt:variant>
      <vt:variant>
        <vt:i4>5</vt:i4>
      </vt:variant>
      <vt:variant>
        <vt:lpwstr>mailto:fiorini.work@gmail.com</vt:lpwstr>
      </vt:variant>
      <vt:variant>
        <vt:lpwstr/>
      </vt:variant>
      <vt:variant>
        <vt:i4>7340054</vt:i4>
      </vt:variant>
      <vt:variant>
        <vt:i4>495</vt:i4>
      </vt:variant>
      <vt:variant>
        <vt:i4>0</vt:i4>
      </vt:variant>
      <vt:variant>
        <vt:i4>5</vt:i4>
      </vt:variant>
      <vt:variant>
        <vt:lpwstr>mailto:mfiorini@selex-si.com</vt:lpwstr>
      </vt:variant>
      <vt:variant>
        <vt:lpwstr/>
      </vt:variant>
      <vt:variant>
        <vt:i4>7077952</vt:i4>
      </vt:variant>
      <vt:variant>
        <vt:i4>492</vt:i4>
      </vt:variant>
      <vt:variant>
        <vt:i4>0</vt:i4>
      </vt:variant>
      <vt:variant>
        <vt:i4>5</vt:i4>
      </vt:variant>
      <vt:variant>
        <vt:lpwstr>mailto:marco.tomaino@mit.gov.it</vt:lpwstr>
      </vt:variant>
      <vt:variant>
        <vt:lpwstr/>
      </vt:variant>
      <vt:variant>
        <vt:i4>4849773</vt:i4>
      </vt:variant>
      <vt:variant>
        <vt:i4>489</vt:i4>
      </vt:variant>
      <vt:variant>
        <vt:i4>0</vt:i4>
      </vt:variant>
      <vt:variant>
        <vt:i4>5</vt:i4>
      </vt:variant>
      <vt:variant>
        <vt:lpwstr>mailto:giuliani@gemrad.com</vt:lpwstr>
      </vt:variant>
      <vt:variant>
        <vt:lpwstr/>
      </vt:variant>
      <vt:variant>
        <vt:i4>3407958</vt:i4>
      </vt:variant>
      <vt:variant>
        <vt:i4>486</vt:i4>
      </vt:variant>
      <vt:variant>
        <vt:i4>0</vt:i4>
      </vt:variant>
      <vt:variant>
        <vt:i4>5</vt:i4>
      </vt:variant>
      <vt:variant>
        <vt:lpwstr>mailto:f.borghese@elmansrl.it</vt:lpwstr>
      </vt:variant>
      <vt:variant>
        <vt:lpwstr/>
      </vt:variant>
      <vt:variant>
        <vt:i4>2621460</vt:i4>
      </vt:variant>
      <vt:variant>
        <vt:i4>483</vt:i4>
      </vt:variant>
      <vt:variant>
        <vt:i4>0</vt:i4>
      </vt:variant>
      <vt:variant>
        <vt:i4>5</vt:i4>
      </vt:variant>
      <vt:variant>
        <vt:lpwstr>mailto:steve.burrows803@gmail.com</vt:lpwstr>
      </vt:variant>
      <vt:variant>
        <vt:lpwstr/>
      </vt:variant>
      <vt:variant>
        <vt:i4>8060947</vt:i4>
      </vt:variant>
      <vt:variant>
        <vt:i4>480</vt:i4>
      </vt:variant>
      <vt:variant>
        <vt:i4>0</vt:i4>
      </vt:variant>
      <vt:variant>
        <vt:i4>5</vt:i4>
      </vt:variant>
      <vt:variant>
        <vt:lpwstr>mailto:s.burrows@cil.ie</vt:lpwstr>
      </vt:variant>
      <vt:variant>
        <vt:lpwstr/>
      </vt:variant>
      <vt:variant>
        <vt:i4>7995394</vt:i4>
      </vt:variant>
      <vt:variant>
        <vt:i4>477</vt:i4>
      </vt:variant>
      <vt:variant>
        <vt:i4>0</vt:i4>
      </vt:variant>
      <vt:variant>
        <vt:i4>5</vt:i4>
      </vt:variant>
      <vt:variant>
        <vt:lpwstr>mailto:c.day@cil.ie</vt:lpwstr>
      </vt:variant>
      <vt:variant>
        <vt:lpwstr/>
      </vt:variant>
      <vt:variant>
        <vt:i4>1376287</vt:i4>
      </vt:variant>
      <vt:variant>
        <vt:i4>474</vt:i4>
      </vt:variant>
      <vt:variant>
        <vt:i4>0</vt:i4>
      </vt:variant>
      <vt:variant>
        <vt:i4>5</vt:i4>
      </vt:variant>
      <vt:variant>
        <vt:lpwstr>mailto:andy_fuller@imso.org</vt:lpwstr>
      </vt:variant>
      <vt:variant>
        <vt:lpwstr/>
      </vt:variant>
      <vt:variant>
        <vt:i4>1507430</vt:i4>
      </vt:variant>
      <vt:variant>
        <vt:i4>471</vt:i4>
      </vt:variant>
      <vt:variant>
        <vt:i4>0</vt:i4>
      </vt:variant>
      <vt:variant>
        <vt:i4>5</vt:i4>
      </vt:variant>
      <vt:variant>
        <vt:lpwstr>mailto:rodolphe.striga@orange.fr</vt:lpwstr>
      </vt:variant>
      <vt:variant>
        <vt:lpwstr/>
      </vt:variant>
      <vt:variant>
        <vt:i4>1376290</vt:i4>
      </vt:variant>
      <vt:variant>
        <vt:i4>468</vt:i4>
      </vt:variant>
      <vt:variant>
        <vt:i4>0</vt:i4>
      </vt:variant>
      <vt:variant>
        <vt:i4>5</vt:i4>
      </vt:variant>
      <vt:variant>
        <vt:lpwstr>mailto:gsinghot@imo.org</vt:lpwstr>
      </vt:variant>
      <vt:variant>
        <vt:lpwstr/>
      </vt:variant>
      <vt:variant>
        <vt:i4>4980799</vt:i4>
      </vt:variant>
      <vt:variant>
        <vt:i4>465</vt:i4>
      </vt:variant>
      <vt:variant>
        <vt:i4>0</vt:i4>
      </vt:variant>
      <vt:variant>
        <vt:i4>5</vt:i4>
      </vt:variant>
      <vt:variant>
        <vt:lpwstr>mailto:auf.kramer@online.de</vt:lpwstr>
      </vt:variant>
      <vt:variant>
        <vt:lpwstr/>
      </vt:variant>
      <vt:variant>
        <vt:i4>1769521</vt:i4>
      </vt:variant>
      <vt:variant>
        <vt:i4>462</vt:i4>
      </vt:variant>
      <vt:variant>
        <vt:i4>0</vt:i4>
      </vt:variant>
      <vt:variant>
        <vt:i4>5</vt:i4>
      </vt:variant>
      <vt:variant>
        <vt:lpwstr>mailto:lbe-hamburg@elbe-pilot.de</vt:lpwstr>
      </vt:variant>
      <vt:variant>
        <vt:lpwstr/>
      </vt:variant>
      <vt:variant>
        <vt:i4>5046327</vt:i4>
      </vt:variant>
      <vt:variant>
        <vt:i4>459</vt:i4>
      </vt:variant>
      <vt:variant>
        <vt:i4>0</vt:i4>
      </vt:variant>
      <vt:variant>
        <vt:i4>5</vt:i4>
      </vt:variant>
      <vt:variant>
        <vt:lpwstr>mailto:robert.ward@ihb.mc</vt:lpwstr>
      </vt:variant>
      <vt:variant>
        <vt:lpwstr/>
      </vt:variant>
      <vt:variant>
        <vt:i4>7274564</vt:i4>
      </vt:variant>
      <vt:variant>
        <vt:i4>456</vt:i4>
      </vt:variant>
      <vt:variant>
        <vt:i4>0</vt:i4>
      </vt:variant>
      <vt:variant>
        <vt:i4>5</vt:i4>
      </vt:variant>
      <vt:variant>
        <vt:lpwstr>mailto:theportes@wanadoo.fr</vt:lpwstr>
      </vt:variant>
      <vt:variant>
        <vt:lpwstr/>
      </vt:variant>
      <vt:variant>
        <vt:i4>5308531</vt:i4>
      </vt:variant>
      <vt:variant>
        <vt:i4>453</vt:i4>
      </vt:variant>
      <vt:variant>
        <vt:i4>0</vt:i4>
      </vt:variant>
      <vt:variant>
        <vt:i4>5</vt:i4>
      </vt:variant>
      <vt:variant>
        <vt:lpwstr>mailto:jlaporte@shom.fr</vt:lpwstr>
      </vt:variant>
      <vt:variant>
        <vt:lpwstr/>
      </vt:variant>
      <vt:variant>
        <vt:i4>4456484</vt:i4>
      </vt:variant>
      <vt:variant>
        <vt:i4>450</vt:i4>
      </vt:variant>
      <vt:variant>
        <vt:i4>0</vt:i4>
      </vt:variant>
      <vt:variant>
        <vt:i4>5</vt:i4>
      </vt:variant>
      <vt:variant>
        <vt:lpwstr>mailto:roy.stanbrook@btmernet.com</vt:lpwstr>
      </vt:variant>
      <vt:variant>
        <vt:lpwstr/>
      </vt:variant>
      <vt:variant>
        <vt:i4>2752532</vt:i4>
      </vt:variant>
      <vt:variant>
        <vt:i4>447</vt:i4>
      </vt:variant>
      <vt:variant>
        <vt:i4>0</vt:i4>
      </vt:variant>
      <vt:variant>
        <vt:i4>5</vt:i4>
      </vt:variant>
      <vt:variant>
        <vt:lpwstr>mailto:roy.stanbrook@pla.co.uk</vt:lpwstr>
      </vt:variant>
      <vt:variant>
        <vt:lpwstr/>
      </vt:variant>
      <vt:variant>
        <vt:i4>3604548</vt:i4>
      </vt:variant>
      <vt:variant>
        <vt:i4>444</vt:i4>
      </vt:variant>
      <vt:variant>
        <vt:i4>0</vt:i4>
      </vt:variant>
      <vt:variant>
        <vt:i4>5</vt:i4>
      </vt:variant>
      <vt:variant>
        <vt:lpwstr>mailto:john.murray@marisec.org</vt:lpwstr>
      </vt:variant>
      <vt:variant>
        <vt:lpwstr/>
      </vt:variant>
      <vt:variant>
        <vt:i4>4128799</vt:i4>
      </vt:variant>
      <vt:variant>
        <vt:i4>441</vt:i4>
      </vt:variant>
      <vt:variant>
        <vt:i4>0</vt:i4>
      </vt:variant>
      <vt:variant>
        <vt:i4>5</vt:i4>
      </vt:variant>
      <vt:variant>
        <vt:lpwstr>mailto:advnav@btinternet.com</vt:lpwstr>
      </vt:variant>
      <vt:variant>
        <vt:lpwstr/>
      </vt:variant>
      <vt:variant>
        <vt:i4>3735639</vt:i4>
      </vt:variant>
      <vt:variant>
        <vt:i4>438</vt:i4>
      </vt:variant>
      <vt:variant>
        <vt:i4>0</vt:i4>
      </vt:variant>
      <vt:variant>
        <vt:i4>5</vt:i4>
      </vt:variant>
      <vt:variant>
        <vt:lpwstr>mailto:m.hadley@orange.fr</vt:lpwstr>
      </vt:variant>
      <vt:variant>
        <vt:lpwstr/>
      </vt:variant>
      <vt:variant>
        <vt:i4>6815822</vt:i4>
      </vt:variant>
      <vt:variant>
        <vt:i4>435</vt:i4>
      </vt:variant>
      <vt:variant>
        <vt:i4>0</vt:i4>
      </vt:variant>
      <vt:variant>
        <vt:i4>5</vt:i4>
      </vt:variant>
      <vt:variant>
        <vt:lpwstr>mailto:derek-lee@mardep.gov.hk</vt:lpwstr>
      </vt:variant>
      <vt:variant>
        <vt:lpwstr/>
      </vt:variant>
      <vt:variant>
        <vt:i4>5505135</vt:i4>
      </vt:variant>
      <vt:variant>
        <vt:i4>432</vt:i4>
      </vt:variant>
      <vt:variant>
        <vt:i4>0</vt:i4>
      </vt:variant>
      <vt:variant>
        <vt:i4>5</vt:i4>
      </vt:variant>
      <vt:variant>
        <vt:lpwstr>mailto:sunny-pang@mardep.gov.hk</vt:lpwstr>
      </vt:variant>
      <vt:variant>
        <vt:lpwstr/>
      </vt:variant>
      <vt:variant>
        <vt:i4>6225983</vt:i4>
      </vt:variant>
      <vt:variant>
        <vt:i4>429</vt:i4>
      </vt:variant>
      <vt:variant>
        <vt:i4>0</vt:i4>
      </vt:variant>
      <vt:variant>
        <vt:i4>5</vt:i4>
      </vt:variant>
      <vt:variant>
        <vt:lpwstr>mailto:hhwong@mardep.gov.hk</vt:lpwstr>
      </vt:variant>
      <vt:variant>
        <vt:lpwstr/>
      </vt:variant>
      <vt:variant>
        <vt:i4>2162775</vt:i4>
      </vt:variant>
      <vt:variant>
        <vt:i4>426</vt:i4>
      </vt:variant>
      <vt:variant>
        <vt:i4>0</vt:i4>
      </vt:variant>
      <vt:variant>
        <vt:i4>5</vt:i4>
      </vt:variant>
      <vt:variant>
        <vt:lpwstr>mailto:jochen.ritterbusch@bsh.de</vt:lpwstr>
      </vt:variant>
      <vt:variant>
        <vt:lpwstr/>
      </vt:variant>
      <vt:variant>
        <vt:i4>5832807</vt:i4>
      </vt:variant>
      <vt:variant>
        <vt:i4>423</vt:i4>
      </vt:variant>
      <vt:variant>
        <vt:i4>0</vt:i4>
      </vt:variant>
      <vt:variant>
        <vt:i4>5</vt:i4>
      </vt:variant>
      <vt:variant>
        <vt:lpwstr>mailto:stefan.bober@wsv.bund.de</vt:lpwstr>
      </vt:variant>
      <vt:variant>
        <vt:lpwstr/>
      </vt:variant>
      <vt:variant>
        <vt:i4>5898359</vt:i4>
      </vt:variant>
      <vt:variant>
        <vt:i4>420</vt:i4>
      </vt:variant>
      <vt:variant>
        <vt:i4>0</vt:i4>
      </vt:variant>
      <vt:variant>
        <vt:i4>5</vt:i4>
      </vt:variant>
      <vt:variant>
        <vt:lpwstr>mailto:michael.hoppe@wsv.bund.de</vt:lpwstr>
      </vt:variant>
      <vt:variant>
        <vt:lpwstr/>
      </vt:variant>
      <vt:variant>
        <vt:i4>2818119</vt:i4>
      </vt:variant>
      <vt:variant>
        <vt:i4>417</vt:i4>
      </vt:variant>
      <vt:variant>
        <vt:i4>0</vt:i4>
      </vt:variant>
      <vt:variant>
        <vt:i4>5</vt:i4>
      </vt:variant>
      <vt:variant>
        <vt:lpwstr>mailto:jan-hendrik.oltmann@wsv.bund.de</vt:lpwstr>
      </vt:variant>
      <vt:variant>
        <vt:lpwstr/>
      </vt:variant>
      <vt:variant>
        <vt:i4>1900594</vt:i4>
      </vt:variant>
      <vt:variant>
        <vt:i4>414</vt:i4>
      </vt:variant>
      <vt:variant>
        <vt:i4>0</vt:i4>
      </vt:variant>
      <vt:variant>
        <vt:i4>5</vt:i4>
      </vt:variant>
      <vt:variant>
        <vt:lpwstr>mailto:noel.le-floch@sofrelog.com</vt:lpwstr>
      </vt:variant>
      <vt:variant>
        <vt:lpwstr/>
      </vt:variant>
      <vt:variant>
        <vt:i4>5832767</vt:i4>
      </vt:variant>
      <vt:variant>
        <vt:i4>411</vt:i4>
      </vt:variant>
      <vt:variant>
        <vt:i4>0</vt:i4>
      </vt:variant>
      <vt:variant>
        <vt:i4>5</vt:i4>
      </vt:variant>
      <vt:variant>
        <vt:lpwstr>mailto:jacky.bironneau@developpement-durable.gouv.fr</vt:lpwstr>
      </vt:variant>
      <vt:variant>
        <vt:lpwstr/>
      </vt:variant>
      <vt:variant>
        <vt:i4>2686981</vt:i4>
      </vt:variant>
      <vt:variant>
        <vt:i4>408</vt:i4>
      </vt:variant>
      <vt:variant>
        <vt:i4>0</vt:i4>
      </vt:variant>
      <vt:variant>
        <vt:i4>5</vt:i4>
      </vt:variant>
      <vt:variant>
        <vt:lpwstr>mailto:evprof@free.fr</vt:lpwstr>
      </vt:variant>
      <vt:variant>
        <vt:lpwstr/>
      </vt:variant>
      <vt:variant>
        <vt:i4>327785</vt:i4>
      </vt:variant>
      <vt:variant>
        <vt:i4>405</vt:i4>
      </vt:variant>
      <vt:variant>
        <vt:i4>0</vt:i4>
      </vt:variant>
      <vt:variant>
        <vt:i4>5</vt:i4>
      </vt:variant>
      <vt:variant>
        <vt:lpwstr>mailto:eric.vassor@developpement-durable.gouv.fr</vt:lpwstr>
      </vt:variant>
      <vt:variant>
        <vt:lpwstr/>
      </vt:variant>
      <vt:variant>
        <vt:i4>720955</vt:i4>
      </vt:variant>
      <vt:variant>
        <vt:i4>402</vt:i4>
      </vt:variant>
      <vt:variant>
        <vt:i4>0</vt:i4>
      </vt:variant>
      <vt:variant>
        <vt:i4>5</vt:i4>
      </vt:variant>
      <vt:variant>
        <vt:lpwstr>mailto:sampokarppinen@gmail.com</vt:lpwstr>
      </vt:variant>
      <vt:variant>
        <vt:lpwstr/>
      </vt:variant>
      <vt:variant>
        <vt:i4>1966194</vt:i4>
      </vt:variant>
      <vt:variant>
        <vt:i4>399</vt:i4>
      </vt:variant>
      <vt:variant>
        <vt:i4>0</vt:i4>
      </vt:variant>
      <vt:variant>
        <vt:i4>5</vt:i4>
      </vt:variant>
      <vt:variant>
        <vt:lpwstr>mailto:sampo.karppinen@vtt.fi</vt:lpwstr>
      </vt:variant>
      <vt:variant>
        <vt:lpwstr/>
      </vt:variant>
      <vt:variant>
        <vt:i4>7602201</vt:i4>
      </vt:variant>
      <vt:variant>
        <vt:i4>396</vt:i4>
      </vt:variant>
      <vt:variant>
        <vt:i4>0</vt:i4>
      </vt:variant>
      <vt:variant>
        <vt:i4>5</vt:i4>
      </vt:variant>
      <vt:variant>
        <vt:lpwstr>mailto:kaisu.heikonen@fma.fi</vt:lpwstr>
      </vt:variant>
      <vt:variant>
        <vt:lpwstr/>
      </vt:variant>
      <vt:variant>
        <vt:i4>3211293</vt:i4>
      </vt:variant>
      <vt:variant>
        <vt:i4>393</vt:i4>
      </vt:variant>
      <vt:variant>
        <vt:i4>0</vt:i4>
      </vt:variant>
      <vt:variant>
        <vt:i4>5</vt:i4>
      </vt:variant>
      <vt:variant>
        <vt:lpwstr>mailto:christos.pipitsoulis@ec.europa.eu</vt:lpwstr>
      </vt:variant>
      <vt:variant>
        <vt:lpwstr/>
      </vt:variant>
      <vt:variant>
        <vt:i4>852006</vt:i4>
      </vt:variant>
      <vt:variant>
        <vt:i4>390</vt:i4>
      </vt:variant>
      <vt:variant>
        <vt:i4>0</vt:i4>
      </vt:variant>
      <vt:variant>
        <vt:i4>5</vt:i4>
      </vt:variant>
      <vt:variant>
        <vt:lpwstr>mailto:jel@terma.com</vt:lpwstr>
      </vt:variant>
      <vt:variant>
        <vt:lpwstr/>
      </vt:variant>
      <vt:variant>
        <vt:i4>1507388</vt:i4>
      </vt:variant>
      <vt:variant>
        <vt:i4>387</vt:i4>
      </vt:variant>
      <vt:variant>
        <vt:i4>0</vt:i4>
      </vt:variant>
      <vt:variant>
        <vt:i4>5</vt:i4>
      </vt:variant>
      <vt:variant>
        <vt:lpwstr>mailto:cjb@frv.dk</vt:lpwstr>
      </vt:variant>
      <vt:variant>
        <vt:lpwstr/>
      </vt:variant>
      <vt:variant>
        <vt:i4>1835064</vt:i4>
      </vt:variant>
      <vt:variant>
        <vt:i4>384</vt:i4>
      </vt:variant>
      <vt:variant>
        <vt:i4>0</vt:i4>
      </vt:variant>
      <vt:variant>
        <vt:i4>5</vt:i4>
      </vt:variant>
      <vt:variant>
        <vt:lpwstr>mailto:ank@frv.dk</vt:lpwstr>
      </vt:variant>
      <vt:variant>
        <vt:lpwstr/>
      </vt:variant>
      <vt:variant>
        <vt:i4>65598</vt:i4>
      </vt:variant>
      <vt:variant>
        <vt:i4>381</vt:i4>
      </vt:variant>
      <vt:variant>
        <vt:i4>0</vt:i4>
      </vt:variant>
      <vt:variant>
        <vt:i4>5</vt:i4>
      </vt:variant>
      <vt:variant>
        <vt:lpwstr>mailto:thc@frv.dk</vt:lpwstr>
      </vt:variant>
      <vt:variant>
        <vt:lpwstr/>
      </vt:variant>
      <vt:variant>
        <vt:i4>1835067</vt:i4>
      </vt:variant>
      <vt:variant>
        <vt:i4>378</vt:i4>
      </vt:variant>
      <vt:variant>
        <vt:i4>0</vt:i4>
      </vt:variant>
      <vt:variant>
        <vt:i4>5</vt:i4>
      </vt:variant>
      <vt:variant>
        <vt:lpwstr>mailto:imc@frv.dk</vt:lpwstr>
      </vt:variant>
      <vt:variant>
        <vt:lpwstr/>
      </vt:variant>
      <vt:variant>
        <vt:i4>1441853</vt:i4>
      </vt:variant>
      <vt:variant>
        <vt:i4>375</vt:i4>
      </vt:variant>
      <vt:variant>
        <vt:i4>0</vt:i4>
      </vt:variant>
      <vt:variant>
        <vt:i4>5</vt:i4>
      </vt:variant>
      <vt:variant>
        <vt:lpwstr>mailto:jkj@frv.dk</vt:lpwstr>
      </vt:variant>
      <vt:variant>
        <vt:lpwstr/>
      </vt:variant>
      <vt:variant>
        <vt:i4>5963883</vt:i4>
      </vt:variant>
      <vt:variant>
        <vt:i4>372</vt:i4>
      </vt:variant>
      <vt:variant>
        <vt:i4>0</vt:i4>
      </vt:variant>
      <vt:variant>
        <vt:i4>5</vt:i4>
      </vt:variant>
      <vt:variant>
        <vt:lpwstr>mailto:secgen@cirm.org</vt:lpwstr>
      </vt:variant>
      <vt:variant>
        <vt:lpwstr/>
      </vt:variant>
      <vt:variant>
        <vt:i4>5963822</vt:i4>
      </vt:variant>
      <vt:variant>
        <vt:i4>369</vt:i4>
      </vt:variant>
      <vt:variant>
        <vt:i4>0</vt:i4>
      </vt:variant>
      <vt:variant>
        <vt:i4>5</vt:i4>
      </vt:variant>
      <vt:variant>
        <vt:lpwstr>mailto:lsming@gdmsa.gov.cn</vt:lpwstr>
      </vt:variant>
      <vt:variant>
        <vt:lpwstr/>
      </vt:variant>
      <vt:variant>
        <vt:i4>4718694</vt:i4>
      </vt:variant>
      <vt:variant>
        <vt:i4>366</vt:i4>
      </vt:variant>
      <vt:variant>
        <vt:i4>0</vt:i4>
      </vt:variant>
      <vt:variant>
        <vt:i4>5</vt:i4>
      </vt:variant>
      <vt:variant>
        <vt:lpwstr>mailto:hq5918@sina.com</vt:lpwstr>
      </vt:variant>
      <vt:variant>
        <vt:lpwstr/>
      </vt:variant>
      <vt:variant>
        <vt:i4>2162779</vt:i4>
      </vt:variant>
      <vt:variant>
        <vt:i4>363</vt:i4>
      </vt:variant>
      <vt:variant>
        <vt:i4>0</vt:i4>
      </vt:variant>
      <vt:variant>
        <vt:i4>5</vt:i4>
      </vt:variant>
      <vt:variant>
        <vt:lpwstr>mailto:hq0518@dlmu.edu.cn</vt:lpwstr>
      </vt:variant>
      <vt:variant>
        <vt:lpwstr/>
      </vt:variant>
      <vt:variant>
        <vt:i4>3670092</vt:i4>
      </vt:variant>
      <vt:variant>
        <vt:i4>360</vt:i4>
      </vt:variant>
      <vt:variant>
        <vt:i4>0</vt:i4>
      </vt:variant>
      <vt:variant>
        <vt:i4>5</vt:i4>
      </vt:variant>
      <vt:variant>
        <vt:lpwstr>mailto:bjb@vip.sina.com</vt:lpwstr>
      </vt:variant>
      <vt:variant>
        <vt:lpwstr/>
      </vt:variant>
      <vt:variant>
        <vt:i4>4849776</vt:i4>
      </vt:variant>
      <vt:variant>
        <vt:i4>357</vt:i4>
      </vt:variant>
      <vt:variant>
        <vt:i4>0</vt:i4>
      </vt:variant>
      <vt:variant>
        <vt:i4>5</vt:i4>
      </vt:variant>
      <vt:variant>
        <vt:lpwstr>mailto:rsilvav@directemar.cl</vt:lpwstr>
      </vt:variant>
      <vt:variant>
        <vt:lpwstr/>
      </vt:variant>
      <vt:variant>
        <vt:i4>4128770</vt:i4>
      </vt:variant>
      <vt:variant>
        <vt:i4>354</vt:i4>
      </vt:variant>
      <vt:variant>
        <vt:i4>0</vt:i4>
      </vt:variant>
      <vt:variant>
        <vt:i4>5</vt:i4>
      </vt:variant>
      <vt:variant>
        <vt:lpwstr>mailto:malmo@directemar.cl</vt:lpwstr>
      </vt:variant>
      <vt:variant>
        <vt:lpwstr/>
      </vt:variant>
      <vt:variant>
        <vt:i4>6488132</vt:i4>
      </vt:variant>
      <vt:variant>
        <vt:i4>351</vt:i4>
      </vt:variant>
      <vt:variant>
        <vt:i4>0</vt:i4>
      </vt:variant>
      <vt:variant>
        <vt:i4>5</vt:i4>
      </vt:variant>
      <vt:variant>
        <vt:lpwstr>mailto:malmo1962@gmail.com</vt:lpwstr>
      </vt:variant>
      <vt:variant>
        <vt:lpwstr/>
      </vt:variant>
      <vt:variant>
        <vt:i4>2228248</vt:i4>
      </vt:variant>
      <vt:variant>
        <vt:i4>348</vt:i4>
      </vt:variant>
      <vt:variant>
        <vt:i4>0</vt:i4>
      </vt:variant>
      <vt:variant>
        <vt:i4>5</vt:i4>
      </vt:variant>
      <vt:variant>
        <vt:lpwstr>mailto:jimking@ovik.ca</vt:lpwstr>
      </vt:variant>
      <vt:variant>
        <vt:lpwstr/>
      </vt:variant>
      <vt:variant>
        <vt:i4>393260</vt:i4>
      </vt:variant>
      <vt:variant>
        <vt:i4>345</vt:i4>
      </vt:variant>
      <vt:variant>
        <vt:i4>0</vt:i4>
      </vt:variant>
      <vt:variant>
        <vt:i4>5</vt:i4>
      </vt:variant>
      <vt:variant>
        <vt:lpwstr>mailto:jean-francois.coutu@dfo-mpo.gc.ca</vt:lpwstr>
      </vt:variant>
      <vt:variant>
        <vt:lpwstr/>
      </vt:variant>
      <vt:variant>
        <vt:i4>7340050</vt:i4>
      </vt:variant>
      <vt:variant>
        <vt:i4>342</vt:i4>
      </vt:variant>
      <vt:variant>
        <vt:i4>0</vt:i4>
      </vt:variant>
      <vt:variant>
        <vt:i4>5</vt:i4>
      </vt:variant>
      <vt:variant>
        <vt:lpwstr>mailto:hermann.mb@hotmail.com</vt:lpwstr>
      </vt:variant>
      <vt:variant>
        <vt:lpwstr/>
      </vt:variant>
      <vt:variant>
        <vt:i4>2949123</vt:i4>
      </vt:variant>
      <vt:variant>
        <vt:i4>339</vt:i4>
      </vt:variant>
      <vt:variant>
        <vt:i4>0</vt:i4>
      </vt:variant>
      <vt:variant>
        <vt:i4>5</vt:i4>
      </vt:variant>
      <vt:variant>
        <vt:lpwstr>mailto:hermann@camr.mar.mil.br</vt:lpwstr>
      </vt:variant>
      <vt:variant>
        <vt:lpwstr/>
      </vt:variant>
      <vt:variant>
        <vt:i4>327732</vt:i4>
      </vt:variant>
      <vt:variant>
        <vt:i4>336</vt:i4>
      </vt:variant>
      <vt:variant>
        <vt:i4>0</vt:i4>
      </vt:variant>
      <vt:variant>
        <vt:i4>5</vt:i4>
      </vt:variant>
      <vt:variant>
        <vt:lpwstr>mailto:jpearce@aleau.com</vt:lpwstr>
      </vt:variant>
      <vt:variant>
        <vt:lpwstr/>
      </vt:variant>
      <vt:variant>
        <vt:i4>3670111</vt:i4>
      </vt:variant>
      <vt:variant>
        <vt:i4>333</vt:i4>
      </vt:variant>
      <vt:variant>
        <vt:i4>0</vt:i4>
      </vt:variant>
      <vt:variant>
        <vt:i4>5</vt:i4>
      </vt:variant>
      <vt:variant>
        <vt:lpwstr>mailto:jonp@omc-international.com</vt:lpwstr>
      </vt:variant>
      <vt:variant>
        <vt:lpwstr/>
      </vt:variant>
      <vt:variant>
        <vt:i4>327719</vt:i4>
      </vt:variant>
      <vt:variant>
        <vt:i4>330</vt:i4>
      </vt:variant>
      <vt:variant>
        <vt:i4>0</vt:i4>
      </vt:variant>
      <vt:variant>
        <vt:i4>5</vt:i4>
      </vt:variant>
      <vt:variant>
        <vt:lpwstr>mailto:maheshjesal@gmail.com</vt:lpwstr>
      </vt:variant>
      <vt:variant>
        <vt:lpwstr/>
      </vt:variant>
      <vt:variant>
        <vt:i4>3997722</vt:i4>
      </vt:variant>
      <vt:variant>
        <vt:i4>327</vt:i4>
      </vt:variant>
      <vt:variant>
        <vt:i4>0</vt:i4>
      </vt:variant>
      <vt:variant>
        <vt:i4>5</vt:i4>
      </vt:variant>
      <vt:variant>
        <vt:lpwstr>mailto:mahesh.alimchandani@amsa.gov.au</vt:lpwstr>
      </vt:variant>
      <vt:variant>
        <vt:lpwstr/>
      </vt:variant>
      <vt:variant>
        <vt:i4>4980813</vt:i4>
      </vt:variant>
      <vt:variant>
        <vt:i4>324</vt:i4>
      </vt:variant>
      <vt:variant>
        <vt:i4>0</vt:i4>
      </vt:variant>
      <vt:variant>
        <vt:i4>5</vt:i4>
      </vt:variant>
      <vt:variant>
        <vt:lpwstr>http://cordis.europa.eu/</vt:lpwstr>
      </vt:variant>
      <vt:variant>
        <vt:lpwstr/>
      </vt:variant>
      <vt:variant>
        <vt:i4>917556</vt:i4>
      </vt:variant>
      <vt:variant>
        <vt:i4>321</vt:i4>
      </vt:variant>
      <vt:variant>
        <vt:i4>0</vt:i4>
      </vt:variant>
      <vt:variant>
        <vt:i4>5</vt:i4>
      </vt:variant>
      <vt:variant>
        <vt:lpwstr>mailto:john.erik.hagen@kystverket.no</vt:lpwstr>
      </vt:variant>
      <vt:variant>
        <vt:lpwstr/>
      </vt:variant>
      <vt:variant>
        <vt:i4>1376272</vt:i4>
      </vt:variant>
      <vt:variant>
        <vt:i4>318</vt:i4>
      </vt:variant>
      <vt:variant>
        <vt:i4>0</vt:i4>
      </vt:variant>
      <vt:variant>
        <vt:i4>5</vt:i4>
      </vt:variant>
      <vt:variant>
        <vt:lpwstr>http://www.gmsa.gov/twiki/bin/view/Main/TexasIII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creator>Mike Hadley</dc:creator>
  <cp:lastModifiedBy>Michael Hadley</cp:lastModifiedBy>
  <cp:revision>5</cp:revision>
  <cp:lastPrinted>2012-09-28T11:31:00Z</cp:lastPrinted>
  <dcterms:created xsi:type="dcterms:W3CDTF">2012-10-09T16:51:00Z</dcterms:created>
  <dcterms:modified xsi:type="dcterms:W3CDTF">2012-10-09T17:04:00Z</dcterms:modified>
</cp:coreProperties>
</file>